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82553" w:rsidP="004B1F72">
            <w:pPr>
              <w:pStyle w:val="aa"/>
              <w:jc w:val="center"/>
            </w:pPr>
            <w:r>
              <w:t>25.09.2019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82553" w:rsidP="004B1F72">
            <w:pPr>
              <w:pStyle w:val="aa"/>
              <w:jc w:val="center"/>
            </w:pPr>
            <w:r>
              <w:t>12/285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A0F83" w:rsidRDefault="00BA0F83" w:rsidP="00BA0F83">
      <w:pPr>
        <w:tabs>
          <w:tab w:val="left" w:pos="5670"/>
        </w:tabs>
        <w:autoSpaceDE w:val="0"/>
        <w:autoSpaceDN w:val="0"/>
        <w:adjustRightInd w:val="0"/>
        <w:ind w:right="396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Волгоградской городской Думы от 15.09.2010 № 36/1099 «Об утверждении Положения о совместной комиссии по определению </w:t>
      </w:r>
      <w:proofErr w:type="gramStart"/>
      <w:r>
        <w:rPr>
          <w:sz w:val="28"/>
          <w:szCs w:val="28"/>
        </w:rPr>
        <w:t>стажа муниципальной службы муниципальных служащих органов местного самоуправления Волгограда</w:t>
      </w:r>
      <w:proofErr w:type="gramEnd"/>
      <w:r>
        <w:rPr>
          <w:sz w:val="28"/>
          <w:szCs w:val="28"/>
        </w:rPr>
        <w:t xml:space="preserve">» </w:t>
      </w:r>
    </w:p>
    <w:p w:rsidR="00BA0F83" w:rsidRDefault="00BA0F83" w:rsidP="00BA0F83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BA0F83" w:rsidRDefault="00BA0F83" w:rsidP="00BA0F8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изменениями, руководствуясь статьями 5, 7, 24, 26 Устава города-героя Волгограда, Волгоградская городская Дума</w:t>
      </w:r>
    </w:p>
    <w:p w:rsidR="00BA0F83" w:rsidRDefault="00BA0F83" w:rsidP="00BA0F8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A0F83" w:rsidRDefault="00BA0F83" w:rsidP="00BA0F8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Внести в состав совместной комиссии по определению стажа муниципальной службы муниципальных служащих органов местного самоуправления Волгограда, утвержденный решением Волгоградской городской Думы от 15.09.2010 № 36/1099 «Об утверждении Положения о совместной комиссии по определению стажа муниципальной службы муниципальных служащих органов местного самоуправления Волгограда»</w:t>
      </w:r>
      <w:r w:rsidR="008B11F7">
        <w:rPr>
          <w:sz w:val="28"/>
          <w:szCs w:val="28"/>
        </w:rPr>
        <w:t>, (далее – комиссия)</w:t>
      </w:r>
      <w:r>
        <w:rPr>
          <w:sz w:val="28"/>
          <w:szCs w:val="28"/>
        </w:rPr>
        <w:t xml:space="preserve"> следующие изменения: </w:t>
      </w:r>
    </w:p>
    <w:p w:rsidR="00BA0F83" w:rsidRDefault="00BA0F83" w:rsidP="00BA0F8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 Вывести из состава комиссии Михайлова Н.А.</w:t>
      </w:r>
    </w:p>
    <w:p w:rsidR="00BA0F83" w:rsidRDefault="00BA0F83" w:rsidP="00BA0F8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1.2. Ввести в состав комиссии </w:t>
      </w:r>
      <w:proofErr w:type="spellStart"/>
      <w:r>
        <w:rPr>
          <w:sz w:val="28"/>
          <w:szCs w:val="28"/>
        </w:rPr>
        <w:t>Кострову</w:t>
      </w:r>
      <w:proofErr w:type="spellEnd"/>
      <w:r>
        <w:rPr>
          <w:sz w:val="28"/>
          <w:szCs w:val="28"/>
        </w:rPr>
        <w:t xml:space="preserve"> Ренату Владимировну – председателя комитета жилищной и социальной политики администрации Волгограда.</w:t>
      </w:r>
    </w:p>
    <w:p w:rsidR="00BA0F83" w:rsidRDefault="00BA0F83" w:rsidP="00BA0F8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:rsidR="00BA0F83" w:rsidRDefault="00BA0F83" w:rsidP="00BA0F8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A0F83" w:rsidRDefault="00BA0F83" w:rsidP="00BA0F8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</w:t>
      </w:r>
      <w:r w:rsidR="003A1B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>.</w:t>
      </w:r>
    </w:p>
    <w:p w:rsidR="00BA0F83" w:rsidRDefault="00BA0F83" w:rsidP="00BA0F83">
      <w:pPr>
        <w:jc w:val="both"/>
        <w:rPr>
          <w:sz w:val="28"/>
          <w:szCs w:val="28"/>
        </w:rPr>
      </w:pPr>
    </w:p>
    <w:p w:rsidR="00BA0F83" w:rsidRDefault="00BA0F83" w:rsidP="00BA0F83">
      <w:pPr>
        <w:jc w:val="both"/>
        <w:rPr>
          <w:sz w:val="28"/>
          <w:szCs w:val="28"/>
        </w:rPr>
      </w:pPr>
    </w:p>
    <w:p w:rsidR="00BA0F83" w:rsidRDefault="00BA0F83" w:rsidP="00BA0F83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BA0F83" w:rsidTr="003A1B3D">
        <w:tc>
          <w:tcPr>
            <w:tcW w:w="5495" w:type="dxa"/>
            <w:shd w:val="clear" w:color="auto" w:fill="auto"/>
          </w:tcPr>
          <w:p w:rsidR="00BA0F83" w:rsidRPr="00977BD9" w:rsidRDefault="00BA0F83" w:rsidP="00BF136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7BD9">
              <w:rPr>
                <w:sz w:val="28"/>
                <w:szCs w:val="28"/>
              </w:rPr>
              <w:t xml:space="preserve">Председатель </w:t>
            </w:r>
          </w:p>
          <w:p w:rsidR="00BA0F83" w:rsidRPr="00977BD9" w:rsidRDefault="00BA0F83" w:rsidP="00BF13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7BD9">
              <w:rPr>
                <w:sz w:val="28"/>
                <w:szCs w:val="28"/>
              </w:rPr>
              <w:t>Волгоградской городской Думы</w:t>
            </w:r>
          </w:p>
          <w:p w:rsidR="00BA0F83" w:rsidRPr="00977BD9" w:rsidRDefault="00BA0F83" w:rsidP="00BF13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0F83" w:rsidRPr="00977BD9" w:rsidRDefault="00BA0F83" w:rsidP="00BF13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7BD9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977BD9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BA0F83" w:rsidRPr="00977BD9" w:rsidRDefault="00BA0F83" w:rsidP="00BF13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7BD9">
              <w:rPr>
                <w:sz w:val="28"/>
                <w:szCs w:val="28"/>
              </w:rPr>
              <w:t>Глава Волгограда</w:t>
            </w:r>
          </w:p>
          <w:p w:rsidR="00BA0F83" w:rsidRPr="00977BD9" w:rsidRDefault="00BA0F83" w:rsidP="00BF13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0F83" w:rsidRPr="00977BD9" w:rsidRDefault="00BA0F83" w:rsidP="00BF13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0F83" w:rsidRPr="00977BD9" w:rsidRDefault="00BA0F83" w:rsidP="00BF13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7BD9">
              <w:rPr>
                <w:sz w:val="28"/>
                <w:szCs w:val="28"/>
              </w:rPr>
              <w:t xml:space="preserve">                                 </w:t>
            </w:r>
            <w:r w:rsidR="003A1B3D">
              <w:rPr>
                <w:sz w:val="28"/>
                <w:szCs w:val="28"/>
              </w:rPr>
              <w:t xml:space="preserve">   </w:t>
            </w:r>
            <w:proofErr w:type="spellStart"/>
            <w:r w:rsidRPr="00977BD9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BA0F83" w:rsidRDefault="00BA0F83" w:rsidP="00BA0F83">
      <w:pPr>
        <w:ind w:firstLine="993"/>
        <w:jc w:val="both"/>
      </w:pPr>
      <w:bookmarkStart w:id="0" w:name="_GoBack"/>
      <w:bookmarkEnd w:id="0"/>
    </w:p>
    <w:sectPr w:rsidR="00BA0F83" w:rsidSect="003A1B3D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2D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309949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A1B3D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82553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11F7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602DA"/>
    <w:rsid w:val="00B86D39"/>
    <w:rsid w:val="00BA0F83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BA0F83"/>
    <w:rPr>
      <w:color w:val="0000FF" w:themeColor="hyperlink"/>
      <w:u w:val="single"/>
    </w:rPr>
  </w:style>
  <w:style w:type="paragraph" w:customStyle="1" w:styleId="ConsPlusNormal">
    <w:name w:val="ConsPlusNormal"/>
    <w:rsid w:val="00BA0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BA0F83"/>
    <w:rPr>
      <w:color w:val="0000FF" w:themeColor="hyperlink"/>
      <w:u w:val="single"/>
    </w:rPr>
  </w:style>
  <w:style w:type="paragraph" w:customStyle="1" w:styleId="ConsPlusNormal">
    <w:name w:val="ConsPlusNormal"/>
    <w:rsid w:val="00BA0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12B7A47-6A3C-4F4D-AA97-AABD45A027E3}"/>
</file>

<file path=customXml/itemProps2.xml><?xml version="1.0" encoding="utf-8"?>
<ds:datastoreItem xmlns:ds="http://schemas.openxmlformats.org/officeDocument/2006/customXml" ds:itemID="{C2AFD826-1DD6-401D-9015-20AAF6005218}"/>
</file>

<file path=customXml/itemProps3.xml><?xml version="1.0" encoding="utf-8"?>
<ds:datastoreItem xmlns:ds="http://schemas.openxmlformats.org/officeDocument/2006/customXml" ds:itemID="{75953E8A-9631-420B-BC24-726147DB1E68}"/>
</file>

<file path=customXml/itemProps4.xml><?xml version="1.0" encoding="utf-8"?>
<ds:datastoreItem xmlns:ds="http://schemas.openxmlformats.org/officeDocument/2006/customXml" ds:itemID="{25DDE6B1-C9BF-4681-9FE9-D0101A952A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2018-09-17T12:50:00Z</cp:lastPrinted>
  <dcterms:created xsi:type="dcterms:W3CDTF">2019-09-11T08:23:00Z</dcterms:created>
  <dcterms:modified xsi:type="dcterms:W3CDTF">2019-09-26T05:23:00Z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