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8655B" w:rsidRDefault="00715E23" w:rsidP="0068655B">
      <w:pPr>
        <w:jc w:val="center"/>
        <w:rPr>
          <w:caps/>
          <w:sz w:val="32"/>
          <w:szCs w:val="32"/>
        </w:rPr>
      </w:pPr>
      <w:r w:rsidRPr="0068655B">
        <w:rPr>
          <w:caps/>
          <w:sz w:val="32"/>
          <w:szCs w:val="32"/>
        </w:rPr>
        <w:t>ВОЛГОГРАДСКая городская дума</w:t>
      </w:r>
    </w:p>
    <w:p w:rsidR="00715E23" w:rsidRPr="0068655B" w:rsidRDefault="00715E23" w:rsidP="0068655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8655B" w:rsidRDefault="00715E23" w:rsidP="0068655B">
      <w:pPr>
        <w:pBdr>
          <w:bottom w:val="double" w:sz="12" w:space="1" w:color="auto"/>
        </w:pBdr>
        <w:jc w:val="center"/>
        <w:rPr>
          <w:b/>
          <w:sz w:val="32"/>
        </w:rPr>
      </w:pPr>
      <w:r w:rsidRPr="0068655B">
        <w:rPr>
          <w:b/>
          <w:sz w:val="32"/>
        </w:rPr>
        <w:t>РЕШЕНИЕ</w:t>
      </w:r>
    </w:p>
    <w:p w:rsidR="00715E23" w:rsidRPr="0068655B" w:rsidRDefault="00715E23" w:rsidP="0068655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8655B" w:rsidRDefault="00556EF0" w:rsidP="0068655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8655B">
        <w:rPr>
          <w:sz w:val="16"/>
          <w:szCs w:val="16"/>
        </w:rPr>
        <w:t xml:space="preserve">400066, Волгоград, </w:t>
      </w:r>
      <w:proofErr w:type="spellStart"/>
      <w:r w:rsidRPr="0068655B">
        <w:rPr>
          <w:sz w:val="16"/>
          <w:szCs w:val="16"/>
        </w:rPr>
        <w:t>пр-кт</w:t>
      </w:r>
      <w:proofErr w:type="spellEnd"/>
      <w:r w:rsidRPr="0068655B">
        <w:rPr>
          <w:sz w:val="16"/>
          <w:szCs w:val="16"/>
        </w:rPr>
        <w:t xml:space="preserve"> им.</w:t>
      </w:r>
      <w:r w:rsidR="0010551E" w:rsidRPr="0068655B">
        <w:rPr>
          <w:sz w:val="16"/>
          <w:szCs w:val="16"/>
        </w:rPr>
        <w:t xml:space="preserve"> </w:t>
      </w:r>
      <w:proofErr w:type="spellStart"/>
      <w:r w:rsidRPr="0068655B">
        <w:rPr>
          <w:sz w:val="16"/>
          <w:szCs w:val="16"/>
        </w:rPr>
        <w:t>В.И.Ленина</w:t>
      </w:r>
      <w:proofErr w:type="spellEnd"/>
      <w:r w:rsidRPr="0068655B">
        <w:rPr>
          <w:sz w:val="16"/>
          <w:szCs w:val="16"/>
        </w:rPr>
        <w:t xml:space="preserve">, д. 10, тел./факс (8442) 38-08-89, </w:t>
      </w:r>
      <w:r w:rsidRPr="0068655B">
        <w:rPr>
          <w:sz w:val="16"/>
          <w:szCs w:val="16"/>
          <w:lang w:val="en-US"/>
        </w:rPr>
        <w:t>E</w:t>
      </w:r>
      <w:r w:rsidRPr="0068655B">
        <w:rPr>
          <w:sz w:val="16"/>
          <w:szCs w:val="16"/>
        </w:rPr>
        <w:t>-</w:t>
      </w:r>
      <w:r w:rsidRPr="0068655B">
        <w:rPr>
          <w:sz w:val="16"/>
          <w:szCs w:val="16"/>
          <w:lang w:val="en-US"/>
        </w:rPr>
        <w:t>mail</w:t>
      </w:r>
      <w:r w:rsidRPr="0068655B">
        <w:rPr>
          <w:sz w:val="16"/>
          <w:szCs w:val="16"/>
        </w:rPr>
        <w:t xml:space="preserve">: </w:t>
      </w:r>
      <w:r w:rsidR="005E5400" w:rsidRPr="0068655B">
        <w:rPr>
          <w:sz w:val="16"/>
          <w:szCs w:val="16"/>
          <w:lang w:val="en-US"/>
        </w:rPr>
        <w:t>gs</w:t>
      </w:r>
      <w:r w:rsidR="005E5400" w:rsidRPr="0068655B">
        <w:rPr>
          <w:sz w:val="16"/>
          <w:szCs w:val="16"/>
        </w:rPr>
        <w:t>_</w:t>
      </w:r>
      <w:r w:rsidR="005E5400" w:rsidRPr="0068655B">
        <w:rPr>
          <w:sz w:val="16"/>
          <w:szCs w:val="16"/>
          <w:lang w:val="en-US"/>
        </w:rPr>
        <w:t>kanc</w:t>
      </w:r>
      <w:r w:rsidR="005E5400" w:rsidRPr="0068655B">
        <w:rPr>
          <w:sz w:val="16"/>
          <w:szCs w:val="16"/>
        </w:rPr>
        <w:t>@</w:t>
      </w:r>
      <w:r w:rsidR="005E5400" w:rsidRPr="0068655B">
        <w:rPr>
          <w:sz w:val="16"/>
          <w:szCs w:val="16"/>
          <w:lang w:val="en-US"/>
        </w:rPr>
        <w:t>volgsovet</w:t>
      </w:r>
      <w:r w:rsidR="005E5400" w:rsidRPr="0068655B">
        <w:rPr>
          <w:sz w:val="16"/>
          <w:szCs w:val="16"/>
        </w:rPr>
        <w:t>.</w:t>
      </w:r>
      <w:r w:rsidR="005E5400" w:rsidRPr="0068655B">
        <w:rPr>
          <w:sz w:val="16"/>
          <w:szCs w:val="16"/>
          <w:lang w:val="en-US"/>
        </w:rPr>
        <w:t>ru</w:t>
      </w:r>
    </w:p>
    <w:p w:rsidR="00715E23" w:rsidRPr="0068655B" w:rsidRDefault="00715E23" w:rsidP="0068655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8655B" w:rsidTr="002E7342">
        <w:tc>
          <w:tcPr>
            <w:tcW w:w="486" w:type="dxa"/>
            <w:vAlign w:val="bottom"/>
            <w:hideMark/>
          </w:tcPr>
          <w:p w:rsidR="00715E23" w:rsidRPr="0068655B" w:rsidRDefault="00715E23" w:rsidP="0068655B">
            <w:pPr>
              <w:pStyle w:val="aa"/>
              <w:jc w:val="center"/>
            </w:pPr>
            <w:r w:rsidRPr="0068655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8655B" w:rsidRDefault="00BF630F" w:rsidP="0068655B">
            <w:pPr>
              <w:pStyle w:val="aa"/>
              <w:jc w:val="center"/>
            </w:pPr>
            <w:r w:rsidRPr="0068655B">
              <w:t>27.07.2022</w:t>
            </w:r>
          </w:p>
        </w:tc>
        <w:tc>
          <w:tcPr>
            <w:tcW w:w="434" w:type="dxa"/>
            <w:vAlign w:val="bottom"/>
            <w:hideMark/>
          </w:tcPr>
          <w:p w:rsidR="00715E23" w:rsidRPr="0068655B" w:rsidRDefault="00715E23" w:rsidP="0068655B">
            <w:pPr>
              <w:pStyle w:val="aa"/>
              <w:jc w:val="center"/>
            </w:pPr>
            <w:r w:rsidRPr="0068655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8655B" w:rsidRDefault="00BF630F" w:rsidP="0068655B">
            <w:pPr>
              <w:pStyle w:val="aa"/>
              <w:jc w:val="center"/>
            </w:pPr>
            <w:r w:rsidRPr="0068655B">
              <w:t>70/</w:t>
            </w:r>
            <w:r w:rsidR="00DF5468">
              <w:t>1045</w:t>
            </w:r>
          </w:p>
        </w:tc>
      </w:tr>
    </w:tbl>
    <w:p w:rsidR="004D75D6" w:rsidRPr="0068655B" w:rsidRDefault="004D75D6" w:rsidP="0068655B">
      <w:pPr>
        <w:rPr>
          <w:sz w:val="28"/>
          <w:szCs w:val="28"/>
        </w:rPr>
      </w:pPr>
    </w:p>
    <w:p w:rsidR="0085364B" w:rsidRPr="0068655B" w:rsidRDefault="0085364B" w:rsidP="0068655B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О внесении изменений в решение Волгоградской городской Думы от 28.05.2014 № 13/393 «Об утверждении Положения о департаменте жилищно-коммунального хозяйства и топливно-энергетического комплекса администрации Волгограда»</w:t>
      </w:r>
    </w:p>
    <w:p w:rsidR="0085364B" w:rsidRPr="0068655B" w:rsidRDefault="0085364B" w:rsidP="00686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364B" w:rsidRPr="0068655B" w:rsidRDefault="0085364B" w:rsidP="0068655B">
      <w:pPr>
        <w:ind w:firstLine="709"/>
        <w:jc w:val="both"/>
        <w:rPr>
          <w:sz w:val="28"/>
          <w:szCs w:val="28"/>
        </w:rPr>
      </w:pPr>
      <w:proofErr w:type="gramStart"/>
      <w:r w:rsidRPr="0068655B">
        <w:rPr>
          <w:sz w:val="28"/>
          <w:szCs w:val="28"/>
        </w:rPr>
        <w:t xml:space="preserve">В соответствии с Жилищным </w:t>
      </w:r>
      <w:hyperlink r:id="rId9" w:history="1">
        <w:r w:rsidRPr="0068655B">
          <w:rPr>
            <w:sz w:val="28"/>
            <w:szCs w:val="28"/>
          </w:rPr>
          <w:t>кодексом</w:t>
        </w:r>
      </w:hyperlink>
      <w:r w:rsidRPr="0068655B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0" w:history="1">
        <w:r w:rsidRPr="0068655B">
          <w:rPr>
            <w:sz w:val="28"/>
            <w:szCs w:val="28"/>
          </w:rPr>
          <w:t>№</w:t>
        </w:r>
      </w:hyperlink>
      <w:r w:rsidRPr="0068655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                              от 27 июля 2010 г. № 190-ФЗ «О теплоснабжении», Законом Волгоградской области от 10 января 2014 г. № 12-ОД «О наделении органов местного самоуправления отдельными государственными полномочиями Волгоградской области по организации и осуществлению регионального государственного жилищного контроля (надзора</w:t>
      </w:r>
      <w:proofErr w:type="gramEnd"/>
      <w:r w:rsidRPr="0068655B">
        <w:rPr>
          <w:sz w:val="28"/>
          <w:szCs w:val="28"/>
        </w:rPr>
        <w:t xml:space="preserve">) и регионального государственного лицензионного </w:t>
      </w:r>
      <w:proofErr w:type="gramStart"/>
      <w:r w:rsidRPr="0068655B">
        <w:rPr>
          <w:sz w:val="28"/>
          <w:szCs w:val="28"/>
        </w:rPr>
        <w:t>контроля за</w:t>
      </w:r>
      <w:proofErr w:type="gramEnd"/>
      <w:r w:rsidRPr="0068655B">
        <w:rPr>
          <w:sz w:val="28"/>
          <w:szCs w:val="28"/>
        </w:rPr>
        <w:t xml:space="preserve"> осуществлением предпринимательской деятельности по управлению многоквартирными домами»,</w:t>
      </w:r>
      <w:r w:rsidRPr="0068655B">
        <w:rPr>
          <w:sz w:val="24"/>
          <w:szCs w:val="24"/>
        </w:rPr>
        <w:t xml:space="preserve"> </w:t>
      </w:r>
      <w:r w:rsidRPr="0068655B">
        <w:rPr>
          <w:sz w:val="28"/>
          <w:szCs w:val="28"/>
        </w:rPr>
        <w:t xml:space="preserve">руководствуясь </w:t>
      </w:r>
      <w:hyperlink r:id="rId11" w:history="1">
        <w:r w:rsidRPr="0068655B">
          <w:rPr>
            <w:sz w:val="28"/>
            <w:szCs w:val="28"/>
          </w:rPr>
          <w:t>статьями 5</w:t>
        </w:r>
      </w:hyperlink>
      <w:r w:rsidRPr="0068655B">
        <w:rPr>
          <w:sz w:val="28"/>
          <w:szCs w:val="28"/>
        </w:rPr>
        <w:t xml:space="preserve">, </w:t>
      </w:r>
      <w:hyperlink r:id="rId12" w:history="1">
        <w:r w:rsidRPr="0068655B">
          <w:rPr>
            <w:sz w:val="28"/>
            <w:szCs w:val="28"/>
          </w:rPr>
          <w:t>7</w:t>
        </w:r>
      </w:hyperlink>
      <w:r w:rsidRPr="0068655B">
        <w:rPr>
          <w:sz w:val="28"/>
          <w:szCs w:val="28"/>
        </w:rPr>
        <w:t xml:space="preserve">, </w:t>
      </w:r>
      <w:hyperlink r:id="rId13" w:history="1">
        <w:r w:rsidRPr="0068655B">
          <w:rPr>
            <w:sz w:val="28"/>
            <w:szCs w:val="28"/>
          </w:rPr>
          <w:t>24</w:t>
        </w:r>
      </w:hyperlink>
      <w:r w:rsidRPr="0068655B">
        <w:rPr>
          <w:sz w:val="28"/>
          <w:szCs w:val="28"/>
        </w:rPr>
        <w:t xml:space="preserve">, </w:t>
      </w:r>
      <w:hyperlink r:id="rId14" w:history="1">
        <w:r w:rsidRPr="0068655B">
          <w:rPr>
            <w:sz w:val="28"/>
            <w:szCs w:val="28"/>
          </w:rPr>
          <w:t>26</w:t>
        </w:r>
      </w:hyperlink>
      <w:r w:rsidRPr="0068655B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85364B" w:rsidRPr="0068655B" w:rsidRDefault="0085364B" w:rsidP="0068655B">
      <w:pPr>
        <w:jc w:val="both"/>
        <w:rPr>
          <w:b/>
          <w:sz w:val="28"/>
          <w:szCs w:val="28"/>
        </w:rPr>
      </w:pPr>
      <w:r w:rsidRPr="0068655B">
        <w:rPr>
          <w:b/>
          <w:sz w:val="28"/>
          <w:szCs w:val="28"/>
        </w:rPr>
        <w:t>РЕШИЛА: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1. Внести в решение Волгоградской городской Думы от 28.05.2014                 № 13/393 «Об утверждении Положения о департаменте жилищно-коммунального хозяйства и топливно-энергетического комплекса администрации Волгограда» следующие изменения: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1.1. В преамбуле слова «(в редакции на 27.04.2014)» исключить.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1.2. Пункт 1 изложить в следующей редакции: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«1. Утвердить прилагаемое Положение о департаменте жилищно-коммунального хозяйства и топливно-энергетического комплекса администрации Волгограда</w:t>
      </w:r>
      <w:proofErr w:type="gramStart"/>
      <w:r w:rsidRPr="0068655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5" w:history="1">
        <w:proofErr w:type="gramStart"/>
        <w:r w:rsidRPr="0068655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6865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655B">
        <w:rPr>
          <w:rFonts w:ascii="Times New Roman" w:hAnsi="Times New Roman" w:cs="Times New Roman"/>
          <w:sz w:val="28"/>
          <w:szCs w:val="28"/>
        </w:rPr>
        <w:t xml:space="preserve"> о департаменте жилищно-коммунального хозяйства и топливно-энергетического комплекса администрации Волгограда, утвержденном вышеуказанным решением: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1.3.1. В </w:t>
      </w:r>
      <w:hyperlink r:id="rId16" w:history="1">
        <w:r w:rsidRPr="0068655B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68655B">
        <w:rPr>
          <w:rFonts w:ascii="Times New Roman" w:hAnsi="Times New Roman" w:cs="Times New Roman"/>
          <w:sz w:val="28"/>
          <w:szCs w:val="28"/>
        </w:rPr>
        <w:t>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1.3.1.1. Пункты 1.1 – 1.3 изложить в следующей редакции: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 xml:space="preserve">«1.1. </w:t>
      </w:r>
      <w:proofErr w:type="gramStart"/>
      <w:r w:rsidRPr="0068655B">
        <w:rPr>
          <w:sz w:val="28"/>
          <w:szCs w:val="28"/>
        </w:rPr>
        <w:t xml:space="preserve">Департамент жилищно-коммунального хозяйства и топливно-энергетического комплекса администрации Волгограда (далее – Департамент) </w:t>
      </w:r>
      <w:r w:rsidRPr="0068655B">
        <w:rPr>
          <w:sz w:val="28"/>
          <w:szCs w:val="28"/>
        </w:rPr>
        <w:lastRenderedPageBreak/>
        <w:t>является отраслевым структурным подразделением администрации Волгограда, уполномоченным на реализацию полномочий администрации Волгограда в сфере жилищно-коммунального хозяйства, топливно-энергетического комплекса, осуществление муниципального жилищного контроля, а также переданных законом Волгоградской области государственных полномочий Волгоградской области по организации и осуществлению регионального государственного жилищного контроля (надзора) в части осуществления надзора за соблюдением юридическими лицами, индивидуальными</w:t>
      </w:r>
      <w:proofErr w:type="gramEnd"/>
      <w:r w:rsidRPr="0068655B">
        <w:rPr>
          <w:sz w:val="28"/>
          <w:szCs w:val="28"/>
        </w:rPr>
        <w:t xml:space="preserve">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осуществлению регионального государственного лицензионного </w:t>
      </w:r>
      <w:proofErr w:type="gramStart"/>
      <w:r w:rsidRPr="0068655B">
        <w:rPr>
          <w:sz w:val="28"/>
          <w:szCs w:val="28"/>
        </w:rPr>
        <w:t>контроля за</w:t>
      </w:r>
      <w:proofErr w:type="gramEnd"/>
      <w:r w:rsidRPr="0068655B">
        <w:rPr>
          <w:sz w:val="28"/>
          <w:szCs w:val="28"/>
        </w:rPr>
        <w:t xml:space="preserve"> осуществлением предпринимательской деятельности по управлению многоквартирными домами.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8655B">
        <w:rPr>
          <w:sz w:val="28"/>
          <w:szCs w:val="28"/>
        </w:rPr>
        <w:t>1.2. Департамент подконтролен, подотчетен заместителю главы Волгограда, курирующему его деятельность.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1.3. Департамент осуществляет свою деятельность как непосредственно, так и во взаимодействии со структурными подразделениями администрации Волгограда, органами местного самоуправления Волгограда, органами государственной власти Волгоградской области, федеральными органами исполнительной власти, их территориальными органами, организациями и гражданами</w:t>
      </w:r>
      <w:proofErr w:type="gramStart"/>
      <w:r w:rsidRPr="0068655B">
        <w:rPr>
          <w:sz w:val="28"/>
          <w:szCs w:val="28"/>
        </w:rPr>
        <w:t>.».</w:t>
      </w:r>
      <w:proofErr w:type="gramEnd"/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1.3.1.2. В пункте 1.4 слова «осуществляет свою деятельность в соответствии с действующим законодательством и» исключить.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 xml:space="preserve">1.3.1.3. Пункт 1.6 признать утратившим силу. 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 xml:space="preserve">1.3.1.4. В пункте 1.8 слова «собственностью муниципального образования Волгоград» заменить словами «муниципальной собственностью Волгограда». 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1.3.1.5. Пункты 1.10, 1.11 признать утратившими силу.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1.3.1.6. Пункт 1.13 изложить в следующей редакции: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«1.13. Официальное сокращенное наименование Департамента – департамент ЖКХ и ТЭК администрации Волгограда</w:t>
      </w:r>
      <w:proofErr w:type="gramStart"/>
      <w:r w:rsidRPr="0068655B">
        <w:rPr>
          <w:sz w:val="28"/>
          <w:szCs w:val="28"/>
        </w:rPr>
        <w:t>.».</w:t>
      </w:r>
      <w:proofErr w:type="gramEnd"/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1.3.1.7. В </w:t>
      </w:r>
      <w:hyperlink r:id="rId17" w:history="1">
        <w:r w:rsidRPr="0068655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68655B">
        <w:rPr>
          <w:rFonts w:ascii="Times New Roman" w:hAnsi="Times New Roman" w:cs="Times New Roman"/>
          <w:sz w:val="28"/>
          <w:szCs w:val="28"/>
        </w:rPr>
        <w:t>4 слова «ул. им. маршала Чуйкова, 15» заменить словами «наб. 62-й Армии, 5».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1.3.2. В </w:t>
      </w:r>
      <w:hyperlink r:id="rId18" w:history="1">
        <w:r w:rsidRPr="0068655B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68655B">
        <w:rPr>
          <w:rFonts w:ascii="Times New Roman" w:hAnsi="Times New Roman" w:cs="Times New Roman"/>
          <w:sz w:val="28"/>
          <w:szCs w:val="28"/>
        </w:rPr>
        <w:t>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1.3.2.1. В </w:t>
      </w:r>
      <w:hyperlink r:id="rId19" w:history="1">
        <w:r w:rsidRPr="0068655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68655B">
        <w:rPr>
          <w:rFonts w:ascii="Times New Roman" w:hAnsi="Times New Roman" w:cs="Times New Roman"/>
          <w:sz w:val="28"/>
          <w:szCs w:val="28"/>
        </w:rPr>
        <w:t>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1) в абзаце первом слова «в границах муниципального образования Волгоград» заменить словами «на территории Волгограда»;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2) подпункт 2.1.6 изложить в следующей редакции: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 xml:space="preserve">«2.1.6. Участвует в организации проведения технического обследования объектов коммунальной инфраструктуры, в мероприятиях по выявлению, признанию </w:t>
      </w:r>
      <w:proofErr w:type="gramStart"/>
      <w:r w:rsidRPr="0068655B">
        <w:rPr>
          <w:sz w:val="28"/>
          <w:szCs w:val="28"/>
        </w:rPr>
        <w:t>бесхозяйными</w:t>
      </w:r>
      <w:proofErr w:type="gramEnd"/>
      <w:r w:rsidRPr="0068655B">
        <w:rPr>
          <w:sz w:val="28"/>
          <w:szCs w:val="28"/>
        </w:rPr>
        <w:t xml:space="preserve"> указанных объектов, проводимых уполномоченным структурным подразделением администрации Волгограда.»;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3) подпункт 2.1.9 изложить в следующей редакции: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 xml:space="preserve">«2.1.9. Осуществляет разработку проектов муниципальных правовых актов администрации Волгограда </w:t>
      </w:r>
      <w:proofErr w:type="gramStart"/>
      <w:r w:rsidRPr="0068655B">
        <w:rPr>
          <w:sz w:val="28"/>
          <w:szCs w:val="28"/>
        </w:rPr>
        <w:t>об</w:t>
      </w:r>
      <w:proofErr w:type="gramEnd"/>
      <w:r w:rsidRPr="0068655B">
        <w:rPr>
          <w:sz w:val="28"/>
          <w:szCs w:val="28"/>
        </w:rPr>
        <w:t xml:space="preserve">: 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655B">
        <w:rPr>
          <w:sz w:val="28"/>
          <w:szCs w:val="28"/>
        </w:rPr>
        <w:lastRenderedPageBreak/>
        <w:t>определении</w:t>
      </w:r>
      <w:proofErr w:type="gramEnd"/>
      <w:r w:rsidRPr="0068655B">
        <w:rPr>
          <w:sz w:val="28"/>
          <w:szCs w:val="28"/>
        </w:rPr>
        <w:t xml:space="preserve"> единой теплоснабжающей организации;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655B">
        <w:rPr>
          <w:sz w:val="28"/>
          <w:szCs w:val="28"/>
        </w:rPr>
        <w:t>определении</w:t>
      </w:r>
      <w:proofErr w:type="gramEnd"/>
      <w:r w:rsidRPr="0068655B">
        <w:rPr>
          <w:sz w:val="28"/>
          <w:szCs w:val="28"/>
        </w:rPr>
        <w:t xml:space="preserve"> гарантирующей организации для централизованной системы холодного водоснабжения и водоотведения;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655B">
        <w:rPr>
          <w:sz w:val="28"/>
          <w:szCs w:val="28"/>
        </w:rPr>
        <w:t>утверждении</w:t>
      </w:r>
      <w:proofErr w:type="gramEnd"/>
      <w:r w:rsidRPr="0068655B">
        <w:rPr>
          <w:sz w:val="28"/>
          <w:szCs w:val="28"/>
        </w:rPr>
        <w:t xml:space="preserve"> технических заданий по разработке инвестиционных программ организаций, осуществляющих горячее и холодное водоснабжение и (или) водоотведение.»;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4) подпункт 2.1.10 признать утратившим силу;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5) подпункт 2.1.12 изложить в следующей редакции: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«2.1.12. Обеспечивает исполнение полномочий администрации Волгограда при подключении к системам коммунальной инфраструктуры</w:t>
      </w:r>
      <w:proofErr w:type="gramStart"/>
      <w:r w:rsidRPr="0068655B">
        <w:rPr>
          <w:sz w:val="28"/>
          <w:szCs w:val="28"/>
        </w:rPr>
        <w:t>.»;</w:t>
      </w:r>
      <w:proofErr w:type="gramEnd"/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6) подпункт 2.1.14 изложить в следующей редакции: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«2.1.14. Осуществляет подготовку проектов обращений (заявлений) в уполномоченный орган исполнительной власти Волгоградской области, осуществляющий государственное регулирование цен (тарифов):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о принятии решения об отмене регулирования тарифов на тепловую энергию (мощность);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об установлении тарифа на подвоз воды</w:t>
      </w:r>
      <w:proofErr w:type="gramStart"/>
      <w:r w:rsidRPr="0068655B">
        <w:rPr>
          <w:sz w:val="28"/>
          <w:szCs w:val="28"/>
        </w:rPr>
        <w:t>.»;</w:t>
      </w:r>
      <w:proofErr w:type="gramEnd"/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7) в подпункте 2.1.16 слова «в пределах полномочий органов местного самоуправления Волгограда в сфере водоснабжения и водоотведения», «действующим» исключить;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8) подпункты 2.1.17, 2.1.19, 2.1.20 признать утратившими силу;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9) подпункт 2.1.22 изложить в следующей редакции: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«2.1.22. Организует разработку и реализацию муниципальных программ в установленной сфере деятельности</w:t>
      </w:r>
      <w:proofErr w:type="gramStart"/>
      <w:r w:rsidRPr="0068655B">
        <w:rPr>
          <w:sz w:val="28"/>
          <w:szCs w:val="28"/>
        </w:rPr>
        <w:t>.»;</w:t>
      </w:r>
      <w:proofErr w:type="gramEnd"/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10) в подпункте 2.1.32 слово «Волгограда» исключить.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1.3.2.2. В пункте 2.2: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1) подпункт 2.2.1 изложить в следующей редакции: 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«2.2.1. Оказывает методическую и консультативную помощь гражданам и юридическим лицам в установленной сфере деятельности</w:t>
      </w:r>
      <w:proofErr w:type="gramStart"/>
      <w:r w:rsidRPr="0068655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2) в подпункте 2.2.4 слова «действующим законодательством, осуществляет подготовку проекта решения органа местного самоуправления» заменить словами «законодательством, осуществляет разработку проектов муниципальных правовых актов администрации»;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3) подпункт 2.2.6 изложить в следующей редакции: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«2.2.6. Организует подписание актов приемки выполненных работ по проведению капитального ремонта общего имущества в многоквартирном доме в случаях, предусмотренных законодательством</w:t>
      </w:r>
      <w:proofErr w:type="gramStart"/>
      <w:r w:rsidRPr="0068655B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4) подпункт 2.2.9 признать утратившим силу;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5) в подпункте 2.2.10 слова «от имени муниципального образования городской округ город-герой Волгоград» заменить словами «от имени Волгограда»;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6) в подпункте 2.2.12 слово «действующим» исключить;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7) в подпунктах 2.2.15, 2.2.16 слова «и ремонт» исключить;</w:t>
      </w:r>
    </w:p>
    <w:p w:rsidR="0085364B" w:rsidRPr="0068655B" w:rsidRDefault="0085364B" w:rsidP="006865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lastRenderedPageBreak/>
        <w:t xml:space="preserve">8) в подпункте 2.2.17 слова «, электронных паспортов многоквартирных </w:t>
      </w:r>
      <w:r w:rsidR="001A1FE8" w:rsidRPr="0068655B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68655B">
        <w:rPr>
          <w:rFonts w:ascii="Times New Roman" w:hAnsi="Times New Roman" w:cs="Times New Roman"/>
          <w:sz w:val="28"/>
          <w:szCs w:val="28"/>
        </w:rPr>
        <w:t>домов, жилых домов и систем коммунальной инфраструктуры» исключить;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9) подпункт 2.2.18 признать утратившим силу;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10) дополнить подпунктами 2.2.23</w:t>
      </w:r>
      <w:r w:rsidR="000D024D" w:rsidRPr="0068655B">
        <w:rPr>
          <w:rFonts w:ascii="Times New Roman" w:hAnsi="Times New Roman" w:cs="Times New Roman"/>
          <w:sz w:val="28"/>
          <w:szCs w:val="28"/>
        </w:rPr>
        <w:t xml:space="preserve"> – </w:t>
      </w:r>
      <w:r w:rsidRPr="0068655B">
        <w:rPr>
          <w:rFonts w:ascii="Times New Roman" w:hAnsi="Times New Roman" w:cs="Times New Roman"/>
          <w:sz w:val="28"/>
          <w:szCs w:val="28"/>
        </w:rPr>
        <w:t>2.2.25 следующего содержания: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«2.2.23. Осуществляет муниципальный жилищный контроль на территории Волгограда в порядке, установленном федеральными законами, законами Волгоградской области, правовыми актами федеральных органов государственной власти, органов государственной власти Волгоградской области, муниципальными правовыми актами Волгограда.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2.2.24. Организует и осуществляет региональный государственный жилищный контроль (надзор) в части осуществления надзора за соблюдением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8655B">
        <w:rPr>
          <w:sz w:val="28"/>
          <w:szCs w:val="28"/>
        </w:rPr>
        <w:t>2.2.25. Осуществляет 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</w:r>
      <w:proofErr w:type="gramStart"/>
      <w:r w:rsidRPr="0068655B">
        <w:rPr>
          <w:sz w:val="28"/>
          <w:szCs w:val="28"/>
        </w:rPr>
        <w:t>.».</w:t>
      </w:r>
      <w:proofErr w:type="gramEnd"/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1.3.2.3. В </w:t>
      </w:r>
      <w:hyperlink r:id="rId20" w:history="1">
        <w:r w:rsidRPr="0068655B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68655B">
        <w:rPr>
          <w:rFonts w:ascii="Times New Roman" w:hAnsi="Times New Roman" w:cs="Times New Roman"/>
          <w:sz w:val="28"/>
          <w:szCs w:val="28"/>
        </w:rPr>
        <w:t>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1) подпункт 2.5.2 изложить в следующей редакции: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«2.5.2. Осуществляет мониторинг тарифов на коммунальные услуги</w:t>
      </w:r>
      <w:proofErr w:type="gramStart"/>
      <w:r w:rsidRPr="0068655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2) подпункты 2.5.6, 2.5.7 признать утратившими силу;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3) подпункт 2.5.8 изложить в следующей редакции: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«2.5.8. Представляет гражданам по их запросам информацию об установленном размере платы за жилое помещение, платы за наем, действующих тарифах на коммунальные услуги</w:t>
      </w:r>
      <w:proofErr w:type="gramStart"/>
      <w:r w:rsidRPr="0068655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4) в подпункте 2.5.17 слова «своей компетенции» заменить словом «полномочий»; 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5) подпункт 2.5.19 признать утратившим силу;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6) в подпункте 2.5.22 слово «Волгограда» исключить.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1.3.3. В разделе 3: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1.3.3.1. В пункте 3.2: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1) в подпункте 3.2.1 слово «Действует» заменить словами «Руководит деятельностью Департамента»;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2) в подпункте 3.2.9: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а) в абзаце втором слова «в установленном порядке» исключить;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б) в абзаце четвертом слово «положение» заменить словом «положения»;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3) в абзаце седьмом подпункта 3.2.10 слово «физических» заменить словом «граждан»;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4) в подпунктах 3.2.13</w:t>
      </w:r>
      <w:r w:rsidR="000D024D" w:rsidRPr="0068655B">
        <w:rPr>
          <w:rFonts w:ascii="Times New Roman" w:hAnsi="Times New Roman" w:cs="Times New Roman"/>
          <w:sz w:val="28"/>
          <w:szCs w:val="28"/>
        </w:rPr>
        <w:t xml:space="preserve"> – </w:t>
      </w:r>
      <w:r w:rsidRPr="0068655B">
        <w:rPr>
          <w:rFonts w:ascii="Times New Roman" w:hAnsi="Times New Roman" w:cs="Times New Roman"/>
          <w:sz w:val="28"/>
          <w:szCs w:val="28"/>
        </w:rPr>
        <w:t>3.2.15 слова «, отнесенным к компетенции Департамента» заменить словами «в установленной сфере деятельности»;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5) подпункт 3.2.16 изложить в следующей редакции: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«3.2.16. Несет ответственность за исполнение полномочий, которыми наделен Департамент</w:t>
      </w:r>
      <w:proofErr w:type="gramStart"/>
      <w:r w:rsidRPr="0068655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lastRenderedPageBreak/>
        <w:t>1.3.3.2. Пункты 3.3, 3.4 признать утратившими силу.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1.3.4. Пункт 4.2 раздела 4 признать утратившим силу.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>2. Администрации Волгограда: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2.2. Привести муниципальные правовые акты Волгограда в соответствие с настоящим решением.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 xml:space="preserve">2.3. Обеспечить: 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2.3.1. Проведение необходимых организационно-штатных мероприятий в со</w:t>
      </w:r>
      <w:r w:rsidR="006D1C6C" w:rsidRPr="0068655B">
        <w:rPr>
          <w:sz w:val="28"/>
          <w:szCs w:val="28"/>
        </w:rPr>
        <w:t xml:space="preserve">ответствии с законодательством </w:t>
      </w:r>
      <w:r w:rsidRPr="0068655B">
        <w:rPr>
          <w:sz w:val="28"/>
          <w:szCs w:val="28"/>
        </w:rPr>
        <w:t xml:space="preserve">в связи с наделением </w:t>
      </w:r>
      <w:r w:rsidR="006D1C6C" w:rsidRPr="0068655B">
        <w:rPr>
          <w:sz w:val="28"/>
          <w:szCs w:val="28"/>
        </w:rPr>
        <w:t>д</w:t>
      </w:r>
      <w:r w:rsidRPr="0068655B">
        <w:rPr>
          <w:sz w:val="28"/>
          <w:szCs w:val="28"/>
        </w:rPr>
        <w:t>епартамента жилищно-коммунального хозяйства и топливно-энергетического комплекса администрации Волгограда (далее – Департамент) полномочиями по осуществлению переданных законом Волгоградской области отдельных государственных полно</w:t>
      </w:r>
      <w:r w:rsidR="006D1C6C" w:rsidRPr="0068655B">
        <w:rPr>
          <w:sz w:val="28"/>
          <w:szCs w:val="28"/>
        </w:rPr>
        <w:t>мочий Волгоградской области.</w:t>
      </w:r>
    </w:p>
    <w:p w:rsidR="0085364B" w:rsidRPr="0068655B" w:rsidRDefault="0085364B" w:rsidP="0068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55B">
        <w:rPr>
          <w:sz w:val="28"/>
          <w:szCs w:val="28"/>
        </w:rPr>
        <w:t>2.3.2. Непрерывность деятельности при осуществлении переданных законом Волгоградской области отдельных государственных полномочий Волгоградской области, которыми в соответствии с настоящим решением наделяется Департамент.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опубликования, за исключением подпункта 3 подпункта 1.3.2.2 подпункта 1.3.2 подпункта 1.3 пункта 1 настоящего решения, который вступает в силу </w:t>
      </w:r>
      <w:r w:rsidR="006D1C6C" w:rsidRPr="006865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8655B">
        <w:rPr>
          <w:rFonts w:ascii="Times New Roman" w:hAnsi="Times New Roman" w:cs="Times New Roman"/>
          <w:sz w:val="28"/>
          <w:szCs w:val="28"/>
        </w:rPr>
        <w:t>с 01 марта 2023 г.</w:t>
      </w:r>
    </w:p>
    <w:p w:rsidR="0085364B" w:rsidRPr="0068655B" w:rsidRDefault="0085364B" w:rsidP="00686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6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55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68655B"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 w:rsidRPr="0068655B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5364B" w:rsidRPr="0068655B" w:rsidRDefault="0085364B" w:rsidP="006865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364B" w:rsidRPr="0068655B" w:rsidRDefault="0085364B" w:rsidP="006865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364B" w:rsidRPr="0068655B" w:rsidRDefault="0085364B" w:rsidP="006865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85364B" w:rsidRPr="0068655B" w:rsidTr="0068655B">
        <w:tc>
          <w:tcPr>
            <w:tcW w:w="5637" w:type="dxa"/>
            <w:shd w:val="clear" w:color="auto" w:fill="auto"/>
          </w:tcPr>
          <w:p w:rsidR="0068655B" w:rsidRDefault="006D1C6C" w:rsidP="0068655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655B">
              <w:rPr>
                <w:sz w:val="28"/>
                <w:szCs w:val="28"/>
              </w:rPr>
              <w:t>Исполняющий</w:t>
            </w:r>
            <w:proofErr w:type="gramEnd"/>
            <w:r w:rsidRPr="0068655B">
              <w:rPr>
                <w:sz w:val="28"/>
                <w:szCs w:val="28"/>
              </w:rPr>
              <w:t xml:space="preserve"> полномочия </w:t>
            </w:r>
          </w:p>
          <w:p w:rsidR="0068655B" w:rsidRDefault="006D1C6C" w:rsidP="0068655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655B">
              <w:rPr>
                <w:sz w:val="28"/>
                <w:szCs w:val="28"/>
              </w:rPr>
              <w:t>председателя</w:t>
            </w:r>
            <w:r w:rsidR="0068655B">
              <w:rPr>
                <w:sz w:val="28"/>
                <w:szCs w:val="28"/>
              </w:rPr>
              <w:t xml:space="preserve"> </w:t>
            </w:r>
            <w:proofErr w:type="gramStart"/>
            <w:r w:rsidR="0085364B" w:rsidRPr="0068655B">
              <w:rPr>
                <w:sz w:val="28"/>
                <w:szCs w:val="28"/>
              </w:rPr>
              <w:t>Волгоградской</w:t>
            </w:r>
            <w:proofErr w:type="gramEnd"/>
            <w:r w:rsidR="0085364B" w:rsidRPr="0068655B">
              <w:rPr>
                <w:sz w:val="28"/>
                <w:szCs w:val="28"/>
              </w:rPr>
              <w:t xml:space="preserve"> </w:t>
            </w:r>
          </w:p>
          <w:p w:rsidR="0085364B" w:rsidRPr="0068655B" w:rsidRDefault="0085364B" w:rsidP="0068655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655B">
              <w:rPr>
                <w:sz w:val="28"/>
                <w:szCs w:val="28"/>
              </w:rPr>
              <w:t>городской Думы</w:t>
            </w:r>
          </w:p>
          <w:p w:rsidR="0085364B" w:rsidRPr="0068655B" w:rsidRDefault="0085364B" w:rsidP="006865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364B" w:rsidRPr="0068655B" w:rsidRDefault="0085364B" w:rsidP="006865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655B">
              <w:rPr>
                <w:sz w:val="28"/>
                <w:szCs w:val="28"/>
              </w:rPr>
              <w:t xml:space="preserve">                        </w:t>
            </w:r>
            <w:r w:rsidR="0068655B">
              <w:rPr>
                <w:sz w:val="28"/>
                <w:szCs w:val="28"/>
              </w:rPr>
              <w:t xml:space="preserve">    </w:t>
            </w:r>
            <w:r w:rsidRPr="0068655B">
              <w:rPr>
                <w:sz w:val="28"/>
                <w:szCs w:val="28"/>
              </w:rPr>
              <w:t xml:space="preserve">          </w:t>
            </w:r>
            <w:proofErr w:type="spellStart"/>
            <w:r w:rsidR="0068655B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85364B" w:rsidRPr="0068655B" w:rsidRDefault="0085364B" w:rsidP="006865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655B">
              <w:rPr>
                <w:sz w:val="28"/>
                <w:szCs w:val="28"/>
              </w:rPr>
              <w:t>Глава Волгограда</w:t>
            </w:r>
          </w:p>
          <w:p w:rsidR="0085364B" w:rsidRPr="0068655B" w:rsidRDefault="0085364B" w:rsidP="006865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364B" w:rsidRDefault="0085364B" w:rsidP="006865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655B" w:rsidRPr="0068655B" w:rsidRDefault="0068655B" w:rsidP="006865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364B" w:rsidRPr="0068655B" w:rsidRDefault="0085364B" w:rsidP="006865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68655B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5364B" w:rsidRPr="0068655B" w:rsidRDefault="0085364B" w:rsidP="0068655B">
      <w:pPr>
        <w:ind w:right="-5"/>
        <w:rPr>
          <w:sz w:val="28"/>
          <w:szCs w:val="28"/>
        </w:rPr>
      </w:pPr>
    </w:p>
    <w:p w:rsidR="0085364B" w:rsidRPr="0068655B" w:rsidRDefault="0085364B" w:rsidP="0068655B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</w:rPr>
      </w:pPr>
    </w:p>
    <w:p w:rsidR="0085364B" w:rsidRPr="0068655B" w:rsidRDefault="0085364B" w:rsidP="0068655B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85364B" w:rsidRPr="0068655B" w:rsidSect="006F4598">
      <w:headerReference w:type="even" r:id="rId21"/>
      <w:headerReference w:type="default" r:id="rId22"/>
      <w:headerReference w:type="first" r:id="rId2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DC" w:rsidRDefault="00583ADC">
      <w:r>
        <w:separator/>
      </w:r>
    </w:p>
  </w:endnote>
  <w:endnote w:type="continuationSeparator" w:id="0">
    <w:p w:rsidR="00583ADC" w:rsidRDefault="0058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DC" w:rsidRDefault="00583ADC">
      <w:r>
        <w:separator/>
      </w:r>
    </w:p>
  </w:footnote>
  <w:footnote w:type="continuationSeparator" w:id="0">
    <w:p w:rsidR="00583ADC" w:rsidRDefault="0058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704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205327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024D"/>
    <w:rsid w:val="000D753F"/>
    <w:rsid w:val="0010551E"/>
    <w:rsid w:val="00112D16"/>
    <w:rsid w:val="00186D25"/>
    <w:rsid w:val="001A1FE8"/>
    <w:rsid w:val="001A7704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3ADC"/>
    <w:rsid w:val="005845CE"/>
    <w:rsid w:val="0058677E"/>
    <w:rsid w:val="005B43EB"/>
    <w:rsid w:val="005E5400"/>
    <w:rsid w:val="005F5EAC"/>
    <w:rsid w:val="00640634"/>
    <w:rsid w:val="006539E0"/>
    <w:rsid w:val="00672559"/>
    <w:rsid w:val="006741DF"/>
    <w:rsid w:val="0068655B"/>
    <w:rsid w:val="006A3C05"/>
    <w:rsid w:val="006C48ED"/>
    <w:rsid w:val="006D1C6C"/>
    <w:rsid w:val="006E2AC3"/>
    <w:rsid w:val="006E60D2"/>
    <w:rsid w:val="006F4598"/>
    <w:rsid w:val="00703359"/>
    <w:rsid w:val="00715E23"/>
    <w:rsid w:val="00746BE7"/>
    <w:rsid w:val="00753FDF"/>
    <w:rsid w:val="007740B9"/>
    <w:rsid w:val="007C5949"/>
    <w:rsid w:val="007D549F"/>
    <w:rsid w:val="007D6D72"/>
    <w:rsid w:val="007F5864"/>
    <w:rsid w:val="008158D6"/>
    <w:rsid w:val="008265CB"/>
    <w:rsid w:val="00833BA1"/>
    <w:rsid w:val="0083717B"/>
    <w:rsid w:val="0085364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4450"/>
    <w:rsid w:val="00B537FA"/>
    <w:rsid w:val="00B748FE"/>
    <w:rsid w:val="00B86D39"/>
    <w:rsid w:val="00BB75F2"/>
    <w:rsid w:val="00BF630F"/>
    <w:rsid w:val="00C53FF7"/>
    <w:rsid w:val="00C608A2"/>
    <w:rsid w:val="00C7414B"/>
    <w:rsid w:val="00C85A85"/>
    <w:rsid w:val="00CD3203"/>
    <w:rsid w:val="00D0358D"/>
    <w:rsid w:val="00D65A16"/>
    <w:rsid w:val="00D952CD"/>
    <w:rsid w:val="00DA6C47"/>
    <w:rsid w:val="00DE6DE0"/>
    <w:rsid w:val="00DF5468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2473"/>
    <w:rsid w:val="00F2400C"/>
    <w:rsid w:val="00F72BE1"/>
    <w:rsid w:val="00F85DAB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85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853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85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853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B3A19B615B0095BF9101B7C2527A54E3ECE1ADAB8618B8A63C2641478649B52E07FC2A45B2285DCE1AB19392CF0EBEF7DE9C9D8F9EF8CCA4A3DFC8EFo7G" TargetMode="External"/><Relationship Id="rId18" Type="http://schemas.openxmlformats.org/officeDocument/2006/relationships/hyperlink" Target="consultantplus://offline/ref=0AB3A19B615B0095BF9101B7C2527A54E3ECE1ADAB8910B5A4332641478649B52E07FC2A45B2285DCE1AB39497CF0EBEF7DE9C9D8F9EF8CCA4A3DFC8EFo7G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B3A19B615B0095BF9101B7C2527A54E3ECE1ADAB8618B8A63C2641478649B52E07FC2A45B2285DCE1AB39090CF0EBEF7DE9C9D8F9EF8CCA4A3DFC8EFo7G" TargetMode="External"/><Relationship Id="rId17" Type="http://schemas.openxmlformats.org/officeDocument/2006/relationships/hyperlink" Target="consultantplus://offline/ref=0AB3A19B615B0095BF9101B7C2527A54E3ECE1ADAB8910B5A4332641478649B52E07FC2A45B2285DCE1AB39590CF0EBEF7DE9C9D8F9EF8CCA4A3DFC8EFo7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B3A19B615B0095BF9101B7C2527A54E3ECE1ADAB8910B5A4332641478649B52E07FC2A45B2285DCE1AB39699CF0EBEF7DE9C9D8F9EF8CCA4A3DFC8EFo7G" TargetMode="External"/><Relationship Id="rId20" Type="http://schemas.openxmlformats.org/officeDocument/2006/relationships/hyperlink" Target="consultantplus://offline/ref=0AB3A19B615B0095BF9101B7C2527A54E3ECE1ADAB8910B5A4332641478649B52E07FC2A45B2285DCE1AB29696CF0EBEF7DE9C9D8F9EF8CCA4A3DFC8EFo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B3A19B615B0095BF9101B7C2527A54E3ECE1ADAB8618B8A63C2641478649B52E07FC2A45B2285DCE1AB39595CF0EBEF7DE9C9D8F9EF8CCA4A3DFC8EFo7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B3A19B615B0095BF9101B7C2527A54E3ECE1ADAB8910B5A4332641478649B52E07FC2A45B2285DCE1AB39698CF0EBEF7DE9C9D8F9EF8CCA4A3DFC8EFo7G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4.xml"/><Relationship Id="rId10" Type="http://schemas.openxmlformats.org/officeDocument/2006/relationships/hyperlink" Target="consultantplus://offline/ref=0AB3A19B615B0095BF911FBAD43E2551E0E5BBA0AC8B1AEAFC60201618D64FE07C47A27305F63B5CCB04B19792ECo6G" TargetMode="External"/><Relationship Id="rId19" Type="http://schemas.openxmlformats.org/officeDocument/2006/relationships/hyperlink" Target="consultantplus://offline/ref=0AB3A19B615B0095BF9101B7C2527A54E3ECE1ADAB8910B5A4332641478649B52E07FC2A45B2285DCE1AB39499CF0EBEF7DE9C9D8F9EF8CCA4A3DFC8EFo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B3A19B615B0095BF911FBAD43E2551E0E5BAA6A28D1AEAFC60201618D64FE07C47A27305F63B5CCB04B19792ECo6G" TargetMode="External"/><Relationship Id="rId14" Type="http://schemas.openxmlformats.org/officeDocument/2006/relationships/hyperlink" Target="consultantplus://offline/ref=0AB3A19B615B0095BF9101B7C2527A54E3ECE1ADAB8618B8A63C2641478649B52E07FC2A45B2285DCE1BBA9397CF0EBEF7DE9C9D8F9EF8CCA4A3DFC8EFo7G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CE89E2A-C6A1-43AE-9E58-813A80828255}"/>
</file>

<file path=customXml/itemProps2.xml><?xml version="1.0" encoding="utf-8"?>
<ds:datastoreItem xmlns:ds="http://schemas.openxmlformats.org/officeDocument/2006/customXml" ds:itemID="{1D5DB4C2-683F-4FEC-BF42-D239591325C3}"/>
</file>

<file path=customXml/itemProps3.xml><?xml version="1.0" encoding="utf-8"?>
<ds:datastoreItem xmlns:ds="http://schemas.openxmlformats.org/officeDocument/2006/customXml" ds:itemID="{4587C98B-360C-4F76-A264-DEE52D7AD7A1}"/>
</file>

<file path=customXml/itemProps4.xml><?xml version="1.0" encoding="utf-8"?>
<ds:datastoreItem xmlns:ds="http://schemas.openxmlformats.org/officeDocument/2006/customXml" ds:itemID="{9B785677-2E55-43FC-8A00-7B679083C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1201</Words>
  <Characters>11589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28</cp:revision>
  <cp:lastPrinted>2022-07-27T12:52:00Z</cp:lastPrinted>
  <dcterms:created xsi:type="dcterms:W3CDTF">2018-09-17T12:51:00Z</dcterms:created>
  <dcterms:modified xsi:type="dcterms:W3CDTF">2022-07-28T13:59:00Z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