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E23" w:rsidRPr="00BB75F2" w:rsidRDefault="00715E23" w:rsidP="00715E23">
      <w:pPr>
        <w:jc w:val="center"/>
        <w:rPr>
          <w:caps/>
          <w:sz w:val="32"/>
          <w:szCs w:val="32"/>
        </w:rPr>
      </w:pPr>
      <w:r w:rsidRPr="00BB75F2">
        <w:rPr>
          <w:caps/>
          <w:sz w:val="32"/>
          <w:szCs w:val="32"/>
        </w:rPr>
        <w:t>ВОЛГОГРАДСКая городская дума</w:t>
      </w:r>
    </w:p>
    <w:p w:rsidR="00715E23" w:rsidRPr="00331A45" w:rsidRDefault="00715E23" w:rsidP="00715E23">
      <w:pPr>
        <w:pBdr>
          <w:bottom w:val="double" w:sz="12" w:space="1" w:color="auto"/>
        </w:pBdr>
        <w:jc w:val="center"/>
        <w:rPr>
          <w:sz w:val="12"/>
        </w:rPr>
      </w:pPr>
    </w:p>
    <w:p w:rsidR="00715E23" w:rsidRDefault="00715E23" w:rsidP="00715E23">
      <w:pPr>
        <w:pBdr>
          <w:bottom w:val="double" w:sz="12" w:space="1" w:color="auto"/>
        </w:pBdr>
        <w:jc w:val="center"/>
        <w:rPr>
          <w:b/>
          <w:sz w:val="32"/>
        </w:rPr>
      </w:pPr>
      <w:r>
        <w:rPr>
          <w:b/>
          <w:sz w:val="32"/>
        </w:rPr>
        <w:t>РЕШЕНИЕ</w:t>
      </w:r>
    </w:p>
    <w:p w:rsidR="00715E23" w:rsidRPr="00EE3713" w:rsidRDefault="00715E23" w:rsidP="00715E23">
      <w:pPr>
        <w:pBdr>
          <w:bottom w:val="double" w:sz="12" w:space="1" w:color="auto"/>
        </w:pBdr>
        <w:jc w:val="center"/>
        <w:rPr>
          <w:b/>
          <w:sz w:val="12"/>
          <w:szCs w:val="12"/>
        </w:rPr>
      </w:pPr>
    </w:p>
    <w:p w:rsidR="00556EF0" w:rsidRDefault="00556EF0" w:rsidP="00556EF0">
      <w:pPr>
        <w:pBdr>
          <w:bottom w:val="double" w:sz="12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400066, Волгоград, </w:t>
      </w:r>
      <w:proofErr w:type="spellStart"/>
      <w:r>
        <w:rPr>
          <w:sz w:val="16"/>
          <w:szCs w:val="16"/>
        </w:rPr>
        <w:t>пр-кт</w:t>
      </w:r>
      <w:proofErr w:type="spellEnd"/>
      <w:r>
        <w:rPr>
          <w:sz w:val="16"/>
          <w:szCs w:val="16"/>
        </w:rPr>
        <w:t xml:space="preserve"> им.</w:t>
      </w:r>
      <w:r w:rsidR="0010551E"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В.И.Ленина</w:t>
      </w:r>
      <w:proofErr w:type="spellEnd"/>
      <w:r>
        <w:rPr>
          <w:sz w:val="16"/>
          <w:szCs w:val="16"/>
        </w:rPr>
        <w:t xml:space="preserve">, д. 10, тел./факс (8442) 38-08-89, </w:t>
      </w:r>
      <w:r>
        <w:rPr>
          <w:sz w:val="16"/>
          <w:szCs w:val="16"/>
          <w:lang w:val="en-US"/>
        </w:rPr>
        <w:t>E</w:t>
      </w:r>
      <w:r>
        <w:rPr>
          <w:sz w:val="16"/>
          <w:szCs w:val="16"/>
        </w:rPr>
        <w:t>-</w:t>
      </w:r>
      <w:r>
        <w:rPr>
          <w:sz w:val="16"/>
          <w:szCs w:val="16"/>
          <w:lang w:val="en-US"/>
        </w:rPr>
        <w:t>mail</w:t>
      </w:r>
      <w:r>
        <w:rPr>
          <w:sz w:val="16"/>
          <w:szCs w:val="16"/>
        </w:rPr>
        <w:t xml:space="preserve">: </w:t>
      </w:r>
      <w:r w:rsidR="005E5400">
        <w:rPr>
          <w:sz w:val="16"/>
          <w:szCs w:val="16"/>
          <w:lang w:val="en-US"/>
        </w:rPr>
        <w:t>gs</w:t>
      </w:r>
      <w:r w:rsidR="005E5400" w:rsidRPr="005E5400">
        <w:rPr>
          <w:sz w:val="16"/>
          <w:szCs w:val="16"/>
        </w:rPr>
        <w:t>_</w:t>
      </w:r>
      <w:r w:rsidR="005E5400">
        <w:rPr>
          <w:sz w:val="16"/>
          <w:szCs w:val="16"/>
          <w:lang w:val="en-US"/>
        </w:rPr>
        <w:t>kanc</w:t>
      </w:r>
      <w:r w:rsidR="005E5400" w:rsidRPr="005E5400">
        <w:rPr>
          <w:sz w:val="16"/>
          <w:szCs w:val="16"/>
        </w:rPr>
        <w:t>@</w:t>
      </w:r>
      <w:r w:rsidR="005E5400">
        <w:rPr>
          <w:sz w:val="16"/>
          <w:szCs w:val="16"/>
          <w:lang w:val="en-US"/>
        </w:rPr>
        <w:t>volgsovet</w:t>
      </w:r>
      <w:r w:rsidR="005E5400" w:rsidRPr="005E5400">
        <w:rPr>
          <w:sz w:val="16"/>
          <w:szCs w:val="16"/>
        </w:rPr>
        <w:t>.</w:t>
      </w:r>
      <w:r w:rsidR="005E5400">
        <w:rPr>
          <w:sz w:val="16"/>
          <w:szCs w:val="16"/>
          <w:lang w:val="en-US"/>
        </w:rPr>
        <w:t>ru</w:t>
      </w:r>
    </w:p>
    <w:p w:rsidR="00715E23" w:rsidRPr="00556EF0" w:rsidRDefault="00715E23" w:rsidP="00715E23">
      <w:pPr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6"/>
        <w:gridCol w:w="1465"/>
        <w:gridCol w:w="434"/>
        <w:gridCol w:w="1125"/>
      </w:tblGrid>
      <w:tr w:rsidR="00715E23" w:rsidTr="002E7342">
        <w:tc>
          <w:tcPr>
            <w:tcW w:w="486" w:type="dxa"/>
            <w:vAlign w:val="bottom"/>
            <w:hideMark/>
          </w:tcPr>
          <w:p w:rsidR="00715E23" w:rsidRDefault="00715E23" w:rsidP="00F41F34">
            <w:pPr>
              <w:pStyle w:val="aa"/>
              <w:ind w:hanging="108"/>
              <w:jc w:val="center"/>
            </w:pPr>
            <w:r>
              <w:t>от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E23" w:rsidRDefault="00A04892" w:rsidP="004B1F72">
            <w:pPr>
              <w:pStyle w:val="aa"/>
              <w:jc w:val="center"/>
            </w:pPr>
            <w:r>
              <w:t>16.09.2026</w:t>
            </w:r>
          </w:p>
        </w:tc>
        <w:tc>
          <w:tcPr>
            <w:tcW w:w="434" w:type="dxa"/>
            <w:vAlign w:val="bottom"/>
            <w:hideMark/>
          </w:tcPr>
          <w:p w:rsidR="00715E23" w:rsidRDefault="00715E23" w:rsidP="004B1F72">
            <w:pPr>
              <w:pStyle w:val="aa"/>
              <w:jc w:val="center"/>
            </w:pPr>
            <w:r>
              <w:t>№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E23" w:rsidRDefault="00A04892" w:rsidP="004B1F72">
            <w:pPr>
              <w:pStyle w:val="aa"/>
              <w:jc w:val="center"/>
            </w:pPr>
            <w:r>
              <w:t>43/746</w:t>
            </w:r>
          </w:p>
        </w:tc>
      </w:tr>
    </w:tbl>
    <w:p w:rsidR="004D75D6" w:rsidRDefault="004D75D6" w:rsidP="004D75D6">
      <w:pPr>
        <w:ind w:left="4820"/>
        <w:rPr>
          <w:sz w:val="28"/>
          <w:szCs w:val="28"/>
        </w:rPr>
      </w:pPr>
    </w:p>
    <w:p w:rsidR="0019056D" w:rsidRDefault="0019056D" w:rsidP="0019056D">
      <w:pPr>
        <w:tabs>
          <w:tab w:val="left" w:pos="4820"/>
        </w:tabs>
        <w:ind w:right="3543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Волгоградского городского Совета народных депутатов от 15.02.2000 № 9/77 «Об утверждении муниципальной награды «Ветеран труда города-героя Волгограда»</w:t>
      </w:r>
    </w:p>
    <w:p w:rsidR="0019056D" w:rsidRDefault="0019056D" w:rsidP="0019056D">
      <w:pPr>
        <w:tabs>
          <w:tab w:val="left" w:pos="3960"/>
          <w:tab w:val="left" w:pos="4253"/>
        </w:tabs>
        <w:ind w:right="5102"/>
        <w:rPr>
          <w:sz w:val="28"/>
          <w:szCs w:val="28"/>
        </w:rPr>
      </w:pPr>
    </w:p>
    <w:p w:rsidR="0019056D" w:rsidRDefault="0019056D" w:rsidP="001905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20 марта 2025 г. № 33-ФЗ «Об общих принципах организации местного самоуправления в единой системе публичной власти», руководствуясь статьями 24, 26 Устава города-героя Волгограда, Волгоградская городская Дума</w:t>
      </w:r>
    </w:p>
    <w:p w:rsidR="0019056D" w:rsidRDefault="0019056D" w:rsidP="0019056D">
      <w:pPr>
        <w:widowControl w:val="0"/>
        <w:shd w:val="clear" w:color="auto" w:fill="FFFFFF"/>
        <w:autoSpaceDE w:val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РЕШИЛА:</w:t>
      </w:r>
    </w:p>
    <w:p w:rsidR="0019056D" w:rsidRDefault="0019056D" w:rsidP="0019056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в Положение о муниципальной награде «Ветеран труда города-героя Волгограда», принято</w:t>
      </w:r>
      <w:r w:rsidR="00C174D9">
        <w:rPr>
          <w:sz w:val="28"/>
          <w:szCs w:val="28"/>
        </w:rPr>
        <w:t>е</w:t>
      </w:r>
      <w:r>
        <w:rPr>
          <w:sz w:val="28"/>
          <w:szCs w:val="28"/>
        </w:rPr>
        <w:t xml:space="preserve"> постановлением Волгоградского городского Совета народных депутатов от 15.02.2000 № 9/77 </w:t>
      </w:r>
      <w:r>
        <w:rPr>
          <w:sz w:val="28"/>
          <w:szCs w:val="28"/>
        </w:rPr>
        <w:br/>
        <w:t>«Об утверждении муниципальной награды «Ветеран труда города-героя Волгограда», следующие изменения:</w:t>
      </w:r>
    </w:p>
    <w:p w:rsidR="0019056D" w:rsidRDefault="0019056D" w:rsidP="0019056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В разделе 2:</w:t>
      </w:r>
    </w:p>
    <w:p w:rsidR="0019056D" w:rsidRDefault="0019056D" w:rsidP="0019056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1.1.1. Пункт 2.1 изложить в следующей редакции:</w:t>
      </w:r>
    </w:p>
    <w:p w:rsidR="0019056D" w:rsidRDefault="0019056D" w:rsidP="0019056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«2.1. Гражданин подает заявление о награждении муниципальной наградой «Ветеран труда города-героя Волгограда» (далее – заявление) в отдел по назначению субсидий и работы с населением по соответствующему району уполномоченного структурного подразделения администрации Волгограда (далее – районный отдел субсидий) по месту жительства заявителя по форме согласно приложению 1 к настоящему Положению.</w:t>
      </w:r>
    </w:p>
    <w:p w:rsidR="0019056D" w:rsidRDefault="0019056D" w:rsidP="0019056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Одновременно с заявлением представляются следующие документы и сведения:</w:t>
      </w:r>
    </w:p>
    <w:p w:rsidR="0019056D" w:rsidRDefault="0019056D" w:rsidP="0019056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документ, удостоверяющий личность; </w:t>
      </w:r>
    </w:p>
    <w:p w:rsidR="0019056D" w:rsidRDefault="0019056D" w:rsidP="0019056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черно-белая либо цветная фотография размером 3 x 4 сантиметра;</w:t>
      </w:r>
    </w:p>
    <w:p w:rsidR="0019056D" w:rsidRDefault="0019056D" w:rsidP="0019056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трудовая книжка и (или) основная информация о трудовой деятельности и трудовом стаже (далее – сведения о трудовой деятельности);</w:t>
      </w:r>
    </w:p>
    <w:p w:rsidR="0019056D" w:rsidRDefault="0019056D" w:rsidP="0019056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копия муниципального правового акта Волгограда о награждении Почетной грамотой</w:t>
      </w:r>
      <w:r w:rsidR="00C31EDF">
        <w:rPr>
          <w:sz w:val="28"/>
          <w:szCs w:val="28"/>
        </w:rPr>
        <w:t>,</w:t>
      </w:r>
      <w:r>
        <w:rPr>
          <w:sz w:val="28"/>
          <w:szCs w:val="28"/>
        </w:rPr>
        <w:t xml:space="preserve"> Благодарственным письмом, знаками, указанными в подпункте 1.2.3 пункта 1.2 раздела 1 настоящего Положения;</w:t>
      </w:r>
    </w:p>
    <w:p w:rsidR="0019056D" w:rsidRDefault="0019056D" w:rsidP="0019056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согласие на обработку персональных данных субъекта персональных данных по форме, размещенной в разделе «Документы» на странице уполномоченного структурного подразделения администрации Волгограда на </w:t>
      </w:r>
      <w:r>
        <w:rPr>
          <w:sz w:val="28"/>
          <w:szCs w:val="28"/>
        </w:rPr>
        <w:lastRenderedPageBreak/>
        <w:t>официальном сайте администрации Волгограда http://www.volgadmin.ru.</w:t>
      </w:r>
    </w:p>
    <w:p w:rsidR="0019056D" w:rsidRDefault="0019056D" w:rsidP="0019056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случаях, предусмотренных пунктом 3.2 раздела 3 настоящего Положения, граждане дополнительно представляют копию военного билета, справку из органов службы занятости населения о периодах получения пособия по безработице, документы, подтверждающие период содержания под стражей лиц, необоснованно репрессированных и впоследствии реабилитированных, и период отбывания наказания этими лицами в местах лишения свободы и ссылке, документы, подтверждающие периоды осуществления предпринимательской деятельности на территории Волгограда, в течение которых уплачивались налоги и сборы, установленные законодательством, действовавшим в указанных периодах.</w:t>
      </w:r>
    </w:p>
    <w:p w:rsidR="0019056D" w:rsidRDefault="0019056D" w:rsidP="0019056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Копии документов, указанных в настоящем пункте, должны быть заверены надлежащим образом, за исключением случаев, когда они представляются одновременно с подлинниками.».</w:t>
      </w:r>
    </w:p>
    <w:p w:rsidR="0019056D" w:rsidRDefault="0019056D" w:rsidP="0019056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1.1.2. Дополнить пунктом 2.1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следующего содержания:</w:t>
      </w:r>
    </w:p>
    <w:p w:rsidR="0019056D" w:rsidRDefault="0019056D" w:rsidP="0019056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«2.1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. Уполномоченное структурное подразделение администрации Волгограда запрашивает в порядке межведомственного информационного взаимодействия сведения, подтверждающие постоянное или преимущественное проживание (пребывание) на территории Волгограда, сведения о государственной регистрации рождения детей, содержащиеся в Едином государственном реестре записей актов гражданского состояния, если заявитель не представил их по собственной инициативе.».</w:t>
      </w:r>
    </w:p>
    <w:p w:rsidR="0019056D" w:rsidRDefault="0019056D" w:rsidP="0019056D">
      <w:pPr>
        <w:pStyle w:val="ae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В абзаце первом пункта 3.4 раздела 3 слова «основная информация о трудовой деятельности и трудовом стаже (далее – сведения о трудовой деятельности)» заменить словами «сведения о трудовой деятельности».</w:t>
      </w:r>
    </w:p>
    <w:p w:rsidR="0019056D" w:rsidRDefault="0019056D" w:rsidP="0019056D">
      <w:pPr>
        <w:pStyle w:val="ae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Пункт 5.5 раздела 5 изложить в следующей редакции:</w:t>
      </w:r>
    </w:p>
    <w:p w:rsidR="0019056D" w:rsidRDefault="0019056D" w:rsidP="0019056D">
      <w:pPr>
        <w:pStyle w:val="ae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«5.5. Граждане при обращении за назначением </w:t>
      </w:r>
      <w:r w:rsidRPr="005B7E54">
        <w:rPr>
          <w:sz w:val="28"/>
          <w:szCs w:val="28"/>
        </w:rPr>
        <w:t>ЕДВ</w:t>
      </w:r>
      <w:r>
        <w:rPr>
          <w:sz w:val="28"/>
          <w:szCs w:val="28"/>
        </w:rPr>
        <w:t xml:space="preserve"> представляют в районный отдел субсидий по месту жительства заявление о предоставлении ЕДВ с представлением следующих документов:</w:t>
      </w:r>
    </w:p>
    <w:p w:rsidR="0019056D" w:rsidRDefault="0019056D" w:rsidP="0019056D">
      <w:pPr>
        <w:pStyle w:val="ae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документ, удостоверяющий личность;</w:t>
      </w:r>
    </w:p>
    <w:p w:rsidR="0019056D" w:rsidRDefault="0019056D" w:rsidP="0019056D">
      <w:pPr>
        <w:pStyle w:val="ae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удостоверение;</w:t>
      </w:r>
    </w:p>
    <w:p w:rsidR="0019056D" w:rsidRDefault="0019056D" w:rsidP="0019056D">
      <w:pPr>
        <w:pStyle w:val="ae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справк</w:t>
      </w:r>
      <w:r w:rsidR="005161D1">
        <w:rPr>
          <w:sz w:val="28"/>
          <w:szCs w:val="28"/>
        </w:rPr>
        <w:t>а</w:t>
      </w:r>
      <w:r>
        <w:rPr>
          <w:sz w:val="28"/>
          <w:szCs w:val="28"/>
        </w:rPr>
        <w:t xml:space="preserve"> орган</w:t>
      </w:r>
      <w:r w:rsidR="00C31EDF">
        <w:rPr>
          <w:sz w:val="28"/>
          <w:szCs w:val="28"/>
        </w:rPr>
        <w:t>а</w:t>
      </w:r>
      <w:r>
        <w:rPr>
          <w:sz w:val="28"/>
          <w:szCs w:val="28"/>
        </w:rPr>
        <w:t xml:space="preserve"> пенсионного обеспечения и </w:t>
      </w:r>
      <w:r w:rsidR="005161D1">
        <w:rPr>
          <w:sz w:val="28"/>
          <w:szCs w:val="28"/>
        </w:rPr>
        <w:t xml:space="preserve">справка </w:t>
      </w:r>
      <w:r>
        <w:rPr>
          <w:sz w:val="28"/>
          <w:szCs w:val="28"/>
        </w:rPr>
        <w:t>орган</w:t>
      </w:r>
      <w:r w:rsidR="00C31EDF">
        <w:rPr>
          <w:sz w:val="28"/>
          <w:szCs w:val="28"/>
        </w:rPr>
        <w:t>а</w:t>
      </w:r>
      <w:r>
        <w:rPr>
          <w:sz w:val="28"/>
          <w:szCs w:val="28"/>
        </w:rPr>
        <w:t xml:space="preserve"> социальной защиты населения о предоставлении (</w:t>
      </w:r>
      <w:proofErr w:type="spellStart"/>
      <w:r>
        <w:rPr>
          <w:sz w:val="28"/>
          <w:szCs w:val="28"/>
        </w:rPr>
        <w:t>непредоставлении</w:t>
      </w:r>
      <w:proofErr w:type="spellEnd"/>
      <w:r>
        <w:rPr>
          <w:sz w:val="28"/>
          <w:szCs w:val="28"/>
        </w:rPr>
        <w:t>) мер социальной поддержки (льгот, денежных выплат) на федеральном или региональном уровнях;</w:t>
      </w:r>
    </w:p>
    <w:p w:rsidR="0019056D" w:rsidRDefault="0019056D" w:rsidP="0019056D">
      <w:pPr>
        <w:pStyle w:val="ae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 орган</w:t>
      </w:r>
      <w:r w:rsidR="00C31EDF">
        <w:rPr>
          <w:sz w:val="28"/>
          <w:szCs w:val="28"/>
        </w:rPr>
        <w:t>а</w:t>
      </w:r>
      <w:r>
        <w:rPr>
          <w:sz w:val="28"/>
          <w:szCs w:val="28"/>
        </w:rPr>
        <w:t xml:space="preserve"> социальной защиты населения об отсутствии права на присвоение звания «Ветеран труда Волгоградской области» (для граждан, указанных в абзаце втором пункта 5.2 настоящего раздела);</w:t>
      </w:r>
    </w:p>
    <w:p w:rsidR="0019056D" w:rsidRDefault="0019056D" w:rsidP="0019056D">
      <w:pPr>
        <w:pStyle w:val="ae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страховое свидетельство государственного пенсионного страхования (при наличии);</w:t>
      </w:r>
    </w:p>
    <w:p w:rsidR="0019056D" w:rsidRDefault="0019056D" w:rsidP="0019056D">
      <w:pPr>
        <w:pStyle w:val="ae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реквизиты банковского счета по рублевому вкладу, открытому в кредитной организации на территории Российской Федерации на имя гражданина;</w:t>
      </w:r>
    </w:p>
    <w:p w:rsidR="0019056D" w:rsidRDefault="0019056D" w:rsidP="0019056D">
      <w:pPr>
        <w:pStyle w:val="ae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согласие на обработку персональных данных.</w:t>
      </w:r>
    </w:p>
    <w:p w:rsidR="0019056D" w:rsidRDefault="0019056D" w:rsidP="0019056D">
      <w:pPr>
        <w:pStyle w:val="ae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Копии документов, указанных в абзацах втором – пятом настоящего пункта, должны быть надлежащим образом заверены, за исключением случаев, когда они представляются одновременно с подлинниками. </w:t>
      </w:r>
    </w:p>
    <w:p w:rsidR="0019056D" w:rsidRDefault="0019056D" w:rsidP="0019056D">
      <w:pPr>
        <w:pStyle w:val="ae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Формы заявления о предоставлении ЕДВ и согласия на обработку персональных данных утверждаются уполномоченным структурным подразделением администрации Волгограда.». </w:t>
      </w:r>
    </w:p>
    <w:p w:rsidR="0019056D" w:rsidRDefault="0019056D" w:rsidP="0019056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Администрации Волгограда обеспечить правово</w:t>
      </w:r>
      <w:r w:rsidRPr="00BB1D6B">
        <w:rPr>
          <w:sz w:val="28"/>
          <w:szCs w:val="28"/>
        </w:rPr>
        <w:t>е</w:t>
      </w:r>
      <w:r>
        <w:rPr>
          <w:sz w:val="28"/>
          <w:szCs w:val="28"/>
        </w:rPr>
        <w:t xml:space="preserve"> регулирование отношений в установленной сфере деятельности в течени</w:t>
      </w:r>
      <w:r w:rsidRPr="00BB1D6B">
        <w:rPr>
          <w:sz w:val="28"/>
          <w:szCs w:val="28"/>
        </w:rPr>
        <w:t>е</w:t>
      </w:r>
      <w:r>
        <w:rPr>
          <w:sz w:val="28"/>
          <w:szCs w:val="28"/>
        </w:rPr>
        <w:t xml:space="preserve"> трех месяцев со дня вступления в силу настоящего решения.</w:t>
      </w:r>
    </w:p>
    <w:p w:rsidR="0019056D" w:rsidRDefault="0019056D" w:rsidP="0019056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решение вступает в силу со дня его официального опубликования. </w:t>
      </w:r>
    </w:p>
    <w:p w:rsidR="0019056D" w:rsidRDefault="0019056D" w:rsidP="0019056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4. Контроль за исполнением настоящего решения возложить на заместителя председателя Волгоградской городской Думы Кузнецова Г.Ю.</w:t>
      </w:r>
    </w:p>
    <w:p w:rsidR="0019056D" w:rsidRDefault="0019056D" w:rsidP="0019056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19056D" w:rsidRDefault="0019056D" w:rsidP="0019056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19056D" w:rsidRDefault="0019056D" w:rsidP="0019056D">
      <w:pPr>
        <w:ind w:firstLine="708"/>
        <w:jc w:val="both"/>
        <w:rPr>
          <w:sz w:val="28"/>
          <w:szCs w:val="28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785"/>
        <w:gridCol w:w="4786"/>
      </w:tblGrid>
      <w:tr w:rsidR="0019056D" w:rsidTr="0019056D">
        <w:trPr>
          <w:jc w:val="right"/>
        </w:trPr>
        <w:tc>
          <w:tcPr>
            <w:tcW w:w="4785" w:type="dxa"/>
          </w:tcPr>
          <w:p w:rsidR="0019056D" w:rsidRDefault="0019056D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Председатель </w:t>
            </w:r>
          </w:p>
          <w:p w:rsidR="0019056D" w:rsidRDefault="0019056D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Волгоградской городской Думы</w:t>
            </w:r>
          </w:p>
          <w:p w:rsidR="0019056D" w:rsidRDefault="0019056D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19056D" w:rsidRDefault="0019056D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В.В.Колесников</w:t>
            </w:r>
            <w:proofErr w:type="spellEnd"/>
          </w:p>
        </w:tc>
        <w:tc>
          <w:tcPr>
            <w:tcW w:w="4786" w:type="dxa"/>
          </w:tcPr>
          <w:p w:rsidR="0019056D" w:rsidRDefault="0019056D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Глава Волгограда</w:t>
            </w:r>
          </w:p>
          <w:p w:rsidR="0019056D" w:rsidRDefault="0019056D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19056D" w:rsidRDefault="0019056D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19056D" w:rsidRDefault="0019056D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В.В.Марченко</w:t>
            </w:r>
            <w:proofErr w:type="spellEnd"/>
          </w:p>
        </w:tc>
      </w:tr>
    </w:tbl>
    <w:p w:rsidR="0019056D" w:rsidRDefault="0019056D" w:rsidP="0019056D">
      <w:pPr>
        <w:jc w:val="both"/>
        <w:rPr>
          <w:sz w:val="28"/>
          <w:szCs w:val="28"/>
        </w:rPr>
      </w:pPr>
    </w:p>
    <w:p w:rsidR="0019056D" w:rsidRDefault="0019056D" w:rsidP="0019056D">
      <w:pPr>
        <w:jc w:val="both"/>
        <w:rPr>
          <w:sz w:val="28"/>
          <w:szCs w:val="28"/>
        </w:rPr>
      </w:pPr>
    </w:p>
    <w:p w:rsidR="0019056D" w:rsidRDefault="0019056D" w:rsidP="0019056D">
      <w:pPr>
        <w:jc w:val="both"/>
        <w:rPr>
          <w:sz w:val="28"/>
          <w:szCs w:val="28"/>
        </w:rPr>
      </w:pPr>
    </w:p>
    <w:p w:rsidR="0019056D" w:rsidRDefault="0019056D" w:rsidP="0019056D">
      <w:pPr>
        <w:jc w:val="both"/>
        <w:rPr>
          <w:sz w:val="28"/>
          <w:szCs w:val="28"/>
        </w:rPr>
      </w:pPr>
    </w:p>
    <w:p w:rsidR="0019056D" w:rsidRDefault="0019056D" w:rsidP="0019056D">
      <w:pPr>
        <w:jc w:val="both"/>
        <w:rPr>
          <w:sz w:val="28"/>
          <w:szCs w:val="28"/>
        </w:rPr>
      </w:pPr>
    </w:p>
    <w:p w:rsidR="0019056D" w:rsidRDefault="0019056D" w:rsidP="0019056D">
      <w:pPr>
        <w:jc w:val="both"/>
        <w:rPr>
          <w:sz w:val="28"/>
          <w:szCs w:val="28"/>
        </w:rPr>
      </w:pPr>
    </w:p>
    <w:p w:rsidR="0019056D" w:rsidRDefault="0019056D" w:rsidP="0019056D">
      <w:pPr>
        <w:jc w:val="both"/>
        <w:rPr>
          <w:sz w:val="28"/>
          <w:szCs w:val="28"/>
        </w:rPr>
      </w:pPr>
    </w:p>
    <w:p w:rsidR="0019056D" w:rsidRDefault="0019056D" w:rsidP="0019056D">
      <w:pPr>
        <w:jc w:val="both"/>
        <w:rPr>
          <w:sz w:val="28"/>
          <w:szCs w:val="28"/>
        </w:rPr>
      </w:pPr>
    </w:p>
    <w:p w:rsidR="0019056D" w:rsidRDefault="0019056D" w:rsidP="0019056D">
      <w:pPr>
        <w:jc w:val="both"/>
        <w:rPr>
          <w:sz w:val="28"/>
          <w:szCs w:val="28"/>
        </w:rPr>
      </w:pPr>
    </w:p>
    <w:p w:rsidR="0019056D" w:rsidRDefault="0019056D" w:rsidP="0019056D">
      <w:pPr>
        <w:jc w:val="both"/>
        <w:rPr>
          <w:sz w:val="28"/>
          <w:szCs w:val="28"/>
        </w:rPr>
      </w:pPr>
    </w:p>
    <w:p w:rsidR="0019056D" w:rsidRDefault="0019056D" w:rsidP="0019056D">
      <w:pPr>
        <w:jc w:val="both"/>
        <w:rPr>
          <w:sz w:val="28"/>
          <w:szCs w:val="28"/>
        </w:rPr>
      </w:pPr>
    </w:p>
    <w:p w:rsidR="0019056D" w:rsidRDefault="0019056D" w:rsidP="0019056D">
      <w:pPr>
        <w:jc w:val="both"/>
        <w:rPr>
          <w:sz w:val="28"/>
          <w:szCs w:val="28"/>
        </w:rPr>
      </w:pPr>
    </w:p>
    <w:p w:rsidR="0019056D" w:rsidRDefault="0019056D" w:rsidP="0019056D">
      <w:pPr>
        <w:jc w:val="both"/>
        <w:rPr>
          <w:sz w:val="28"/>
          <w:szCs w:val="28"/>
        </w:rPr>
      </w:pPr>
    </w:p>
    <w:p w:rsidR="0019056D" w:rsidRDefault="0019056D" w:rsidP="0019056D">
      <w:pPr>
        <w:jc w:val="both"/>
        <w:rPr>
          <w:sz w:val="28"/>
          <w:szCs w:val="28"/>
        </w:rPr>
      </w:pPr>
    </w:p>
    <w:p w:rsidR="0019056D" w:rsidRDefault="0019056D" w:rsidP="0019056D">
      <w:pPr>
        <w:jc w:val="both"/>
        <w:rPr>
          <w:sz w:val="28"/>
          <w:szCs w:val="28"/>
        </w:rPr>
      </w:pPr>
    </w:p>
    <w:p w:rsidR="0019056D" w:rsidRDefault="0019056D" w:rsidP="0019056D">
      <w:pPr>
        <w:jc w:val="both"/>
        <w:rPr>
          <w:sz w:val="28"/>
          <w:szCs w:val="28"/>
        </w:rPr>
      </w:pPr>
    </w:p>
    <w:p w:rsidR="0019056D" w:rsidRDefault="0019056D" w:rsidP="0019056D">
      <w:pPr>
        <w:jc w:val="both"/>
        <w:rPr>
          <w:sz w:val="28"/>
          <w:szCs w:val="28"/>
        </w:rPr>
      </w:pPr>
    </w:p>
    <w:p w:rsidR="0019056D" w:rsidRDefault="0019056D" w:rsidP="0019056D">
      <w:pPr>
        <w:jc w:val="both"/>
        <w:rPr>
          <w:sz w:val="28"/>
          <w:szCs w:val="28"/>
        </w:rPr>
      </w:pPr>
    </w:p>
    <w:p w:rsidR="0019056D" w:rsidRDefault="0019056D" w:rsidP="0019056D">
      <w:pPr>
        <w:jc w:val="both"/>
        <w:rPr>
          <w:sz w:val="28"/>
          <w:szCs w:val="28"/>
        </w:rPr>
      </w:pPr>
    </w:p>
    <w:p w:rsidR="0019056D" w:rsidRDefault="0019056D" w:rsidP="0019056D">
      <w:pPr>
        <w:jc w:val="both"/>
        <w:rPr>
          <w:sz w:val="28"/>
          <w:szCs w:val="28"/>
        </w:rPr>
      </w:pPr>
    </w:p>
    <w:p w:rsidR="0019056D" w:rsidRDefault="0019056D" w:rsidP="0019056D">
      <w:pPr>
        <w:jc w:val="both"/>
        <w:rPr>
          <w:sz w:val="28"/>
          <w:szCs w:val="28"/>
        </w:rPr>
      </w:pPr>
    </w:p>
    <w:p w:rsidR="0019056D" w:rsidRDefault="0019056D" w:rsidP="0019056D">
      <w:pPr>
        <w:jc w:val="both"/>
        <w:rPr>
          <w:sz w:val="28"/>
          <w:szCs w:val="28"/>
        </w:rPr>
      </w:pPr>
    </w:p>
    <w:p w:rsidR="0019056D" w:rsidRDefault="0019056D" w:rsidP="0019056D">
      <w:pPr>
        <w:jc w:val="both"/>
        <w:rPr>
          <w:sz w:val="28"/>
          <w:szCs w:val="28"/>
        </w:rPr>
      </w:pPr>
      <w:bookmarkStart w:id="0" w:name="_GoBack"/>
      <w:bookmarkEnd w:id="0"/>
    </w:p>
    <w:sectPr w:rsidR="0019056D" w:rsidSect="006F4598">
      <w:headerReference w:type="even" r:id="rId8"/>
      <w:headerReference w:type="default" r:id="rId9"/>
      <w:headerReference w:type="first" r:id="rId10"/>
      <w:pgSz w:w="11907" w:h="16840" w:code="9"/>
      <w:pgMar w:top="1134" w:right="567" w:bottom="1134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6565" w:rsidRDefault="003C6565">
      <w:r>
        <w:separator/>
      </w:r>
    </w:p>
  </w:endnote>
  <w:endnote w:type="continuationSeparator" w:id="0">
    <w:p w:rsidR="003C6565" w:rsidRDefault="003C6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6565" w:rsidRDefault="003C6565">
      <w:r>
        <w:separator/>
      </w:r>
    </w:p>
  </w:footnote>
  <w:footnote w:type="continuationSeparator" w:id="0">
    <w:p w:rsidR="003C6565" w:rsidRDefault="003C65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45FA" w:rsidRDefault="002A45F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A45FA" w:rsidRDefault="002A45F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32785505"/>
      <w:docPartObj>
        <w:docPartGallery w:val="Page Numbers (Top of Page)"/>
        <w:docPartUnique/>
      </w:docPartObj>
    </w:sdtPr>
    <w:sdtEndPr/>
    <w:sdtContent>
      <w:p w:rsidR="00857638" w:rsidRDefault="00857638" w:rsidP="0085763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34F7">
          <w:rPr>
            <w:noProof/>
          </w:rPr>
          <w:t>3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1" w:name="_MON_1598796910"/>
  <w:bookmarkEnd w:id="1"/>
  <w:p w:rsidR="004D75D6" w:rsidRDefault="004D75D6" w:rsidP="004D75D6">
    <w:pPr>
      <w:pStyle w:val="a5"/>
      <w:jc w:val="center"/>
    </w:pPr>
    <w:r w:rsidRPr="006F4E8C">
      <w:rPr>
        <w:rFonts w:ascii="TimesET" w:hAnsi="TimesET"/>
      </w:rPr>
      <w:object w:dxaOrig="2362" w:dyaOrig="10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4.55pt;height:56.75pt" o:ole="">
          <v:imagedata r:id="rId1" o:title="" cropright="37137f"/>
        </v:shape>
        <o:OLEObject Type="Embed" ProgID="Word.Picture.8" ShapeID="_x0000_i1025" DrawAspect="Content" ObjectID="_1851155429" r:id="rId2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DA74C6"/>
    <w:multiLevelType w:val="singleLevel"/>
    <w:tmpl w:val="45BC8CD2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">
    <w:nsid w:val="11CB4F1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1F63836"/>
    <w:multiLevelType w:val="multilevel"/>
    <w:tmpl w:val="758E630A"/>
    <w:lvl w:ilvl="0">
      <w:start w:val="1"/>
      <w:numFmt w:val="decimal"/>
      <w:lvlText w:val="%1."/>
      <w:lvlJc w:val="left"/>
      <w:pPr>
        <w:tabs>
          <w:tab w:val="num" w:pos="2573"/>
        </w:tabs>
        <w:ind w:left="2573" w:hanging="115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3">
    <w:nsid w:val="126739C1"/>
    <w:multiLevelType w:val="singleLevel"/>
    <w:tmpl w:val="DAC2BF7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269F5890"/>
    <w:multiLevelType w:val="singleLevel"/>
    <w:tmpl w:val="BB9CC480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abstractNum w:abstractNumId="5">
    <w:nsid w:val="311247BF"/>
    <w:multiLevelType w:val="singleLevel"/>
    <w:tmpl w:val="5FA25C08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6">
    <w:nsid w:val="36F75408"/>
    <w:multiLevelType w:val="multilevel"/>
    <w:tmpl w:val="FF5CF392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>
    <w:nsid w:val="4D241A21"/>
    <w:multiLevelType w:val="singleLevel"/>
    <w:tmpl w:val="41D87E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4E235E3D"/>
    <w:multiLevelType w:val="multilevel"/>
    <w:tmpl w:val="8800D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7785A95"/>
    <w:multiLevelType w:val="singleLevel"/>
    <w:tmpl w:val="A004686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</w:abstractNum>
  <w:abstractNum w:abstractNumId="10">
    <w:nsid w:val="6D797B30"/>
    <w:multiLevelType w:val="singleLevel"/>
    <w:tmpl w:val="7DE2B16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774741E0"/>
    <w:multiLevelType w:val="singleLevel"/>
    <w:tmpl w:val="EF8C8466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2">
    <w:nsid w:val="77E84ADD"/>
    <w:multiLevelType w:val="singleLevel"/>
    <w:tmpl w:val="A80687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>
    <w:nsid w:val="79080B86"/>
    <w:multiLevelType w:val="singleLevel"/>
    <w:tmpl w:val="AB56756E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4">
    <w:nsid w:val="7C7021D2"/>
    <w:multiLevelType w:val="singleLevel"/>
    <w:tmpl w:val="67349F14"/>
    <w:lvl w:ilvl="0">
      <w:start w:val="1"/>
      <w:numFmt w:val="bullet"/>
      <w:lvlText w:val="-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13"/>
  </w:num>
  <w:num w:numId="4">
    <w:abstractNumId w:val="6"/>
  </w:num>
  <w:num w:numId="5">
    <w:abstractNumId w:val="9"/>
  </w:num>
  <w:num w:numId="6">
    <w:abstractNumId w:val="10"/>
  </w:num>
  <w:num w:numId="7">
    <w:abstractNumId w:val="4"/>
  </w:num>
  <w:num w:numId="8">
    <w:abstractNumId w:val="14"/>
  </w:num>
  <w:num w:numId="9">
    <w:abstractNumId w:val="1"/>
  </w:num>
  <w:num w:numId="10">
    <w:abstractNumId w:val="12"/>
  </w:num>
  <w:num w:numId="11">
    <w:abstractNumId w:val="3"/>
  </w:num>
  <w:num w:numId="12">
    <w:abstractNumId w:val="11"/>
  </w:num>
  <w:num w:numId="13">
    <w:abstractNumId w:val="2"/>
  </w:num>
  <w:num w:numId="14">
    <w:abstractNumId w:val="8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BE7"/>
    <w:rsid w:val="0008531E"/>
    <w:rsid w:val="000911C3"/>
    <w:rsid w:val="000D753F"/>
    <w:rsid w:val="0010551E"/>
    <w:rsid w:val="00186D25"/>
    <w:rsid w:val="0019056D"/>
    <w:rsid w:val="001D7F9D"/>
    <w:rsid w:val="00200F1E"/>
    <w:rsid w:val="00205E37"/>
    <w:rsid w:val="002259A5"/>
    <w:rsid w:val="002429A1"/>
    <w:rsid w:val="00281E66"/>
    <w:rsid w:val="00286049"/>
    <w:rsid w:val="002A45FA"/>
    <w:rsid w:val="002B5A3D"/>
    <w:rsid w:val="002E7342"/>
    <w:rsid w:val="002E7DDC"/>
    <w:rsid w:val="003414A8"/>
    <w:rsid w:val="00361F4A"/>
    <w:rsid w:val="00382528"/>
    <w:rsid w:val="003C0F8E"/>
    <w:rsid w:val="003C6565"/>
    <w:rsid w:val="0040530C"/>
    <w:rsid w:val="00421B61"/>
    <w:rsid w:val="00482CCD"/>
    <w:rsid w:val="00492C03"/>
    <w:rsid w:val="004B0A36"/>
    <w:rsid w:val="004D75D6"/>
    <w:rsid w:val="004E1268"/>
    <w:rsid w:val="00514E4C"/>
    <w:rsid w:val="005161D1"/>
    <w:rsid w:val="00556EF0"/>
    <w:rsid w:val="00563AFA"/>
    <w:rsid w:val="00564B0A"/>
    <w:rsid w:val="005845CE"/>
    <w:rsid w:val="0058677E"/>
    <w:rsid w:val="005B43EB"/>
    <w:rsid w:val="005B7E54"/>
    <w:rsid w:val="005E5400"/>
    <w:rsid w:val="005F5EAC"/>
    <w:rsid w:val="006539E0"/>
    <w:rsid w:val="00672559"/>
    <w:rsid w:val="006741DF"/>
    <w:rsid w:val="006A3C05"/>
    <w:rsid w:val="006C48ED"/>
    <w:rsid w:val="006E2AC3"/>
    <w:rsid w:val="006E60D2"/>
    <w:rsid w:val="006F4598"/>
    <w:rsid w:val="00703359"/>
    <w:rsid w:val="00715E23"/>
    <w:rsid w:val="00746BE7"/>
    <w:rsid w:val="007740B9"/>
    <w:rsid w:val="007C5949"/>
    <w:rsid w:val="007D549F"/>
    <w:rsid w:val="007D6D72"/>
    <w:rsid w:val="007F5864"/>
    <w:rsid w:val="008265CB"/>
    <w:rsid w:val="00833BA1"/>
    <w:rsid w:val="0083717B"/>
    <w:rsid w:val="00857638"/>
    <w:rsid w:val="00874FCF"/>
    <w:rsid w:val="008879A2"/>
    <w:rsid w:val="008941E9"/>
    <w:rsid w:val="008A6D15"/>
    <w:rsid w:val="008A7B0F"/>
    <w:rsid w:val="008C44DA"/>
    <w:rsid w:val="008D361B"/>
    <w:rsid w:val="008D69D6"/>
    <w:rsid w:val="008E129D"/>
    <w:rsid w:val="009078A8"/>
    <w:rsid w:val="00964FF6"/>
    <w:rsid w:val="00971734"/>
    <w:rsid w:val="00A04892"/>
    <w:rsid w:val="00A07440"/>
    <w:rsid w:val="00A25AC1"/>
    <w:rsid w:val="00A734F7"/>
    <w:rsid w:val="00A76BC5"/>
    <w:rsid w:val="00AD47C9"/>
    <w:rsid w:val="00AE6D24"/>
    <w:rsid w:val="00B537FA"/>
    <w:rsid w:val="00B86D39"/>
    <w:rsid w:val="00BB1D6B"/>
    <w:rsid w:val="00BB75F2"/>
    <w:rsid w:val="00C174D9"/>
    <w:rsid w:val="00C25681"/>
    <w:rsid w:val="00C31EDF"/>
    <w:rsid w:val="00C53FF7"/>
    <w:rsid w:val="00C7414B"/>
    <w:rsid w:val="00C85A85"/>
    <w:rsid w:val="00CD3203"/>
    <w:rsid w:val="00D0358D"/>
    <w:rsid w:val="00D65A16"/>
    <w:rsid w:val="00D952CD"/>
    <w:rsid w:val="00DA6C47"/>
    <w:rsid w:val="00DC3FDD"/>
    <w:rsid w:val="00DE6DE0"/>
    <w:rsid w:val="00DF664F"/>
    <w:rsid w:val="00E268E5"/>
    <w:rsid w:val="00E611EB"/>
    <w:rsid w:val="00E625C9"/>
    <w:rsid w:val="00E67884"/>
    <w:rsid w:val="00E75B93"/>
    <w:rsid w:val="00E81179"/>
    <w:rsid w:val="00E8625D"/>
    <w:rsid w:val="00ED6610"/>
    <w:rsid w:val="00EE3713"/>
    <w:rsid w:val="00EF41A2"/>
    <w:rsid w:val="00F2021D"/>
    <w:rsid w:val="00F2400C"/>
    <w:rsid w:val="00F41F34"/>
    <w:rsid w:val="00F5209C"/>
    <w:rsid w:val="00F72BE1"/>
    <w:rsid w:val="00FA1DC8"/>
    <w:rsid w:val="00FB67DD"/>
    <w:rsid w:val="00FE26CF"/>
    <w:rsid w:val="00FE7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  <w15:docId w15:val="{CBC41C66-8A97-45D2-AD77-3F30AA15A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color w:val="000000"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8"/>
    </w:rPr>
  </w:style>
  <w:style w:type="paragraph" w:styleId="20">
    <w:name w:val="Body Text 2"/>
    <w:basedOn w:val="a"/>
    <w:pPr>
      <w:ind w:right="6236"/>
    </w:pPr>
    <w:rPr>
      <w:sz w:val="28"/>
    </w:rPr>
  </w:style>
  <w:style w:type="paragraph" w:styleId="30">
    <w:name w:val="Body Text 3"/>
    <w:basedOn w:val="a"/>
    <w:pPr>
      <w:ind w:right="5669"/>
      <w:jc w:val="both"/>
    </w:pPr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21">
    <w:name w:val="Body Text Indent 2"/>
    <w:basedOn w:val="a"/>
    <w:pPr>
      <w:ind w:firstLine="567"/>
      <w:jc w:val="both"/>
    </w:pPr>
    <w:rPr>
      <w:sz w:val="28"/>
    </w:rPr>
  </w:style>
  <w:style w:type="paragraph" w:styleId="31">
    <w:name w:val="Body Text Indent 3"/>
    <w:basedOn w:val="a"/>
    <w:link w:val="32"/>
    <w:pPr>
      <w:ind w:left="1418" w:hanging="1418"/>
      <w:jc w:val="both"/>
    </w:pPr>
    <w:rPr>
      <w:sz w:val="28"/>
    </w:rPr>
  </w:style>
  <w:style w:type="paragraph" w:styleId="a8">
    <w:name w:val="Block Text"/>
    <w:basedOn w:val="a"/>
    <w:pPr>
      <w:ind w:left="567" w:right="5811"/>
      <w:jc w:val="both"/>
    </w:pPr>
    <w:rPr>
      <w:sz w:val="28"/>
    </w:rPr>
  </w:style>
  <w:style w:type="paragraph" w:styleId="a9">
    <w:name w:val="Balloon Text"/>
    <w:basedOn w:val="a"/>
    <w:semiHidden/>
    <w:rsid w:val="008D361B"/>
    <w:rPr>
      <w:rFonts w:ascii="Tahoma" w:hAnsi="Tahoma" w:cs="Tahoma"/>
      <w:sz w:val="16"/>
      <w:szCs w:val="16"/>
    </w:rPr>
  </w:style>
  <w:style w:type="paragraph" w:styleId="aa">
    <w:name w:val="Plain Text"/>
    <w:basedOn w:val="a"/>
    <w:link w:val="ab"/>
    <w:rsid w:val="006E2AC3"/>
    <w:pPr>
      <w:jc w:val="right"/>
    </w:pPr>
    <w:rPr>
      <w:sz w:val="24"/>
    </w:rPr>
  </w:style>
  <w:style w:type="character" w:customStyle="1" w:styleId="ab">
    <w:name w:val="Текст Знак"/>
    <w:basedOn w:val="a0"/>
    <w:link w:val="aa"/>
    <w:rsid w:val="006E2AC3"/>
    <w:rPr>
      <w:sz w:val="24"/>
    </w:rPr>
  </w:style>
  <w:style w:type="paragraph" w:styleId="ac">
    <w:name w:val="footer"/>
    <w:basedOn w:val="a"/>
    <w:link w:val="ad"/>
    <w:rsid w:val="006E2AC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6E2AC3"/>
  </w:style>
  <w:style w:type="character" w:customStyle="1" w:styleId="32">
    <w:name w:val="Основной текст с отступом 3 Знак"/>
    <w:basedOn w:val="a0"/>
    <w:link w:val="31"/>
    <w:rsid w:val="004D75D6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857638"/>
  </w:style>
  <w:style w:type="paragraph" w:styleId="ae">
    <w:name w:val="Normal (Web)"/>
    <w:basedOn w:val="a"/>
    <w:uiPriority w:val="99"/>
    <w:semiHidden/>
    <w:unhideWhenUsed/>
    <w:rsid w:val="0019056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21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C9ED607191A2D408C9F43807F4D6CCD" ma:contentTypeVersion="11" ma:contentTypeDescription="Создание документа." ma:contentTypeScope="" ma:versionID="43f92cb7cc88dedf86111a8cd5b228ac">
  <xsd:schema xmlns:xsd="http://www.w3.org/2001/XMLSchema" xmlns:xs="http://www.w3.org/2001/XMLSchema" xmlns:p="http://schemas.microsoft.com/office/2006/metadata/properties" xmlns:ns2="63ad14df-8b57-46fc-891a-7f3d4af20d79" targetNamespace="http://schemas.microsoft.com/office/2006/metadata/properties" ma:root="true" ma:fieldsID="1d9e8902cd4dd428c832f5a6c237c8d3" ns2:_="">
    <xsd:import namespace="63ad14df-8b57-46fc-891a-7f3d4af20d79"/>
    <xsd:element name="properties">
      <xsd:complexType>
        <xsd:sequence>
          <xsd:element name="documentManagement">
            <xsd:complexType>
              <xsd:all>
                <xsd:element ref="ns2:FullNam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ad14df-8b57-46fc-891a-7f3d4af20d79" elementFormDefault="qualified">
    <xsd:import namespace="http://schemas.microsoft.com/office/2006/documentManagement/types"/>
    <xsd:import namespace="http://schemas.microsoft.com/office/infopath/2007/PartnerControls"/>
    <xsd:element name="FullName" ma:index="8" ma:displayName="Полное наименование" ma:internalName="FullName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Тип контента"/>
        <xsd:element ref="dc:title" minOccurs="0" maxOccurs="1" ma:displayName="Наимено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ullName xmlns="63ad14df-8b57-46fc-891a-7f3d4af20d79">Решение</FullName>
  </documentManagement>
</p:properties>
</file>

<file path=customXml/itemProps1.xml><?xml version="1.0" encoding="utf-8"?>
<ds:datastoreItem xmlns:ds="http://schemas.openxmlformats.org/officeDocument/2006/customXml" ds:itemID="{F63FF4FC-83FB-4F98-BF78-4CEAC45B3194}"/>
</file>

<file path=customXml/itemProps2.xml><?xml version="1.0" encoding="utf-8"?>
<ds:datastoreItem xmlns:ds="http://schemas.openxmlformats.org/officeDocument/2006/customXml" ds:itemID="{21994647-3552-415C-99EE-788A59922BF2}"/>
</file>

<file path=customXml/itemProps3.xml><?xml version="1.0" encoding="utf-8"?>
<ds:datastoreItem xmlns:ds="http://schemas.openxmlformats.org/officeDocument/2006/customXml" ds:itemID="{EB2D0F08-6271-4388-919C-778A93B5BFC7}"/>
</file>

<file path=customXml/itemProps4.xml><?xml version="1.0" encoding="utf-8"?>
<ds:datastoreItem xmlns:ds="http://schemas.openxmlformats.org/officeDocument/2006/customXml" ds:itemID="{DB464DED-9C2B-4F99-87D9-9D8231CA159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3</Pages>
  <Words>634</Words>
  <Characters>4814</Characters>
  <Application>Microsoft Office Word</Application>
  <DocSecurity>0</DocSecurity>
  <Lines>40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ВОЛГОГРАДСКИЙ ГОРОДСКОЙ СОВЕТ</vt:lpstr>
    </vt:vector>
  </TitlesOfParts>
  <Company>Горсовет</Company>
  <LinksUpToDate>false</LinksUpToDate>
  <CharactersWithSpaces>5438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ВОЛГОГРАДСКИЙ ГОРОДСКОЙ СОВЕТ</dc:title>
  <dc:creator>Шейкин А.В.</dc:creator>
  <cp:lastModifiedBy>Литвинова Галина Александровна</cp:lastModifiedBy>
  <cp:revision>18</cp:revision>
  <cp:lastPrinted>2026-09-14T08:47:00Z</cp:lastPrinted>
  <dcterms:created xsi:type="dcterms:W3CDTF">2026-08-31T09:20:00Z</dcterms:created>
  <dcterms:modified xsi:type="dcterms:W3CDTF">2026-09-17T10:04:00Z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0x010100BC9ED607191A2D408C9F43807F4D6CCD</vt:lpwstr>
  </property>
</Properties>
</file>