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7B" w:rsidRPr="0040647B" w:rsidRDefault="0040647B">
      <w:pPr>
        <w:pStyle w:val="ConsPlusNormal"/>
        <w:jc w:val="right"/>
        <w:outlineLvl w:val="0"/>
      </w:pPr>
      <w:r w:rsidRPr="0040647B">
        <w:t>Утверждено</w:t>
      </w:r>
    </w:p>
    <w:p w:rsidR="0040647B" w:rsidRPr="0040647B" w:rsidRDefault="0040647B">
      <w:pPr>
        <w:pStyle w:val="ConsPlusNormal"/>
        <w:jc w:val="right"/>
      </w:pPr>
      <w:r w:rsidRPr="0040647B">
        <w:t>решением</w:t>
      </w:r>
    </w:p>
    <w:p w:rsidR="0040647B" w:rsidRPr="0040647B" w:rsidRDefault="0040647B">
      <w:pPr>
        <w:pStyle w:val="ConsPlusNormal"/>
        <w:jc w:val="right"/>
      </w:pPr>
      <w:r w:rsidRPr="0040647B">
        <w:t>Волгоградской городской Думы</w:t>
      </w:r>
    </w:p>
    <w:p w:rsidR="0040647B" w:rsidRPr="0040647B" w:rsidRDefault="0040647B">
      <w:pPr>
        <w:pStyle w:val="ConsPlusNormal"/>
        <w:jc w:val="right"/>
      </w:pPr>
      <w:r w:rsidRPr="0040647B">
        <w:t xml:space="preserve">от 26 мая 2010 г. </w:t>
      </w:r>
      <w:r>
        <w:t>№</w:t>
      </w:r>
      <w:r w:rsidRPr="0040647B">
        <w:t xml:space="preserve"> 33/983</w:t>
      </w:r>
    </w:p>
    <w:p w:rsidR="0040647B" w:rsidRPr="0040647B" w:rsidRDefault="0040647B">
      <w:pPr>
        <w:pStyle w:val="ConsPlusNormal"/>
        <w:jc w:val="both"/>
      </w:pPr>
    </w:p>
    <w:p w:rsidR="0040647B" w:rsidRPr="0040647B" w:rsidRDefault="0040647B">
      <w:pPr>
        <w:pStyle w:val="ConsPlusTitle"/>
        <w:jc w:val="center"/>
      </w:pPr>
      <w:bookmarkStart w:id="0" w:name="P45"/>
      <w:bookmarkEnd w:id="0"/>
      <w:r w:rsidRPr="0040647B">
        <w:t>ПОЛОЖЕНИЕ</w:t>
      </w:r>
    </w:p>
    <w:p w:rsidR="0040647B" w:rsidRPr="0040647B" w:rsidRDefault="0040647B">
      <w:pPr>
        <w:pStyle w:val="ConsPlusTitle"/>
        <w:jc w:val="center"/>
      </w:pPr>
      <w:r w:rsidRPr="0040647B">
        <w:t>О ПОЧЕТНОМ ЗНАКЕ ГОРОДА-ГЕРОЯ ВОЛГОГРАДА</w:t>
      </w:r>
    </w:p>
    <w:p w:rsidR="0040647B" w:rsidRPr="0040647B" w:rsidRDefault="0040647B">
      <w:pPr>
        <w:pStyle w:val="ConsPlusTitle"/>
        <w:jc w:val="center"/>
      </w:pPr>
      <w:r>
        <w:t>«</w:t>
      </w:r>
      <w:r w:rsidRPr="0040647B">
        <w:t>МАТЕРИНСКАЯ СЛАВА ВОЛГОГРАДА</w:t>
      </w:r>
      <w:r>
        <w:t>»</w:t>
      </w:r>
    </w:p>
    <w:p w:rsidR="0040647B" w:rsidRPr="0040647B" w:rsidRDefault="004064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40647B" w:rsidRPr="004064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647B" w:rsidRPr="0040647B" w:rsidRDefault="004064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647B" w:rsidRPr="0040647B" w:rsidRDefault="004064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647B" w:rsidRPr="0040647B" w:rsidRDefault="0040647B">
            <w:pPr>
              <w:pStyle w:val="ConsPlusNormal"/>
              <w:jc w:val="center"/>
            </w:pPr>
            <w:r w:rsidRPr="0040647B">
              <w:t>Список изменяющих документов</w:t>
            </w:r>
          </w:p>
          <w:p w:rsidR="0040647B" w:rsidRPr="0040647B" w:rsidRDefault="0040647B">
            <w:pPr>
              <w:pStyle w:val="ConsPlusNormal"/>
              <w:jc w:val="center"/>
            </w:pPr>
            <w:proofErr w:type="gramStart"/>
            <w:r w:rsidRPr="0040647B">
              <w:t>(в ред. решений Волгоградской городской Думы</w:t>
            </w:r>
            <w:proofErr w:type="gramEnd"/>
          </w:p>
          <w:p w:rsidR="0040647B" w:rsidRPr="0040647B" w:rsidRDefault="0040647B">
            <w:pPr>
              <w:pStyle w:val="ConsPlusNormal"/>
              <w:jc w:val="center"/>
            </w:pPr>
            <w:r w:rsidRPr="0040647B">
              <w:t xml:space="preserve">от 10.11.2010 </w:t>
            </w:r>
            <w:r>
              <w:t>№</w:t>
            </w:r>
            <w:r w:rsidRPr="0040647B">
              <w:t xml:space="preserve"> 38/1191, от 30.11.2011 </w:t>
            </w:r>
            <w:r>
              <w:t>№</w:t>
            </w:r>
            <w:r w:rsidRPr="0040647B">
              <w:t xml:space="preserve"> 54/1634, от 30.01.2013 </w:t>
            </w:r>
            <w:r>
              <w:t>№</w:t>
            </w:r>
            <w:r w:rsidRPr="0040647B">
              <w:t xml:space="preserve"> 72/2151,</w:t>
            </w:r>
          </w:p>
          <w:p w:rsidR="0040647B" w:rsidRPr="0040647B" w:rsidRDefault="0040647B">
            <w:pPr>
              <w:pStyle w:val="ConsPlusNormal"/>
              <w:jc w:val="center"/>
            </w:pPr>
            <w:r w:rsidRPr="0040647B">
              <w:t xml:space="preserve">от 27.11.2013 </w:t>
            </w:r>
            <w:r>
              <w:t>№</w:t>
            </w:r>
            <w:r w:rsidRPr="0040647B">
              <w:t xml:space="preserve"> 6/131, от 23.09.2015 </w:t>
            </w:r>
            <w:r>
              <w:t>№</w:t>
            </w:r>
            <w:r w:rsidRPr="0040647B">
              <w:t xml:space="preserve"> 33/1048, от 23.12.2015 </w:t>
            </w:r>
            <w:r>
              <w:t>№</w:t>
            </w:r>
            <w:r w:rsidRPr="0040647B">
              <w:t xml:space="preserve"> 38/1186,</w:t>
            </w:r>
          </w:p>
          <w:p w:rsidR="0040647B" w:rsidRPr="0040647B" w:rsidRDefault="0040647B">
            <w:pPr>
              <w:pStyle w:val="ConsPlusNormal"/>
              <w:jc w:val="center"/>
            </w:pPr>
            <w:r w:rsidRPr="0040647B">
              <w:t xml:space="preserve">от 22.07.2016 </w:t>
            </w:r>
            <w:r>
              <w:t>№</w:t>
            </w:r>
            <w:r w:rsidRPr="0040647B">
              <w:t xml:space="preserve"> 46/1377, от 28.06.2017 </w:t>
            </w:r>
            <w:r>
              <w:t>№</w:t>
            </w:r>
            <w:r w:rsidRPr="0040647B">
              <w:t xml:space="preserve"> 58/1677, от 05.12.2018 </w:t>
            </w:r>
            <w:r>
              <w:t>№</w:t>
            </w:r>
            <w:r w:rsidRPr="0040647B">
              <w:t xml:space="preserve"> 4/94,</w:t>
            </w:r>
          </w:p>
          <w:p w:rsidR="0040647B" w:rsidRPr="0040647B" w:rsidRDefault="0040647B">
            <w:pPr>
              <w:pStyle w:val="ConsPlusNormal"/>
              <w:jc w:val="center"/>
            </w:pPr>
            <w:r w:rsidRPr="0040647B">
              <w:t xml:space="preserve">от 27.03.2024 </w:t>
            </w:r>
            <w:r>
              <w:t>№</w:t>
            </w:r>
            <w:r w:rsidRPr="0040647B">
              <w:t xml:space="preserve"> 10/157)</w:t>
            </w:r>
          </w:p>
        </w:tc>
        <w:tc>
          <w:tcPr>
            <w:tcW w:w="113" w:type="dxa"/>
            <w:tcBorders>
              <w:top w:val="nil"/>
              <w:left w:val="nil"/>
              <w:bottom w:val="nil"/>
              <w:right w:val="nil"/>
            </w:tcBorders>
            <w:shd w:val="clear" w:color="auto" w:fill="F4F3F8"/>
            <w:tcMar>
              <w:top w:w="0" w:type="dxa"/>
              <w:left w:w="0" w:type="dxa"/>
              <w:bottom w:w="0" w:type="dxa"/>
              <w:right w:w="0" w:type="dxa"/>
            </w:tcMar>
          </w:tcPr>
          <w:p w:rsidR="0040647B" w:rsidRPr="0040647B" w:rsidRDefault="0040647B">
            <w:pPr>
              <w:pStyle w:val="ConsPlusNormal"/>
            </w:pPr>
          </w:p>
        </w:tc>
      </w:tr>
    </w:tbl>
    <w:p w:rsidR="0040647B" w:rsidRPr="0040647B" w:rsidRDefault="0040647B">
      <w:pPr>
        <w:pStyle w:val="ConsPlusNormal"/>
        <w:jc w:val="both"/>
      </w:pPr>
    </w:p>
    <w:p w:rsidR="0040647B" w:rsidRPr="0040647B" w:rsidRDefault="0040647B">
      <w:pPr>
        <w:pStyle w:val="ConsPlusTitle"/>
        <w:jc w:val="center"/>
        <w:outlineLvl w:val="1"/>
      </w:pPr>
      <w:r w:rsidRPr="0040647B">
        <w:t>1. Общие положения</w:t>
      </w:r>
    </w:p>
    <w:p w:rsidR="0040647B" w:rsidRPr="0040647B" w:rsidRDefault="0040647B">
      <w:pPr>
        <w:pStyle w:val="ConsPlusNormal"/>
        <w:jc w:val="both"/>
      </w:pPr>
    </w:p>
    <w:p w:rsidR="0040647B" w:rsidRPr="0040647B" w:rsidRDefault="0040647B">
      <w:pPr>
        <w:pStyle w:val="ConsPlusNormal"/>
        <w:ind w:firstLine="540"/>
        <w:jc w:val="both"/>
      </w:pPr>
      <w:r w:rsidRPr="0040647B">
        <w:t xml:space="preserve">1.1. </w:t>
      </w:r>
      <w:proofErr w:type="gramStart"/>
      <w:r w:rsidRPr="0040647B">
        <w:t xml:space="preserve">Почетный знак города-героя Волгограда </w:t>
      </w:r>
      <w:r>
        <w:t>«</w:t>
      </w:r>
      <w:r w:rsidRPr="0040647B">
        <w:t>Материнская слава Волгограда</w:t>
      </w:r>
      <w:r>
        <w:t>»</w:t>
      </w:r>
      <w:r w:rsidRPr="0040647B">
        <w:t xml:space="preserve"> (далее - Почетный знак) является формой поощрения (награждения) и общественного признания заслуг многодетных матерей в воспитании детей достойными гражданами Российской Федерации, формировании у них активной жизненной позиции и нравственных устоев, создании условий, обеспечивающих достижение ими высоких результатов в трудовой, учебной, творческой, спортивной и иной деятельности.</w:t>
      </w:r>
      <w:proofErr w:type="gramEnd"/>
    </w:p>
    <w:p w:rsidR="0040647B" w:rsidRPr="0040647B" w:rsidRDefault="0040647B">
      <w:pPr>
        <w:pStyle w:val="ConsPlusNormal"/>
        <w:spacing w:before="280"/>
        <w:ind w:firstLine="540"/>
        <w:jc w:val="both"/>
      </w:pPr>
      <w:bookmarkStart w:id="1" w:name="P58"/>
      <w:bookmarkEnd w:id="1"/>
      <w:r w:rsidRPr="0040647B">
        <w:t>1.2. Почетным знаком награждаются женщины, являющиеся гражданами Российской Федерации, постоянно проживающие на территории Волгограда не менее 10 лет, родившие (усыновившие) и воспитывающие (воспитавшие) пять и более детей.</w:t>
      </w:r>
    </w:p>
    <w:p w:rsidR="0040647B" w:rsidRPr="0040647B" w:rsidRDefault="0040647B">
      <w:pPr>
        <w:pStyle w:val="ConsPlusNormal"/>
        <w:jc w:val="both"/>
      </w:pPr>
      <w:r w:rsidRPr="0040647B">
        <w:t xml:space="preserve">(п. 1.2 в ред. решения Волгоградской городской Думы от 10.11.2010 </w:t>
      </w:r>
      <w:r>
        <w:t>№</w:t>
      </w:r>
      <w:r w:rsidRPr="0040647B">
        <w:t xml:space="preserve"> 38/1191)</w:t>
      </w:r>
    </w:p>
    <w:p w:rsidR="0040647B" w:rsidRPr="0040647B" w:rsidRDefault="0040647B">
      <w:pPr>
        <w:pStyle w:val="ConsPlusNormal"/>
        <w:spacing w:before="280"/>
        <w:ind w:firstLine="540"/>
        <w:jc w:val="both"/>
      </w:pPr>
      <w:r w:rsidRPr="0040647B">
        <w:t>1.3. Женщинам, удостоенным награждения Почетным знаком, вручается Почетный знак и удостоверение к Почетному знаку (далее - удостоверение), а также выплачивается единовременное материальное вознаграждение в размере 30 тысяч рублей.</w:t>
      </w:r>
    </w:p>
    <w:p w:rsidR="0040647B" w:rsidRPr="0040647B" w:rsidRDefault="0040647B">
      <w:pPr>
        <w:pStyle w:val="ConsPlusNormal"/>
        <w:spacing w:before="280"/>
        <w:ind w:firstLine="540"/>
        <w:jc w:val="both"/>
      </w:pPr>
      <w:r w:rsidRPr="0040647B">
        <w:t>1.4. Единовременное материальное вознаграждение выплачивается уполномоченным структурным подразделением администрации Волгограда в сфере предоставления мер социальной поддержки гражданам (далее - уполномоченное структурное подразделение администрации Волгограда) путем перечисления денежных средств на счета получателей.</w:t>
      </w:r>
    </w:p>
    <w:p w:rsidR="0040647B" w:rsidRPr="0040647B" w:rsidRDefault="0040647B">
      <w:pPr>
        <w:pStyle w:val="ConsPlusNormal"/>
        <w:jc w:val="both"/>
      </w:pPr>
      <w:r w:rsidRPr="0040647B">
        <w:t xml:space="preserve">(п. 1.4 </w:t>
      </w:r>
      <w:proofErr w:type="gramStart"/>
      <w:r w:rsidRPr="0040647B">
        <w:t>введен</w:t>
      </w:r>
      <w:proofErr w:type="gramEnd"/>
      <w:r w:rsidRPr="0040647B">
        <w:t xml:space="preserve"> решением Волгоградской городской Думы от 23.09.2015 </w:t>
      </w:r>
      <w:r>
        <w:t>№</w:t>
      </w:r>
      <w:r w:rsidRPr="0040647B">
        <w:t xml:space="preserve"> 33/1048; в ред. решений Волгоградской городской Думы от 28.06.2017 </w:t>
      </w:r>
      <w:r>
        <w:t>№</w:t>
      </w:r>
      <w:r w:rsidRPr="0040647B">
        <w:t xml:space="preserve"> </w:t>
      </w:r>
      <w:r w:rsidRPr="0040647B">
        <w:lastRenderedPageBreak/>
        <w:t xml:space="preserve">58/1677, от 27.03.2024 </w:t>
      </w:r>
      <w:r>
        <w:t>№</w:t>
      </w:r>
      <w:r w:rsidRPr="0040647B">
        <w:t xml:space="preserve"> 10/157)</w:t>
      </w:r>
    </w:p>
    <w:p w:rsidR="0040647B" w:rsidRPr="0040647B" w:rsidRDefault="0040647B">
      <w:pPr>
        <w:pStyle w:val="ConsPlusNormal"/>
        <w:spacing w:before="280"/>
        <w:ind w:firstLine="540"/>
        <w:jc w:val="both"/>
      </w:pPr>
      <w:r w:rsidRPr="0040647B">
        <w:t>1.5. К выплатам, установленным настоящим Положением, применяются нормы налогового законодательства.</w:t>
      </w:r>
    </w:p>
    <w:p w:rsidR="0040647B" w:rsidRPr="0040647B" w:rsidRDefault="0040647B">
      <w:pPr>
        <w:pStyle w:val="ConsPlusNormal"/>
        <w:jc w:val="both"/>
      </w:pPr>
      <w:r w:rsidRPr="0040647B">
        <w:t xml:space="preserve">(п. 1.5 </w:t>
      </w:r>
      <w:proofErr w:type="gramStart"/>
      <w:r w:rsidRPr="0040647B">
        <w:t>введен</w:t>
      </w:r>
      <w:proofErr w:type="gramEnd"/>
      <w:r w:rsidRPr="0040647B">
        <w:t xml:space="preserve"> решением Волгоградской городской Думы от 23.09.2015 </w:t>
      </w:r>
      <w:r>
        <w:t>№</w:t>
      </w:r>
      <w:r w:rsidRPr="0040647B">
        <w:t xml:space="preserve"> 33/1048; 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1.6. Награждение Почетным знаком женщин, указанных в пункте 1.2 настоящего раздела, производится при рождении пятого ребенка, за исключением случаев, предусмотренных пунктом 1.7 настоящего раздела.</w:t>
      </w:r>
    </w:p>
    <w:p w:rsidR="0040647B" w:rsidRPr="0040647B" w:rsidRDefault="0040647B">
      <w:pPr>
        <w:pStyle w:val="ConsPlusNormal"/>
        <w:jc w:val="both"/>
      </w:pPr>
      <w:r w:rsidRPr="0040647B">
        <w:t xml:space="preserve">(пункт в ред. решений Волгоградской городской Думы от 27.11.2013 </w:t>
      </w:r>
      <w:r>
        <w:t>№</w:t>
      </w:r>
      <w:r w:rsidRPr="0040647B">
        <w:t xml:space="preserve"> 6/131, от 23.12.2015 </w:t>
      </w:r>
      <w:r>
        <w:t>№</w:t>
      </w:r>
      <w:r w:rsidRPr="0040647B">
        <w:t xml:space="preserve"> 38/1186)</w:t>
      </w:r>
    </w:p>
    <w:p w:rsidR="0040647B" w:rsidRPr="0040647B" w:rsidRDefault="0040647B">
      <w:pPr>
        <w:pStyle w:val="ConsPlusNormal"/>
        <w:spacing w:before="280"/>
        <w:ind w:firstLine="540"/>
        <w:jc w:val="both"/>
      </w:pPr>
      <w:bookmarkStart w:id="2" w:name="P67"/>
      <w:bookmarkEnd w:id="2"/>
      <w:r w:rsidRPr="0040647B">
        <w:t>1.7. Представление к награждению Почетным знаком женщины, воспитывающей усыновленных детей, возможно при условии воспитания и содержания каждого из усыновленных детей не менее 3 лет.</w:t>
      </w:r>
    </w:p>
    <w:p w:rsidR="0040647B" w:rsidRPr="0040647B" w:rsidRDefault="0040647B">
      <w:pPr>
        <w:pStyle w:val="ConsPlusNormal"/>
        <w:jc w:val="both"/>
      </w:pPr>
      <w:r w:rsidRPr="0040647B">
        <w:t xml:space="preserve">(пункт в ред. решения Волгоградской городской Думы от 27.11.2013 </w:t>
      </w:r>
      <w:r>
        <w:t>№</w:t>
      </w:r>
      <w:r w:rsidRPr="0040647B">
        <w:t xml:space="preserve"> 6/131)</w:t>
      </w:r>
    </w:p>
    <w:p w:rsidR="0040647B" w:rsidRPr="0040647B" w:rsidRDefault="0040647B">
      <w:pPr>
        <w:pStyle w:val="ConsPlusNormal"/>
        <w:spacing w:before="280"/>
        <w:ind w:firstLine="540"/>
        <w:jc w:val="both"/>
      </w:pPr>
      <w:bookmarkStart w:id="3" w:name="P69"/>
      <w:bookmarkEnd w:id="3"/>
      <w:r w:rsidRPr="0040647B">
        <w:t>1.8. При представлении к награждению Почетным знаком учитываются дети, погибшие или пропавшие без вести при защите Отечества или его интересов,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p w:rsidR="0040647B" w:rsidRPr="0040647B" w:rsidRDefault="0040647B">
      <w:pPr>
        <w:pStyle w:val="ConsPlusNormal"/>
        <w:spacing w:before="280"/>
        <w:ind w:firstLine="540"/>
        <w:jc w:val="both"/>
      </w:pPr>
      <w:bookmarkStart w:id="4" w:name="P70"/>
      <w:bookmarkEnd w:id="4"/>
      <w:r w:rsidRPr="0040647B">
        <w:t>1.9. Не может быть награждена Почетным знаком женщина:</w:t>
      </w:r>
    </w:p>
    <w:p w:rsidR="0040647B" w:rsidRPr="0040647B" w:rsidRDefault="0040647B">
      <w:pPr>
        <w:pStyle w:val="ConsPlusNormal"/>
        <w:spacing w:before="280"/>
        <w:ind w:firstLine="540"/>
        <w:jc w:val="both"/>
      </w:pPr>
      <w:proofErr w:type="gramStart"/>
      <w:r w:rsidRPr="0040647B">
        <w:t>имеющая неснятую или непогашенную судимость, а также в случае лишения либо ограничения родительских прав хотя бы в отношении одного ребенка;</w:t>
      </w:r>
      <w:proofErr w:type="gramEnd"/>
    </w:p>
    <w:p w:rsidR="0040647B" w:rsidRPr="0040647B" w:rsidRDefault="0040647B">
      <w:pPr>
        <w:pStyle w:val="ConsPlusNormal"/>
        <w:spacing w:before="280"/>
        <w:ind w:firstLine="540"/>
        <w:jc w:val="both"/>
      </w:pPr>
      <w:r w:rsidRPr="0040647B">
        <w:t>в случае наличия у нее детей в возрасте четырнадцати лет и старше, имеющих неснятую или непогашенную судимость;</w:t>
      </w:r>
    </w:p>
    <w:p w:rsidR="0040647B" w:rsidRPr="0040647B" w:rsidRDefault="0040647B">
      <w:pPr>
        <w:pStyle w:val="ConsPlusNormal"/>
        <w:jc w:val="both"/>
      </w:pPr>
      <w:r w:rsidRPr="0040647B">
        <w:t xml:space="preserve">(в ред. решения Волгоградской городской Думы от 22.07.2016 </w:t>
      </w:r>
      <w:r>
        <w:t>№</w:t>
      </w:r>
      <w:r w:rsidRPr="0040647B">
        <w:t xml:space="preserve"> 46/1377)</w:t>
      </w:r>
    </w:p>
    <w:p w:rsidR="0040647B" w:rsidRPr="0040647B" w:rsidRDefault="0040647B">
      <w:pPr>
        <w:pStyle w:val="ConsPlusNormal"/>
        <w:spacing w:before="280"/>
        <w:ind w:firstLine="540"/>
        <w:jc w:val="both"/>
      </w:pPr>
      <w:proofErr w:type="gramStart"/>
      <w:r w:rsidRPr="0040647B">
        <w:t>семья</w:t>
      </w:r>
      <w:proofErr w:type="gramEnd"/>
      <w:r w:rsidRPr="0040647B">
        <w:t xml:space="preserve"> которой состоит на учете в едином банке данных Волгоградской области о семьях и несовершеннолетних, находящихся в социально опасном положении (для семей, в которых воспитываются несовершеннолетние дети).</w:t>
      </w:r>
    </w:p>
    <w:p w:rsidR="0040647B" w:rsidRPr="0040647B" w:rsidRDefault="0040647B">
      <w:pPr>
        <w:pStyle w:val="ConsPlusNormal"/>
        <w:jc w:val="both"/>
      </w:pPr>
      <w:r w:rsidRPr="0040647B">
        <w:t xml:space="preserve">(в ред. решения Волгоградской городской Думы от 30.01.2013 </w:t>
      </w:r>
      <w:r>
        <w:t>№</w:t>
      </w:r>
      <w:r w:rsidRPr="0040647B">
        <w:t xml:space="preserve"> 72/2151)</w:t>
      </w:r>
    </w:p>
    <w:p w:rsidR="0040647B" w:rsidRPr="0040647B" w:rsidRDefault="0040647B">
      <w:pPr>
        <w:pStyle w:val="ConsPlusNormal"/>
        <w:spacing w:before="280"/>
        <w:ind w:firstLine="540"/>
        <w:jc w:val="both"/>
      </w:pPr>
      <w:r w:rsidRPr="0040647B">
        <w:t>1.10. Повторное награждение Почетным знаком не производится.</w:t>
      </w:r>
    </w:p>
    <w:p w:rsidR="0040647B" w:rsidRPr="0040647B" w:rsidRDefault="0040647B">
      <w:pPr>
        <w:pStyle w:val="ConsPlusNormal"/>
        <w:spacing w:before="280"/>
        <w:ind w:firstLine="540"/>
        <w:jc w:val="both"/>
      </w:pPr>
      <w:r w:rsidRPr="0040647B">
        <w:t>1.11. Ежегодно Почетным знаком награждается до 10 женщин.</w:t>
      </w:r>
    </w:p>
    <w:p w:rsidR="0040647B" w:rsidRPr="0040647B" w:rsidRDefault="0040647B">
      <w:pPr>
        <w:pStyle w:val="ConsPlusNormal"/>
        <w:jc w:val="both"/>
      </w:pPr>
      <w:r w:rsidRPr="0040647B">
        <w:t xml:space="preserve">(пункт в ред. решения Волгоградской городской Думы от 23.09.2015 </w:t>
      </w:r>
      <w:r>
        <w:t>№</w:t>
      </w:r>
      <w:r w:rsidRPr="0040647B">
        <w:t xml:space="preserve"> 33/1048)</w:t>
      </w:r>
    </w:p>
    <w:p w:rsidR="0040647B" w:rsidRPr="0040647B" w:rsidRDefault="0040647B">
      <w:pPr>
        <w:pStyle w:val="ConsPlusNormal"/>
        <w:jc w:val="both"/>
      </w:pPr>
    </w:p>
    <w:p w:rsidR="0040647B" w:rsidRPr="0040647B" w:rsidRDefault="0040647B">
      <w:pPr>
        <w:pStyle w:val="ConsPlusTitle"/>
        <w:jc w:val="center"/>
        <w:outlineLvl w:val="1"/>
      </w:pPr>
      <w:r w:rsidRPr="0040647B">
        <w:t>2. Порядок награждения Почетным знаком</w:t>
      </w:r>
    </w:p>
    <w:p w:rsidR="0040647B" w:rsidRPr="0040647B" w:rsidRDefault="0040647B">
      <w:pPr>
        <w:pStyle w:val="ConsPlusNormal"/>
        <w:jc w:val="both"/>
      </w:pPr>
    </w:p>
    <w:p w:rsidR="0040647B" w:rsidRPr="0040647B" w:rsidRDefault="0040647B">
      <w:pPr>
        <w:pStyle w:val="ConsPlusNormal"/>
        <w:ind w:firstLine="540"/>
        <w:jc w:val="both"/>
      </w:pPr>
      <w:r w:rsidRPr="0040647B">
        <w:t>2.1. Ходатайство о представлении к награждению Почетным знаком (далее - ходатайство) на имя главы Волгограда подается (направляется) в уполномоченное структурное подразделение администрации Волгограда:</w:t>
      </w:r>
    </w:p>
    <w:p w:rsidR="0040647B" w:rsidRPr="0040647B" w:rsidRDefault="0040647B">
      <w:pPr>
        <w:pStyle w:val="ConsPlusNormal"/>
        <w:jc w:val="both"/>
      </w:pPr>
      <w:r w:rsidRPr="0040647B">
        <w:t xml:space="preserve">(в ред. решений Волгоградской городской Думы от 23.09.2015 </w:t>
      </w:r>
      <w:r>
        <w:t>№</w:t>
      </w:r>
      <w:r w:rsidRPr="0040647B">
        <w:t xml:space="preserve"> 33/1048, от 27.03.2024 </w:t>
      </w:r>
      <w:r>
        <w:t>№</w:t>
      </w:r>
      <w:r w:rsidRPr="0040647B">
        <w:t xml:space="preserve"> 10/157)</w:t>
      </w:r>
    </w:p>
    <w:p w:rsidR="0040647B" w:rsidRPr="0040647B" w:rsidRDefault="0040647B">
      <w:pPr>
        <w:pStyle w:val="ConsPlusNormal"/>
        <w:spacing w:before="280"/>
        <w:ind w:firstLine="540"/>
        <w:jc w:val="both"/>
      </w:pPr>
      <w:r w:rsidRPr="0040647B">
        <w:t>трудовыми коллективами организаций, индивидуальными предпринимателями;</w:t>
      </w:r>
    </w:p>
    <w:p w:rsidR="0040647B" w:rsidRPr="0040647B" w:rsidRDefault="0040647B">
      <w:pPr>
        <w:pStyle w:val="ConsPlusNormal"/>
        <w:jc w:val="both"/>
      </w:pPr>
      <w:r w:rsidRPr="0040647B">
        <w:t xml:space="preserve">(в ред. решений Волгоградской городской Думы от 30.01.2013 </w:t>
      </w:r>
      <w:r>
        <w:t>№</w:t>
      </w:r>
      <w:r w:rsidRPr="0040647B">
        <w:t xml:space="preserve"> 72/2151, от 27.03.2024 </w:t>
      </w:r>
      <w:r>
        <w:t>№</w:t>
      </w:r>
      <w:r w:rsidRPr="0040647B">
        <w:t xml:space="preserve"> 10/157)</w:t>
      </w:r>
    </w:p>
    <w:p w:rsidR="0040647B" w:rsidRPr="0040647B" w:rsidRDefault="0040647B">
      <w:pPr>
        <w:pStyle w:val="ConsPlusNormal"/>
        <w:spacing w:before="280"/>
        <w:ind w:firstLine="540"/>
        <w:jc w:val="both"/>
      </w:pPr>
      <w:r w:rsidRPr="0040647B">
        <w:t>общественными объединениями;</w:t>
      </w:r>
    </w:p>
    <w:p w:rsidR="0040647B" w:rsidRPr="0040647B" w:rsidRDefault="0040647B">
      <w:pPr>
        <w:pStyle w:val="ConsPlusNormal"/>
        <w:spacing w:before="280"/>
        <w:ind w:firstLine="540"/>
        <w:jc w:val="both"/>
      </w:pPr>
      <w:r w:rsidRPr="0040647B">
        <w:t>органами местного самоуправления Волгограда, структурными подразделениями администрации Волгограда;</w:t>
      </w:r>
    </w:p>
    <w:p w:rsidR="0040647B" w:rsidRPr="0040647B" w:rsidRDefault="0040647B">
      <w:pPr>
        <w:pStyle w:val="ConsPlusNormal"/>
        <w:jc w:val="both"/>
      </w:pPr>
      <w:r w:rsidRPr="0040647B">
        <w:t xml:space="preserve">(в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депутатами Волгоградской городской Думы.</w:t>
      </w:r>
    </w:p>
    <w:p w:rsidR="0040647B" w:rsidRPr="0040647B" w:rsidRDefault="0040647B">
      <w:pPr>
        <w:pStyle w:val="ConsPlusNormal"/>
        <w:jc w:val="both"/>
      </w:pPr>
      <w:r w:rsidRPr="0040647B">
        <w:t xml:space="preserve">(абзац введен решением Волгоградской городской Думы от 30.11.2011 </w:t>
      </w:r>
      <w:r>
        <w:t>№</w:t>
      </w:r>
      <w:r w:rsidRPr="0040647B">
        <w:t xml:space="preserve"> 54/1634)</w:t>
      </w:r>
    </w:p>
    <w:p w:rsidR="0040647B" w:rsidRPr="0040647B" w:rsidRDefault="0040647B">
      <w:pPr>
        <w:pStyle w:val="ConsPlusNormal"/>
        <w:spacing w:before="280"/>
        <w:ind w:firstLine="540"/>
        <w:jc w:val="both"/>
      </w:pPr>
      <w:bookmarkStart w:id="5" w:name="P91"/>
      <w:bookmarkEnd w:id="5"/>
      <w:r w:rsidRPr="0040647B">
        <w:t>2.2. В ходатайстве указываются фамилия, имя, отчество, дата рождения, состав семьи и краткое обоснование заслуг женщины, представляемой к награждению Почетным знаком.</w:t>
      </w:r>
    </w:p>
    <w:p w:rsidR="0040647B" w:rsidRPr="0040647B" w:rsidRDefault="0040647B">
      <w:pPr>
        <w:pStyle w:val="ConsPlusNormal"/>
        <w:jc w:val="both"/>
      </w:pPr>
      <w:r w:rsidRPr="0040647B">
        <w:t xml:space="preserve">(в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К ходатайству прилагаются следующие документы:</w:t>
      </w:r>
    </w:p>
    <w:p w:rsidR="0040647B" w:rsidRPr="0040647B" w:rsidRDefault="0040647B">
      <w:pPr>
        <w:pStyle w:val="ConsPlusNormal"/>
        <w:jc w:val="both"/>
      </w:pPr>
      <w:r w:rsidRPr="0040647B">
        <w:t xml:space="preserve">(в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копия документа, удостоверяющего личность женщины, представляемой к награждению Почетным знаком, с отметкой о регистрации по месту жительства или иных документов, подтверждающих постоянное проживание в Волгограде;</w:t>
      </w:r>
    </w:p>
    <w:p w:rsidR="0040647B" w:rsidRPr="0040647B" w:rsidRDefault="0040647B">
      <w:pPr>
        <w:pStyle w:val="ConsPlusNormal"/>
        <w:jc w:val="both"/>
      </w:pPr>
      <w:r w:rsidRPr="0040647B">
        <w:t xml:space="preserve">(в ред. решений Волгоградской городской Думы от 05.12.2018 </w:t>
      </w:r>
      <w:r>
        <w:t>№</w:t>
      </w:r>
      <w:r w:rsidRPr="0040647B">
        <w:t xml:space="preserve"> 4/94, от 27.03.2024 </w:t>
      </w:r>
      <w:r>
        <w:t>№</w:t>
      </w:r>
      <w:r w:rsidRPr="0040647B">
        <w:t xml:space="preserve"> 10/157)</w:t>
      </w:r>
    </w:p>
    <w:p w:rsidR="0040647B" w:rsidRPr="0040647B" w:rsidRDefault="0040647B">
      <w:pPr>
        <w:pStyle w:val="ConsPlusNormal"/>
        <w:spacing w:before="280"/>
        <w:ind w:firstLine="540"/>
        <w:jc w:val="both"/>
      </w:pPr>
      <w:r w:rsidRPr="0040647B">
        <w:t>копии свидетельств о рождении (усыновлении) детей;</w:t>
      </w:r>
    </w:p>
    <w:p w:rsidR="0040647B" w:rsidRPr="0040647B" w:rsidRDefault="0040647B">
      <w:pPr>
        <w:pStyle w:val="ConsPlusNormal"/>
        <w:spacing w:before="280"/>
        <w:ind w:firstLine="540"/>
        <w:jc w:val="both"/>
      </w:pPr>
      <w:r w:rsidRPr="0040647B">
        <w:t>копии документов, удостоверяющих личности детей, достигших 14-летнего возраста;</w:t>
      </w:r>
    </w:p>
    <w:p w:rsidR="0040647B" w:rsidRPr="0040647B" w:rsidRDefault="0040647B">
      <w:pPr>
        <w:pStyle w:val="ConsPlusNormal"/>
        <w:jc w:val="both"/>
      </w:pPr>
      <w:r w:rsidRPr="0040647B">
        <w:t xml:space="preserve">(в ред. решений Волгоградской городской Думы от 05.12.2018 </w:t>
      </w:r>
      <w:r>
        <w:t>№</w:t>
      </w:r>
      <w:r w:rsidRPr="0040647B">
        <w:t xml:space="preserve"> 4/94, от 27.03.2024 </w:t>
      </w:r>
      <w:r>
        <w:t>№</w:t>
      </w:r>
      <w:r w:rsidRPr="0040647B">
        <w:t xml:space="preserve"> 10/157)</w:t>
      </w:r>
    </w:p>
    <w:p w:rsidR="0040647B" w:rsidRPr="0040647B" w:rsidRDefault="0040647B">
      <w:pPr>
        <w:pStyle w:val="ConsPlusNormal"/>
        <w:spacing w:before="280"/>
        <w:ind w:firstLine="540"/>
        <w:jc w:val="both"/>
      </w:pPr>
      <w:proofErr w:type="gramStart"/>
      <w:r w:rsidRPr="0040647B">
        <w:t>характеристика на женщину</w:t>
      </w:r>
      <w:proofErr w:type="gramEnd"/>
      <w:r w:rsidRPr="0040647B">
        <w:t xml:space="preserve">, представляемую к награждению Почетным </w:t>
      </w:r>
      <w:r w:rsidRPr="0040647B">
        <w:lastRenderedPageBreak/>
        <w:t>знаком, выданная администрацией района Волгограда по месту жительства женщины, и (или) характеристика, выданная по месту работы (для работающих женщин);</w:t>
      </w:r>
    </w:p>
    <w:p w:rsidR="0040647B" w:rsidRPr="0040647B" w:rsidRDefault="0040647B">
      <w:pPr>
        <w:pStyle w:val="ConsPlusNormal"/>
        <w:spacing w:before="280"/>
        <w:ind w:firstLine="540"/>
        <w:jc w:val="both"/>
      </w:pPr>
      <w:r w:rsidRPr="0040647B">
        <w:t>справки-характеристики с места учебы, работы детей;</w:t>
      </w:r>
    </w:p>
    <w:p w:rsidR="0040647B" w:rsidRPr="0040647B" w:rsidRDefault="0040647B">
      <w:pPr>
        <w:pStyle w:val="ConsPlusNormal"/>
        <w:spacing w:before="280"/>
        <w:ind w:firstLine="540"/>
        <w:jc w:val="both"/>
      </w:pPr>
      <w:r w:rsidRPr="0040647B">
        <w:t>справки-характеристики воинских частей или военкоматов на детей, проходящих военную службу по призыву, контракту;</w:t>
      </w:r>
    </w:p>
    <w:p w:rsidR="0040647B" w:rsidRPr="0040647B" w:rsidRDefault="0040647B">
      <w:pPr>
        <w:pStyle w:val="ConsPlusNormal"/>
        <w:spacing w:before="280"/>
        <w:ind w:firstLine="540"/>
        <w:jc w:val="both"/>
      </w:pPr>
      <w:r w:rsidRPr="0040647B">
        <w:t>копии свидетельства о постановке на учет физического лица в налоговом органе (ИНН);</w:t>
      </w:r>
    </w:p>
    <w:p w:rsidR="0040647B" w:rsidRPr="0040647B" w:rsidRDefault="0040647B">
      <w:pPr>
        <w:pStyle w:val="ConsPlusNormal"/>
        <w:jc w:val="both"/>
      </w:pPr>
      <w:r w:rsidRPr="0040647B">
        <w:t xml:space="preserve">(абзац введен решением Волгоградской городской Думы от 23.09.2015 </w:t>
      </w:r>
      <w:r>
        <w:t>№</w:t>
      </w:r>
      <w:r w:rsidRPr="0040647B">
        <w:t xml:space="preserve"> 33/1048)</w:t>
      </w:r>
    </w:p>
    <w:p w:rsidR="0040647B" w:rsidRPr="0040647B" w:rsidRDefault="0040647B">
      <w:pPr>
        <w:pStyle w:val="ConsPlusNormal"/>
        <w:spacing w:before="280"/>
        <w:ind w:firstLine="540"/>
        <w:jc w:val="both"/>
      </w:pPr>
      <w:r w:rsidRPr="0040647B">
        <w:t>сведения о счете, открытом заявителем в кредитной организации;</w:t>
      </w:r>
    </w:p>
    <w:p w:rsidR="0040647B" w:rsidRPr="0040647B" w:rsidRDefault="0040647B">
      <w:pPr>
        <w:pStyle w:val="ConsPlusNormal"/>
        <w:jc w:val="both"/>
      </w:pPr>
      <w:r w:rsidRPr="0040647B">
        <w:t xml:space="preserve">(абзац введен решением Волгоградской городской Думы от 23.09.2015 </w:t>
      </w:r>
      <w:r>
        <w:t>№</w:t>
      </w:r>
      <w:r w:rsidRPr="0040647B">
        <w:t xml:space="preserve"> 33/1048)</w:t>
      </w:r>
    </w:p>
    <w:p w:rsidR="0040647B" w:rsidRPr="0040647B" w:rsidRDefault="0040647B">
      <w:pPr>
        <w:pStyle w:val="ConsPlusNormal"/>
        <w:spacing w:before="280"/>
        <w:ind w:firstLine="540"/>
        <w:jc w:val="both"/>
      </w:pPr>
      <w:r w:rsidRPr="0040647B">
        <w:t xml:space="preserve">согласие на обработку персональных данных субъектов персональных данных по форме, размещенной в разделе </w:t>
      </w:r>
      <w:r>
        <w:t>«</w:t>
      </w:r>
      <w:r w:rsidRPr="0040647B">
        <w:t>Документы</w:t>
      </w:r>
      <w:r>
        <w:t>»</w:t>
      </w:r>
      <w:r w:rsidRPr="0040647B">
        <w:t xml:space="preserve"> на странице уполномоченного структурного подразделения администрации Волгограда на официальном сайте администрации Волгограда http://www.volgadmi</w:t>
      </w:r>
      <w:r>
        <w:t>№</w:t>
      </w:r>
      <w:r w:rsidRPr="0040647B">
        <w:t>.ru;</w:t>
      </w:r>
    </w:p>
    <w:p w:rsidR="0040647B" w:rsidRPr="0040647B" w:rsidRDefault="0040647B">
      <w:pPr>
        <w:pStyle w:val="ConsPlusNormal"/>
        <w:jc w:val="both"/>
      </w:pPr>
      <w:r w:rsidRPr="0040647B">
        <w:t xml:space="preserve">(в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документы, подтверждающие обстоятельства, указанные в пунктах 1.8 и 1.9 раздела 1 настоящего Положения;</w:t>
      </w:r>
    </w:p>
    <w:p w:rsidR="0040647B" w:rsidRPr="0040647B" w:rsidRDefault="0040647B">
      <w:pPr>
        <w:pStyle w:val="ConsPlusNormal"/>
        <w:jc w:val="both"/>
      </w:pPr>
      <w:r w:rsidRPr="0040647B">
        <w:t xml:space="preserve">(в ред. решений Волгоградской городской Думы от 30.01.2013 </w:t>
      </w:r>
      <w:r>
        <w:t>№</w:t>
      </w:r>
      <w:r w:rsidRPr="0040647B">
        <w:t xml:space="preserve"> 72/2151, от 22.07.2016 </w:t>
      </w:r>
      <w:r>
        <w:t>№</w:t>
      </w:r>
      <w:r w:rsidRPr="0040647B">
        <w:t xml:space="preserve"> 46/1377)</w:t>
      </w:r>
    </w:p>
    <w:p w:rsidR="0040647B" w:rsidRPr="0040647B" w:rsidRDefault="0040647B">
      <w:pPr>
        <w:pStyle w:val="ConsPlusNormal"/>
        <w:spacing w:before="280"/>
        <w:ind w:firstLine="540"/>
        <w:jc w:val="both"/>
      </w:pPr>
      <w:r w:rsidRPr="0040647B">
        <w:t xml:space="preserve">абзац исключен. - Решение Волгоградской городской Думы от 30.01.2013 </w:t>
      </w:r>
      <w:r>
        <w:t>№</w:t>
      </w:r>
      <w:r w:rsidRPr="0040647B">
        <w:t xml:space="preserve"> 72/2151.</w:t>
      </w:r>
    </w:p>
    <w:p w:rsidR="0040647B" w:rsidRPr="0040647B" w:rsidRDefault="0040647B">
      <w:pPr>
        <w:pStyle w:val="ConsPlusNormal"/>
        <w:spacing w:before="280"/>
        <w:ind w:firstLine="540"/>
        <w:jc w:val="both"/>
      </w:pPr>
      <w:r w:rsidRPr="0040647B">
        <w:t>Дополнительно к ходатайству могут прилагаться копии документов об образовании женщины и детей, копии документов, подтверждающих высокие результаты в трудовой, учебной, творческой, спортивной и иной деятельности.</w:t>
      </w:r>
    </w:p>
    <w:p w:rsidR="0040647B" w:rsidRPr="0040647B" w:rsidRDefault="0040647B">
      <w:pPr>
        <w:pStyle w:val="ConsPlusNormal"/>
        <w:jc w:val="both"/>
      </w:pPr>
      <w:r w:rsidRPr="0040647B">
        <w:t xml:space="preserve">(в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Копии представляемых документов должны быть заверены в установленном законом порядке.</w:t>
      </w:r>
    </w:p>
    <w:p w:rsidR="0040647B" w:rsidRPr="0040647B" w:rsidRDefault="0040647B">
      <w:pPr>
        <w:pStyle w:val="ConsPlusNormal"/>
        <w:spacing w:before="280"/>
        <w:ind w:firstLine="540"/>
        <w:jc w:val="both"/>
      </w:pPr>
      <w:r w:rsidRPr="0040647B">
        <w:t>2.3. Ходатайство с документами, указанными в пункте 2.2 настоящего раздела, поданное (направленное) в уполномоченное структурное подразделение администрации Волгограда, подлежит регистрации в установленном порядке.</w:t>
      </w:r>
    </w:p>
    <w:p w:rsidR="0040647B" w:rsidRPr="0040647B" w:rsidRDefault="0040647B">
      <w:pPr>
        <w:pStyle w:val="ConsPlusNormal"/>
        <w:jc w:val="both"/>
      </w:pPr>
      <w:r w:rsidRPr="0040647B">
        <w:t xml:space="preserve">(п. 2.3 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lastRenderedPageBreak/>
        <w:t xml:space="preserve">2.4. Уполномоченное структурное подразделение администрации Волгограда в 10-дневный срок со дня поступления ходатайства с прилагаемыми документами </w:t>
      </w:r>
      <w:proofErr w:type="gramStart"/>
      <w:r w:rsidRPr="0040647B">
        <w:t>рассматривает его на предмет соответствия настоящему Положению и формирует</w:t>
      </w:r>
      <w:proofErr w:type="gramEnd"/>
      <w:r w:rsidRPr="0040647B">
        <w:t xml:space="preserve"> наградное дело в отношении каждой женщины, представляемой к награждению Почетным знаком.</w:t>
      </w:r>
    </w:p>
    <w:p w:rsidR="0040647B" w:rsidRPr="0040647B" w:rsidRDefault="0040647B">
      <w:pPr>
        <w:pStyle w:val="ConsPlusNormal"/>
        <w:spacing w:before="280"/>
        <w:ind w:firstLine="540"/>
        <w:jc w:val="both"/>
      </w:pPr>
      <w:r w:rsidRPr="0040647B">
        <w:t xml:space="preserve">В случае установления факта непредставления документов либо представления </w:t>
      </w:r>
      <w:proofErr w:type="spellStart"/>
      <w:r w:rsidRPr="0040647B">
        <w:t>ненадлежаще</w:t>
      </w:r>
      <w:proofErr w:type="spellEnd"/>
      <w:r w:rsidRPr="0040647B">
        <w:t xml:space="preserve"> оформленных (заверенных) документов, указанных в пункте 2.2 настоящего раздела, ходатайство с прилагаемыми документами подлежит возврату уполномоченным структурным подразделением администрации Волгограда лицу, подавшему (направившему) ходатайство, с письменным указанием причин возврата.</w:t>
      </w:r>
    </w:p>
    <w:p w:rsidR="0040647B" w:rsidRPr="0040647B" w:rsidRDefault="0040647B">
      <w:pPr>
        <w:pStyle w:val="ConsPlusNormal"/>
        <w:spacing w:before="280"/>
        <w:ind w:firstLine="540"/>
        <w:jc w:val="both"/>
      </w:pPr>
      <w:r w:rsidRPr="0040647B">
        <w:t>Лицо, подавшее (направившее) ходатайство, вправе обратиться с повторным ходатайством после устранения причин, послуживших основанием для возврата поданного (направленного) ходатайства.</w:t>
      </w:r>
    </w:p>
    <w:p w:rsidR="0040647B" w:rsidRPr="0040647B" w:rsidRDefault="0040647B">
      <w:pPr>
        <w:pStyle w:val="ConsPlusNormal"/>
        <w:jc w:val="both"/>
      </w:pPr>
      <w:r w:rsidRPr="0040647B">
        <w:t xml:space="preserve">(п. 2.4 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 xml:space="preserve">2.5. Сформированное наградное дело направляется </w:t>
      </w:r>
      <w:proofErr w:type="gramStart"/>
      <w:r w:rsidRPr="0040647B">
        <w:t>в комиссию по представлению к награждению Почетными знаками города-героя Волгограда за заслуги в воспитании</w:t>
      </w:r>
      <w:proofErr w:type="gramEnd"/>
      <w:r w:rsidRPr="0040647B">
        <w:t xml:space="preserve"> детей (далее - Комиссия), о чем письменно уведомляется лицо, подавшее (направившее) ходатайство.</w:t>
      </w:r>
    </w:p>
    <w:p w:rsidR="0040647B" w:rsidRPr="0040647B" w:rsidRDefault="0040647B">
      <w:pPr>
        <w:pStyle w:val="ConsPlusNormal"/>
        <w:jc w:val="both"/>
      </w:pPr>
      <w:r w:rsidRPr="0040647B">
        <w:t xml:space="preserve">(п. 2.5 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2.6. Комиссия рассматривает ходатайство с прилагаемыми документами, принимает решение о представлении к награждению Почетным знаком либо об отказе в представлении к награждению Почетным знаком, письменно уведомляет о принятом решении лицо, подавшее (направившее) ходатайство, в 10-дневный срок со дня его принятия.</w:t>
      </w:r>
    </w:p>
    <w:p w:rsidR="0040647B" w:rsidRPr="0040647B" w:rsidRDefault="0040647B">
      <w:pPr>
        <w:pStyle w:val="ConsPlusNormal"/>
        <w:spacing w:before="280"/>
        <w:ind w:firstLine="540"/>
        <w:jc w:val="both"/>
      </w:pPr>
      <w:r w:rsidRPr="0040647B">
        <w:t>Основаниями для отказа в представлении к награждению Почетным знаком являются:</w:t>
      </w:r>
    </w:p>
    <w:p w:rsidR="0040647B" w:rsidRPr="0040647B" w:rsidRDefault="0040647B">
      <w:pPr>
        <w:pStyle w:val="ConsPlusNormal"/>
        <w:spacing w:before="280"/>
        <w:ind w:firstLine="540"/>
        <w:jc w:val="both"/>
      </w:pPr>
      <w:r w:rsidRPr="0040647B">
        <w:t>несоответствие граждан условиям, установленным пунктом 1.2 раздела 1 настоящего Положения;</w:t>
      </w:r>
    </w:p>
    <w:p w:rsidR="0040647B" w:rsidRPr="0040647B" w:rsidRDefault="0040647B">
      <w:pPr>
        <w:pStyle w:val="ConsPlusNormal"/>
        <w:spacing w:before="280"/>
        <w:ind w:firstLine="540"/>
        <w:jc w:val="both"/>
      </w:pPr>
      <w:r w:rsidRPr="0040647B">
        <w:t>наличие в прилагаемых к ходатайству документах недостоверных сведений.</w:t>
      </w:r>
    </w:p>
    <w:p w:rsidR="0040647B" w:rsidRPr="0040647B" w:rsidRDefault="0040647B">
      <w:pPr>
        <w:pStyle w:val="ConsPlusNormal"/>
        <w:jc w:val="both"/>
      </w:pPr>
      <w:r w:rsidRPr="0040647B">
        <w:t xml:space="preserve">(п. 2.6 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2.7. Награждение Почетным знаком производится на основании решения Волгоградской городской Думы, проект которого разрабатывает уполномоченное структурное подразделение администрации Волгограда, в соответствии с принятым Комиссией решением.</w:t>
      </w:r>
    </w:p>
    <w:p w:rsidR="0040647B" w:rsidRPr="0040647B" w:rsidRDefault="0040647B">
      <w:pPr>
        <w:pStyle w:val="ConsPlusNormal"/>
        <w:jc w:val="both"/>
      </w:pPr>
      <w:r w:rsidRPr="0040647B">
        <w:t xml:space="preserve">(в ред. решений Волгоградской городской Думы от 23.09.2015 </w:t>
      </w:r>
      <w:r>
        <w:t>№</w:t>
      </w:r>
      <w:r w:rsidRPr="0040647B">
        <w:t xml:space="preserve"> 33/1048, от 27.03.2024 </w:t>
      </w:r>
      <w:r>
        <w:t>№</w:t>
      </w:r>
      <w:r w:rsidRPr="0040647B">
        <w:t xml:space="preserve"> 10/157)</w:t>
      </w:r>
    </w:p>
    <w:p w:rsidR="0040647B" w:rsidRPr="0040647B" w:rsidRDefault="0040647B">
      <w:pPr>
        <w:pStyle w:val="ConsPlusNormal"/>
        <w:spacing w:before="280"/>
        <w:ind w:firstLine="540"/>
        <w:jc w:val="both"/>
      </w:pPr>
      <w:r w:rsidRPr="0040647B">
        <w:lastRenderedPageBreak/>
        <w:t>2.8. Удостоверение подписывается главой Волгограда.</w:t>
      </w:r>
    </w:p>
    <w:p w:rsidR="0040647B" w:rsidRPr="0040647B" w:rsidRDefault="0040647B">
      <w:pPr>
        <w:pStyle w:val="ConsPlusNormal"/>
        <w:spacing w:before="280"/>
        <w:ind w:firstLine="540"/>
        <w:jc w:val="both"/>
      </w:pPr>
      <w:r w:rsidRPr="0040647B">
        <w:t>2.9. Вручение Почетного знака и удостоверения проводится на торжественном мероприятии, организуемом уполномоченным структурным подразделением администрации Волгограда.</w:t>
      </w:r>
    </w:p>
    <w:p w:rsidR="0040647B" w:rsidRPr="0040647B" w:rsidRDefault="0040647B">
      <w:pPr>
        <w:pStyle w:val="ConsPlusNormal"/>
        <w:jc w:val="both"/>
      </w:pPr>
      <w:r w:rsidRPr="0040647B">
        <w:t xml:space="preserve">(в ред. решений Волгоградской городской Думы от 23.09.2015 </w:t>
      </w:r>
      <w:r>
        <w:t>№</w:t>
      </w:r>
      <w:r w:rsidRPr="0040647B">
        <w:t xml:space="preserve"> 33/1048, от 27.03.2024 </w:t>
      </w:r>
      <w:r>
        <w:t>№</w:t>
      </w:r>
      <w:r w:rsidRPr="0040647B">
        <w:t xml:space="preserve"> 10/157)</w:t>
      </w:r>
    </w:p>
    <w:p w:rsidR="0040647B" w:rsidRPr="0040647B" w:rsidRDefault="0040647B">
      <w:pPr>
        <w:pStyle w:val="ConsPlusNormal"/>
        <w:spacing w:before="280"/>
        <w:ind w:firstLine="540"/>
        <w:jc w:val="both"/>
      </w:pPr>
      <w:r w:rsidRPr="0040647B">
        <w:t>2.10. В случае утраты удостоверения на основании письменного заявления лица, награжденного Почетным знаком, уполномоченное структурное подразделение администрации Волгограда выдает его дубликат. Дубликаты Почетного знака не выдаются.</w:t>
      </w:r>
    </w:p>
    <w:p w:rsidR="0040647B" w:rsidRPr="0040647B" w:rsidRDefault="0040647B">
      <w:pPr>
        <w:pStyle w:val="ConsPlusNormal"/>
        <w:jc w:val="both"/>
      </w:pPr>
      <w:r w:rsidRPr="0040647B">
        <w:t xml:space="preserve">(в ред. решений Волгоградской городской Думы от 23.09.2015 </w:t>
      </w:r>
      <w:r>
        <w:t>№</w:t>
      </w:r>
      <w:r w:rsidRPr="0040647B">
        <w:t xml:space="preserve"> 33/1048, от 27.03.2024 </w:t>
      </w:r>
      <w:r>
        <w:t>№</w:t>
      </w:r>
      <w:r w:rsidRPr="0040647B">
        <w:t xml:space="preserve"> 10/157)</w:t>
      </w:r>
    </w:p>
    <w:p w:rsidR="0040647B" w:rsidRPr="0040647B" w:rsidRDefault="0040647B">
      <w:pPr>
        <w:pStyle w:val="ConsPlusNormal"/>
        <w:spacing w:before="280"/>
        <w:ind w:firstLine="540"/>
        <w:jc w:val="both"/>
      </w:pPr>
      <w:r w:rsidRPr="0040647B">
        <w:t>2.11. Оформление, учет, хранение, выдача удостоверений осуществляются уполномоченным структурным подразделением администрации Волгограда в порядке, установленном законодательством.</w:t>
      </w:r>
    </w:p>
    <w:p w:rsidR="0040647B" w:rsidRPr="0040647B" w:rsidRDefault="0040647B">
      <w:pPr>
        <w:pStyle w:val="ConsPlusNormal"/>
        <w:jc w:val="both"/>
      </w:pPr>
      <w:r w:rsidRPr="0040647B">
        <w:t xml:space="preserve">(п. 2.11 в ред. решения Волгоградской городской Думы от 27.03.2024 </w:t>
      </w:r>
      <w:r>
        <w:t>№</w:t>
      </w:r>
      <w:r w:rsidRPr="0040647B">
        <w:t xml:space="preserve"> 10/157)</w:t>
      </w:r>
    </w:p>
    <w:p w:rsidR="0040647B" w:rsidRPr="0040647B" w:rsidRDefault="0040647B">
      <w:pPr>
        <w:pStyle w:val="ConsPlusNormal"/>
        <w:spacing w:before="280"/>
        <w:ind w:firstLine="540"/>
        <w:jc w:val="both"/>
      </w:pPr>
      <w:r w:rsidRPr="0040647B">
        <w:t>2.12. Изготовление Почетных знаков и бланков удостоверений обеспечивает уполномоченное структурное подразделение администрации Волгограда.</w:t>
      </w:r>
    </w:p>
    <w:p w:rsidR="0040647B" w:rsidRPr="0040647B" w:rsidRDefault="0040647B">
      <w:pPr>
        <w:pStyle w:val="ConsPlusNormal"/>
        <w:jc w:val="both"/>
      </w:pPr>
      <w:r w:rsidRPr="0040647B">
        <w:t xml:space="preserve">(в ред. решений Волгоградской городской Думы от 23.09.2015 </w:t>
      </w:r>
      <w:r>
        <w:t>№</w:t>
      </w:r>
      <w:r w:rsidRPr="0040647B">
        <w:t xml:space="preserve"> 33/1048, от 27.03.2024 </w:t>
      </w:r>
      <w:r>
        <w:t>№</w:t>
      </w:r>
      <w:r w:rsidRPr="0040647B">
        <w:t xml:space="preserve"> 10/157)</w:t>
      </w:r>
    </w:p>
    <w:p w:rsidR="0040647B" w:rsidRPr="0040647B" w:rsidRDefault="0040647B">
      <w:pPr>
        <w:pStyle w:val="ConsPlusNormal"/>
        <w:jc w:val="both"/>
      </w:pPr>
    </w:p>
    <w:p w:rsidR="0040647B" w:rsidRPr="0040647B" w:rsidRDefault="0040647B">
      <w:pPr>
        <w:pStyle w:val="ConsPlusTitle"/>
        <w:jc w:val="center"/>
        <w:outlineLvl w:val="1"/>
      </w:pPr>
      <w:r w:rsidRPr="0040647B">
        <w:t>3. Заключительные положения</w:t>
      </w:r>
    </w:p>
    <w:p w:rsidR="0040647B" w:rsidRPr="0040647B" w:rsidRDefault="0040647B">
      <w:pPr>
        <w:pStyle w:val="ConsPlusNormal"/>
        <w:jc w:val="both"/>
      </w:pPr>
    </w:p>
    <w:p w:rsidR="0040647B" w:rsidRPr="0040647B" w:rsidRDefault="0040647B">
      <w:pPr>
        <w:pStyle w:val="ConsPlusNormal"/>
        <w:ind w:firstLine="540"/>
        <w:jc w:val="both"/>
      </w:pPr>
      <w:r w:rsidRPr="0040647B">
        <w:t xml:space="preserve">Утратил силу. - Решение Волгоградской городской Думы от 27.03.2024 </w:t>
      </w:r>
      <w:r>
        <w:t>№</w:t>
      </w:r>
      <w:r w:rsidRPr="0040647B">
        <w:t xml:space="preserve"> 10/157.</w:t>
      </w:r>
    </w:p>
    <w:p w:rsidR="0040647B" w:rsidRPr="0040647B" w:rsidRDefault="0040647B">
      <w:pPr>
        <w:pStyle w:val="ConsPlusNormal"/>
        <w:jc w:val="both"/>
      </w:pPr>
    </w:p>
    <w:p w:rsidR="0040647B" w:rsidRPr="0040647B" w:rsidRDefault="0040647B">
      <w:pPr>
        <w:pStyle w:val="ConsPlusNormal"/>
        <w:jc w:val="right"/>
      </w:pPr>
      <w:r w:rsidRPr="0040647B">
        <w:t xml:space="preserve">Департамент </w:t>
      </w:r>
      <w:proofErr w:type="gramStart"/>
      <w:r w:rsidRPr="0040647B">
        <w:t>муниципальных</w:t>
      </w:r>
      <w:proofErr w:type="gramEnd"/>
    </w:p>
    <w:p w:rsidR="0040647B" w:rsidRPr="0040647B" w:rsidRDefault="0040647B">
      <w:pPr>
        <w:pStyle w:val="ConsPlusNormal"/>
        <w:jc w:val="right"/>
      </w:pPr>
      <w:r w:rsidRPr="0040647B">
        <w:t>выплат и работы с населением</w:t>
      </w:r>
    </w:p>
    <w:p w:rsidR="0040647B" w:rsidRPr="0040647B" w:rsidRDefault="0040647B">
      <w:pPr>
        <w:pStyle w:val="ConsPlusNormal"/>
        <w:jc w:val="right"/>
      </w:pPr>
      <w:r w:rsidRPr="0040647B">
        <w:t>администрации Волгограда</w:t>
      </w:r>
    </w:p>
    <w:p w:rsidR="0040647B" w:rsidRPr="0040647B" w:rsidRDefault="0040647B">
      <w:pPr>
        <w:pStyle w:val="ConsPlusNormal"/>
        <w:jc w:val="both"/>
      </w:pPr>
    </w:p>
    <w:p w:rsidR="0040647B" w:rsidRPr="0040647B" w:rsidRDefault="0040647B">
      <w:pPr>
        <w:pStyle w:val="ConsPlusNormal"/>
        <w:jc w:val="both"/>
      </w:pPr>
    </w:p>
    <w:p w:rsidR="0040647B" w:rsidRPr="0040647B" w:rsidRDefault="0040647B">
      <w:pPr>
        <w:pStyle w:val="ConsPlusNormal"/>
        <w:jc w:val="both"/>
      </w:pPr>
      <w:bookmarkStart w:id="6" w:name="_GoBack"/>
      <w:bookmarkEnd w:id="6"/>
    </w:p>
    <w:sectPr w:rsidR="0040647B" w:rsidRPr="0040647B" w:rsidSect="00853834">
      <w:pgSz w:w="11906" w:h="16838"/>
      <w:pgMar w:top="1134" w:right="566" w:bottom="1134" w:left="1701"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7B"/>
    <w:rsid w:val="0040647B"/>
    <w:rsid w:val="006B4569"/>
    <w:rsid w:val="00A576E5"/>
    <w:rsid w:val="00B97C0A"/>
    <w:rsid w:val="00E76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47B"/>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40647B"/>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40647B"/>
    <w:pPr>
      <w:widowControl w:val="0"/>
      <w:autoSpaceDE w:val="0"/>
      <w:autoSpaceDN w:val="0"/>
      <w:ind w:firstLine="0"/>
      <w:jc w:val="left"/>
    </w:pPr>
    <w:rPr>
      <w:rFonts w:eastAsiaTheme="minorEastAsia" w:cs="Times New Roman"/>
      <w:b/>
      <w:szCs w:val="22"/>
      <w:lang w:eastAsia="ru-RU"/>
    </w:rPr>
  </w:style>
  <w:style w:type="paragraph" w:customStyle="1" w:styleId="ConsPlusTitlePage">
    <w:name w:val="ConsPlusTitlePage"/>
    <w:rsid w:val="0040647B"/>
    <w:pPr>
      <w:widowControl w:val="0"/>
      <w:autoSpaceDE w:val="0"/>
      <w:autoSpaceDN w:val="0"/>
      <w:ind w:firstLine="0"/>
      <w:jc w:val="left"/>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47B"/>
    <w:pPr>
      <w:widowControl w:val="0"/>
      <w:autoSpaceDE w:val="0"/>
      <w:autoSpaceDN w:val="0"/>
      <w:ind w:firstLine="0"/>
      <w:jc w:val="left"/>
    </w:pPr>
    <w:rPr>
      <w:rFonts w:eastAsiaTheme="minorEastAsia" w:cs="Times New Roman"/>
      <w:szCs w:val="22"/>
      <w:lang w:eastAsia="ru-RU"/>
    </w:rPr>
  </w:style>
  <w:style w:type="paragraph" w:customStyle="1" w:styleId="ConsPlusNonformat">
    <w:name w:val="ConsPlusNonformat"/>
    <w:rsid w:val="0040647B"/>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40647B"/>
    <w:pPr>
      <w:widowControl w:val="0"/>
      <w:autoSpaceDE w:val="0"/>
      <w:autoSpaceDN w:val="0"/>
      <w:ind w:firstLine="0"/>
      <w:jc w:val="left"/>
    </w:pPr>
    <w:rPr>
      <w:rFonts w:eastAsiaTheme="minorEastAsia" w:cs="Times New Roman"/>
      <w:b/>
      <w:szCs w:val="22"/>
      <w:lang w:eastAsia="ru-RU"/>
    </w:rPr>
  </w:style>
  <w:style w:type="paragraph" w:customStyle="1" w:styleId="ConsPlusTitlePage">
    <w:name w:val="ConsPlusTitlePage"/>
    <w:rsid w:val="0040647B"/>
    <w:pPr>
      <w:widowControl w:val="0"/>
      <w:autoSpaceDE w:val="0"/>
      <w:autoSpaceDN w:val="0"/>
      <w:ind w:firstLine="0"/>
      <w:jc w:val="left"/>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Положение о Почетном знаке города-героя Волгограда «Материнская слава Волгограда»</FullName>
    <OrderBy xmlns="2ddf7b78-07cd-476e-95f3-e086c1cab124">2</OrderBy>
  </documentManagement>
</p:properties>
</file>

<file path=customXml/itemProps1.xml><?xml version="1.0" encoding="utf-8"?>
<ds:datastoreItem xmlns:ds="http://schemas.openxmlformats.org/officeDocument/2006/customXml" ds:itemID="{09DC500F-BE6D-464C-BDB4-2A35D74FF900}"/>
</file>

<file path=customXml/itemProps2.xml><?xml version="1.0" encoding="utf-8"?>
<ds:datastoreItem xmlns:ds="http://schemas.openxmlformats.org/officeDocument/2006/customXml" ds:itemID="{491DFFF8-C78B-4D09-88F1-15B4CB6E2EC0}"/>
</file>

<file path=customXml/itemProps3.xml><?xml version="1.0" encoding="utf-8"?>
<ds:datastoreItem xmlns:ds="http://schemas.openxmlformats.org/officeDocument/2006/customXml" ds:itemID="{29398C5B-6B6A-4128-A6B7-6DE54CEA79D2}"/>
</file>

<file path=docProps/app.xml><?xml version="1.0" encoding="utf-8"?>
<Properties xmlns="http://schemas.openxmlformats.org/officeDocument/2006/extended-properties" xmlns:vt="http://schemas.openxmlformats.org/officeDocument/2006/docPropsVTypes">
  <Template>Normal</Template>
  <TotalTime>1</TotalTime>
  <Pages>6</Pages>
  <Words>1675</Words>
  <Characters>9554</Characters>
  <Application>Microsoft Office Word</Application>
  <DocSecurity>0</DocSecurity>
  <Lines>79</Lines>
  <Paragraphs>22</Paragraphs>
  <ScaleCrop>false</ScaleCrop>
  <Company>Волгоградская городская Дума</Company>
  <LinksUpToDate>false</LinksUpToDate>
  <CharactersWithSpaces>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Почетном знаке города-героя Волгограда «Материнская слава Волгограда»</dc:title>
  <dc:creator>Выходцева Алла Викторовна</dc:creator>
  <cp:lastModifiedBy>Выходцева Алла Викторовна</cp:lastModifiedBy>
  <cp:revision>2</cp:revision>
  <dcterms:created xsi:type="dcterms:W3CDTF">2024-04-09T08:02:00Z</dcterms:created>
  <dcterms:modified xsi:type="dcterms:W3CDTF">2024-04-09T08:02:00Z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