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525A" w:rsidP="004B1F72">
            <w:pPr>
              <w:pStyle w:val="a9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525A" w:rsidP="004B1F72">
            <w:pPr>
              <w:pStyle w:val="a9"/>
              <w:jc w:val="center"/>
            </w:pPr>
            <w:r>
              <w:t>57/</w:t>
            </w:r>
            <w:r w:rsidR="00202CE0">
              <w:t>1639</w:t>
            </w:r>
          </w:p>
        </w:tc>
      </w:tr>
    </w:tbl>
    <w:p w:rsidR="004D75D6" w:rsidRDefault="004D75D6" w:rsidP="003B4B90">
      <w:pPr>
        <w:rPr>
          <w:sz w:val="28"/>
          <w:szCs w:val="28"/>
        </w:rPr>
      </w:pPr>
    </w:p>
    <w:p w:rsidR="004D75D6" w:rsidRPr="003B4B90" w:rsidRDefault="003B4B90" w:rsidP="003B4B90">
      <w:pPr>
        <w:ind w:right="4677"/>
        <w:rPr>
          <w:sz w:val="28"/>
          <w:szCs w:val="28"/>
        </w:rPr>
      </w:pPr>
      <w:r w:rsidRPr="003B4B90">
        <w:rPr>
          <w:sz w:val="28"/>
          <w:szCs w:val="28"/>
        </w:rPr>
        <w:t xml:space="preserve">Об увековечении памяти </w:t>
      </w:r>
      <w:r w:rsidR="00203A3E" w:rsidRPr="003B4B90">
        <w:rPr>
          <w:sz w:val="28"/>
          <w:szCs w:val="28"/>
        </w:rPr>
        <w:t xml:space="preserve">Героя Советского Союза </w:t>
      </w:r>
      <w:proofErr w:type="spellStart"/>
      <w:r w:rsidRPr="003B4B90">
        <w:rPr>
          <w:sz w:val="28"/>
          <w:szCs w:val="28"/>
        </w:rPr>
        <w:t>П.А.</w:t>
      </w:r>
      <w:r>
        <w:rPr>
          <w:sz w:val="28"/>
          <w:szCs w:val="28"/>
        </w:rPr>
        <w:t>Панина</w:t>
      </w:r>
      <w:proofErr w:type="spellEnd"/>
    </w:p>
    <w:p w:rsidR="004D75D6" w:rsidRPr="003B4B90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3B4B90" w:rsidRPr="003B4B90" w:rsidRDefault="003B4B90" w:rsidP="00A936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B90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3B4B90">
          <w:rPr>
            <w:sz w:val="28"/>
            <w:szCs w:val="28"/>
          </w:rPr>
          <w:t>27.09.2006</w:t>
        </w:r>
      </w:smartTag>
      <w:r w:rsidRPr="003B4B90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муниципального общеобразовательного учреждения «Средняя школа № 7 Центрального района Волгограда» от 17.01.2017 № 3, администрации Центрального района Волгограда от 06.02.2017 № 792/02, протокола № 1 заседания комиссии по рассмотрению материалов об увековечении памяти выдающихся граждан, событий и организаций в городе-герое Волгограде от 15</w:t>
      </w:r>
      <w:r w:rsidR="00181C1D">
        <w:rPr>
          <w:sz w:val="28"/>
          <w:szCs w:val="28"/>
        </w:rPr>
        <w:t xml:space="preserve"> марта </w:t>
      </w:r>
      <w:r w:rsidRPr="003B4B90">
        <w:rPr>
          <w:sz w:val="28"/>
          <w:szCs w:val="28"/>
        </w:rPr>
        <w:t>2017</w:t>
      </w:r>
      <w:r w:rsidR="00181C1D">
        <w:rPr>
          <w:sz w:val="28"/>
          <w:szCs w:val="28"/>
        </w:rPr>
        <w:t xml:space="preserve"> г.</w:t>
      </w:r>
      <w:r w:rsidRPr="003B4B90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3B4B90" w:rsidRPr="00181C1D" w:rsidRDefault="003B4B90" w:rsidP="003B4B90">
      <w:pPr>
        <w:jc w:val="both"/>
        <w:rPr>
          <w:b/>
          <w:sz w:val="28"/>
          <w:szCs w:val="28"/>
        </w:rPr>
      </w:pPr>
      <w:r w:rsidRPr="00181C1D">
        <w:rPr>
          <w:b/>
          <w:sz w:val="28"/>
          <w:szCs w:val="28"/>
        </w:rPr>
        <w:t>РЕШИЛА:</w:t>
      </w:r>
    </w:p>
    <w:p w:rsidR="003B4B90" w:rsidRPr="003B4B90" w:rsidRDefault="00181C1D" w:rsidP="00181C1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4B90" w:rsidRPr="003B4B90">
        <w:rPr>
          <w:sz w:val="28"/>
          <w:szCs w:val="28"/>
        </w:rPr>
        <w:t xml:space="preserve">Увековечить память Героя Советского Союза, майора авиации Павла Алексеевича Панина </w:t>
      </w:r>
      <w:r w:rsidR="003B4B90" w:rsidRPr="003B4B90">
        <w:rPr>
          <w:bCs/>
          <w:iCs/>
          <w:sz w:val="28"/>
          <w:szCs w:val="28"/>
        </w:rPr>
        <w:t>в ф</w:t>
      </w:r>
      <w:r w:rsidR="003B4B90" w:rsidRPr="003B4B90">
        <w:rPr>
          <w:sz w:val="28"/>
          <w:szCs w:val="28"/>
        </w:rPr>
        <w:t xml:space="preserve">орме присвоения его имени </w:t>
      </w:r>
      <w:r w:rsidR="003B4B90" w:rsidRPr="003B4B90">
        <w:rPr>
          <w:color w:val="000000"/>
          <w:sz w:val="28"/>
          <w:szCs w:val="28"/>
        </w:rPr>
        <w:t>муниципальному общеобразовательному учреждению «Средняя школа № 7 Центрального района Волгограда»</w:t>
      </w:r>
      <w:r w:rsidR="003B4B90" w:rsidRPr="003B4B90">
        <w:rPr>
          <w:sz w:val="28"/>
          <w:szCs w:val="28"/>
        </w:rPr>
        <w:t>.</w:t>
      </w:r>
    </w:p>
    <w:p w:rsidR="003B4B90" w:rsidRPr="003B4B90" w:rsidRDefault="00181C1D" w:rsidP="00181C1D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t xml:space="preserve">2. </w:t>
      </w:r>
      <w:r w:rsidR="003B4B90" w:rsidRPr="003B4B90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B4B90" w:rsidRPr="003B4B90" w:rsidRDefault="00181C1D" w:rsidP="00181C1D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rPr>
          <w:bCs/>
        </w:rPr>
        <w:t xml:space="preserve">3. </w:t>
      </w:r>
      <w:r w:rsidR="003B4B90" w:rsidRPr="003B4B90">
        <w:rPr>
          <w:bCs/>
        </w:rPr>
        <w:t xml:space="preserve">Настоящее решение вступает в силу с </w:t>
      </w:r>
      <w:r>
        <w:rPr>
          <w:bCs/>
        </w:rPr>
        <w:t>0</w:t>
      </w:r>
      <w:r w:rsidR="003B4B90" w:rsidRPr="003B4B90">
        <w:rPr>
          <w:bCs/>
        </w:rPr>
        <w:t>1 июля</w:t>
      </w:r>
      <w:r>
        <w:rPr>
          <w:bCs/>
        </w:rPr>
        <w:t xml:space="preserve"> 2017 г</w:t>
      </w:r>
      <w:r w:rsidR="003B4B90" w:rsidRPr="003B4B90">
        <w:rPr>
          <w:bCs/>
        </w:rPr>
        <w:t>.</w:t>
      </w:r>
    </w:p>
    <w:p w:rsidR="003B4B90" w:rsidRPr="003B4B90" w:rsidRDefault="00181C1D" w:rsidP="00181C1D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t xml:space="preserve">4. </w:t>
      </w:r>
      <w:proofErr w:type="gramStart"/>
      <w:r w:rsidR="003B4B90" w:rsidRPr="003B4B90">
        <w:t>Контроль за</w:t>
      </w:r>
      <w:proofErr w:type="gramEnd"/>
      <w:r w:rsidR="003B4B90" w:rsidRPr="003B4B90">
        <w:t xml:space="preserve"> исполнением настоящего решения возложить на заместителя главы Волгограда </w:t>
      </w:r>
      <w:proofErr w:type="spellStart"/>
      <w:r>
        <w:t>А.А.</w:t>
      </w:r>
      <w:r w:rsidR="003B4B90" w:rsidRPr="003B4B90">
        <w:t>Волоцкова</w:t>
      </w:r>
      <w:proofErr w:type="spellEnd"/>
      <w:r w:rsidR="003B4B90" w:rsidRPr="003B4B90">
        <w:t>.</w:t>
      </w:r>
    </w:p>
    <w:p w:rsidR="003B4B90" w:rsidRPr="003B4B90" w:rsidRDefault="003B4B90" w:rsidP="003B4B90">
      <w:pPr>
        <w:ind w:firstLine="720"/>
        <w:jc w:val="both"/>
        <w:rPr>
          <w:iCs/>
          <w:sz w:val="28"/>
          <w:szCs w:val="28"/>
        </w:rPr>
      </w:pPr>
    </w:p>
    <w:p w:rsidR="003B4B90" w:rsidRPr="003B4B90" w:rsidRDefault="003B4B90" w:rsidP="003B4B90">
      <w:pPr>
        <w:ind w:firstLine="720"/>
        <w:jc w:val="both"/>
        <w:rPr>
          <w:iCs/>
          <w:sz w:val="28"/>
          <w:szCs w:val="28"/>
        </w:rPr>
      </w:pPr>
    </w:p>
    <w:p w:rsidR="003B4B90" w:rsidRPr="003B4B90" w:rsidRDefault="003B4B90" w:rsidP="003B4B90">
      <w:pPr>
        <w:ind w:firstLine="720"/>
        <w:jc w:val="both"/>
        <w:rPr>
          <w:iCs/>
          <w:sz w:val="28"/>
          <w:szCs w:val="28"/>
        </w:rPr>
      </w:pPr>
    </w:p>
    <w:p w:rsidR="003B4B90" w:rsidRPr="003B4B90" w:rsidRDefault="003B4B90" w:rsidP="003B4B90">
      <w:pPr>
        <w:jc w:val="both"/>
        <w:rPr>
          <w:sz w:val="28"/>
          <w:szCs w:val="28"/>
        </w:rPr>
      </w:pPr>
      <w:r w:rsidRPr="003B4B90">
        <w:rPr>
          <w:sz w:val="28"/>
          <w:szCs w:val="28"/>
        </w:rPr>
        <w:t>Глава Волгограда</w:t>
      </w:r>
      <w:r w:rsidR="00181C1D">
        <w:rPr>
          <w:sz w:val="28"/>
          <w:szCs w:val="28"/>
        </w:rPr>
        <w:t xml:space="preserve">                                      </w:t>
      </w:r>
      <w:r w:rsidR="00A93673">
        <w:rPr>
          <w:sz w:val="28"/>
          <w:szCs w:val="28"/>
        </w:rPr>
        <w:t xml:space="preserve"> </w:t>
      </w:r>
      <w:r w:rsidR="00181C1D">
        <w:rPr>
          <w:sz w:val="28"/>
          <w:szCs w:val="28"/>
        </w:rPr>
        <w:t xml:space="preserve">                                          </w:t>
      </w:r>
      <w:proofErr w:type="spellStart"/>
      <w:r w:rsidR="00181C1D">
        <w:rPr>
          <w:sz w:val="28"/>
          <w:szCs w:val="28"/>
        </w:rPr>
        <w:t>А.В.</w:t>
      </w:r>
      <w:r w:rsidRPr="003B4B90">
        <w:rPr>
          <w:sz w:val="28"/>
          <w:szCs w:val="28"/>
        </w:rPr>
        <w:t>Косолапов</w:t>
      </w:r>
      <w:proofErr w:type="spellEnd"/>
    </w:p>
    <w:p w:rsidR="003B4B90" w:rsidRPr="003B4B90" w:rsidRDefault="003B4B90" w:rsidP="003B4B90">
      <w:pPr>
        <w:jc w:val="both"/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</w:p>
    <w:p w:rsidR="003B4B90" w:rsidRPr="003B4B90" w:rsidRDefault="003B4B90" w:rsidP="003B4B90">
      <w:pPr>
        <w:rPr>
          <w:sz w:val="28"/>
          <w:szCs w:val="28"/>
        </w:rPr>
      </w:pPr>
      <w:bookmarkStart w:id="0" w:name="_GoBack"/>
      <w:bookmarkEnd w:id="0"/>
    </w:p>
    <w:sectPr w:rsidR="003B4B90" w:rsidRPr="003B4B9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51A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324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5FF"/>
    <w:rsid w:val="0008531E"/>
    <w:rsid w:val="000911C3"/>
    <w:rsid w:val="000B57EF"/>
    <w:rsid w:val="000D753F"/>
    <w:rsid w:val="0010551E"/>
    <w:rsid w:val="00181C1D"/>
    <w:rsid w:val="00186D25"/>
    <w:rsid w:val="001B1B29"/>
    <w:rsid w:val="001D7F9D"/>
    <w:rsid w:val="00200F1E"/>
    <w:rsid w:val="00202CE0"/>
    <w:rsid w:val="00203A3E"/>
    <w:rsid w:val="002259A5"/>
    <w:rsid w:val="0023525A"/>
    <w:rsid w:val="002429A1"/>
    <w:rsid w:val="00286049"/>
    <w:rsid w:val="002A45FA"/>
    <w:rsid w:val="002B5A3D"/>
    <w:rsid w:val="002E7DDC"/>
    <w:rsid w:val="003414A8"/>
    <w:rsid w:val="003551A7"/>
    <w:rsid w:val="00361F4A"/>
    <w:rsid w:val="00382528"/>
    <w:rsid w:val="003B4B90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2C37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4F3F"/>
    <w:rsid w:val="008D69D6"/>
    <w:rsid w:val="008E129D"/>
    <w:rsid w:val="009078A8"/>
    <w:rsid w:val="00964FF6"/>
    <w:rsid w:val="00971734"/>
    <w:rsid w:val="00974690"/>
    <w:rsid w:val="00A07440"/>
    <w:rsid w:val="00A25AC1"/>
    <w:rsid w:val="00A93673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73BD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055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3B4B90"/>
    <w:rPr>
      <w:color w:val="0000FF"/>
      <w:u w:val="single"/>
    </w:rPr>
  </w:style>
  <w:style w:type="paragraph" w:customStyle="1" w:styleId="ConsPlusNormal">
    <w:name w:val="ConsPlusNormal"/>
    <w:rsid w:val="003B4B9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3B4B90"/>
    <w:rPr>
      <w:color w:val="0000FF"/>
      <w:u w:val="single"/>
    </w:rPr>
  </w:style>
  <w:style w:type="paragraph" w:customStyle="1" w:styleId="ConsPlusNormal">
    <w:name w:val="ConsPlusNormal"/>
    <w:rsid w:val="003B4B9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22EABB-14A4-440B-A626-B88E1793D40F}"/>
</file>

<file path=customXml/itemProps2.xml><?xml version="1.0" encoding="utf-8"?>
<ds:datastoreItem xmlns:ds="http://schemas.openxmlformats.org/officeDocument/2006/customXml" ds:itemID="{19FC8B48-49B1-45A8-9141-EAB65193BB0E}"/>
</file>

<file path=customXml/itemProps3.xml><?xml version="1.0" encoding="utf-8"?>
<ds:datastoreItem xmlns:ds="http://schemas.openxmlformats.org/officeDocument/2006/customXml" ds:itemID="{92036FE3-1A07-4229-AF88-D38C6BECF7FF}"/>
</file>

<file path=customXml/itemProps4.xml><?xml version="1.0" encoding="utf-8"?>
<ds:datastoreItem xmlns:ds="http://schemas.openxmlformats.org/officeDocument/2006/customXml" ds:itemID="{17F60D1E-CE87-4D10-B5D0-7833734F2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2012-06-05T12:24:00Z</cp:lastPrinted>
  <dcterms:created xsi:type="dcterms:W3CDTF">2016-03-28T14:00:00Z</dcterms:created>
  <dcterms:modified xsi:type="dcterms:W3CDTF">2017-05-25T12:48:00Z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