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B6EF1" w:rsidP="004B1F72">
            <w:pPr>
              <w:pStyle w:val="a9"/>
              <w:jc w:val="center"/>
            </w:pPr>
            <w:r>
              <w:t>19.07.2017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B6EF1" w:rsidP="004B1F72">
            <w:pPr>
              <w:pStyle w:val="a9"/>
              <w:jc w:val="center"/>
            </w:pPr>
            <w:r>
              <w:t>59/1714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05CE0" w:rsidRDefault="00905CE0" w:rsidP="00D467AC">
      <w:pPr>
        <w:pStyle w:val="ConsPlusNormal"/>
        <w:widowControl/>
        <w:ind w:right="35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Волгоградской городской Думы от 26.05.2010 № 33/981 «Об утверждении Положения о порядке безвозмездной передачи в муниципальную собственность жилых помещений, принадлежащих гражданам на праве собственности, реализовавшим государственный жилищный сертификат на приобретение жилого помещения»</w:t>
      </w:r>
    </w:p>
    <w:p w:rsidR="00905CE0" w:rsidRDefault="00905CE0" w:rsidP="00905CE0">
      <w:pPr>
        <w:pStyle w:val="ConsPlusNormal"/>
        <w:widowControl/>
        <w:ind w:right="45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5CE0" w:rsidRDefault="00905CE0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</w:t>
      </w:r>
      <w:r w:rsidR="001F45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F45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F45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 июля 2015</w:t>
      </w:r>
      <w:r w:rsidR="004A5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218-ФЗ «О государственной регистрации недвижимости», постановлениями Правительства Российской Федерации от 26 января 2006</w:t>
      </w:r>
      <w:r w:rsidR="004A5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28165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 42 «Об утверждении Правил отнесения жилого помещения к специализированному жилищному фонду и типовых договоров найма специализированных жилых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помещений», от 17 декабря 2010</w:t>
      </w:r>
      <w:r w:rsidR="004A5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1050 «О федеральной целевой программе «Жилище» на 2015</w:t>
      </w:r>
      <w:r w:rsidR="004A5E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2020 годы», от 21 марта 2006 г.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</w:t>
      </w:r>
      <w:r w:rsidR="004A5E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2020 годы», решениями Волгоградской городской Думы от 22.03.2017 № 55/1583 «О даче согласия администрации Волгограда на ликвидацию комитета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жилищной политике администрации Волгограда</w:t>
      </w:r>
      <w:r w:rsidR="004A5E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от 22.03.2017 № 55/1586 «О переименовании комитета социальной поддержки населения администрации Волгограда в комитет жилищной и социальной политики администрации Волгограда и об утверждении Положения о комитете жилищной и социальной политики администрации Волгограда», от 23.11.2016 № 50/1479 «О даче согласия на безвозмездную передачу из муниципальной собственности Волгограда в государственную собственность Волгоградской области муниципального бюджетного учреждения «Многофункциональный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по предоставлению государственных и муниципальных услуг» как имущественного комплекса», руководствуясь статьями 5, 7, 24, 26 Устава города-героя Волгограда, Волгоградская городская Дума </w:t>
      </w:r>
    </w:p>
    <w:p w:rsidR="00905CE0" w:rsidRDefault="00905CE0" w:rsidP="00905CE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D153B" w:rsidRDefault="00BB0B60" w:rsidP="00BB0B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B0B60">
        <w:rPr>
          <w:sz w:val="28"/>
          <w:szCs w:val="28"/>
        </w:rPr>
        <w:lastRenderedPageBreak/>
        <w:t xml:space="preserve">1. </w:t>
      </w:r>
      <w:r w:rsidR="00CD153B">
        <w:rPr>
          <w:sz w:val="28"/>
          <w:szCs w:val="28"/>
        </w:rPr>
        <w:t xml:space="preserve">Внести в решение </w:t>
      </w:r>
      <w:r w:rsidR="00CD153B" w:rsidRPr="00CD153B">
        <w:rPr>
          <w:sz w:val="28"/>
          <w:szCs w:val="28"/>
        </w:rPr>
        <w:t xml:space="preserve">Волгоградской городской Думы от 26.05.2010 </w:t>
      </w:r>
      <w:r w:rsidR="00CD153B">
        <w:rPr>
          <w:sz w:val="28"/>
          <w:szCs w:val="28"/>
        </w:rPr>
        <w:t xml:space="preserve">                </w:t>
      </w:r>
      <w:r w:rsidR="00CD153B" w:rsidRPr="00CD153B">
        <w:rPr>
          <w:sz w:val="28"/>
          <w:szCs w:val="28"/>
        </w:rPr>
        <w:t>№ 33/981 «Об утверждении Положения о порядке безвозмездной передачи в муниципальную собственность жилых помещений, принадлежащих гражданам на праве собственности, реализовавшим государственный жилищный сертификат на приобретение жилого помещения»</w:t>
      </w:r>
      <w:r w:rsidR="00CD153B">
        <w:rPr>
          <w:sz w:val="28"/>
          <w:szCs w:val="28"/>
        </w:rPr>
        <w:t xml:space="preserve"> следующие изменения:</w:t>
      </w:r>
    </w:p>
    <w:p w:rsidR="00BB0B60" w:rsidRPr="00CD153B" w:rsidRDefault="00CD153B" w:rsidP="00CD153B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1.1. </w:t>
      </w:r>
      <w:r w:rsidR="00BB0B60" w:rsidRPr="00CD153B">
        <w:rPr>
          <w:sz w:val="28"/>
          <w:szCs w:val="28"/>
        </w:rPr>
        <w:t>Преамбулу изложить в следующей редакции:</w:t>
      </w:r>
    </w:p>
    <w:p w:rsidR="006E0259" w:rsidRDefault="00905CE0" w:rsidP="00BB0B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«В целях обеспечения прав граждан на получение социальной выплаты </w:t>
      </w:r>
      <w:r w:rsidR="00BB0B60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на приобретение жилого помещения за счет средств федерального бюджета и создания условий для исполнения ими обязательств о безвозмездном отчуждении в муниципальную собственность принадлежащих им на праве собственности жилых помещений, в соответствии с </w:t>
      </w:r>
      <w:hyperlink r:id="rId9" w:history="1">
        <w:r w:rsidRPr="004A5EBC">
          <w:rPr>
            <w:rStyle w:val="ad"/>
            <w:rFonts w:eastAsia="Calibri"/>
            <w:color w:val="auto"/>
            <w:sz w:val="28"/>
            <w:szCs w:val="28"/>
            <w:u w:val="none"/>
            <w:lang w:eastAsia="en-US"/>
          </w:rPr>
          <w:t xml:space="preserve">подпунктом «в» </w:t>
        </w:r>
        <w:r w:rsidR="00BB0B60">
          <w:rPr>
            <w:rStyle w:val="ad"/>
            <w:rFonts w:eastAsia="Calibri"/>
            <w:color w:val="auto"/>
            <w:sz w:val="28"/>
            <w:szCs w:val="28"/>
            <w:u w:val="none"/>
            <w:lang w:eastAsia="en-US"/>
          </w:rPr>
          <w:t xml:space="preserve">         </w:t>
        </w:r>
        <w:r w:rsidRPr="004A5EBC">
          <w:rPr>
            <w:rStyle w:val="ad"/>
            <w:rFonts w:eastAsia="Calibri"/>
            <w:color w:val="auto"/>
            <w:sz w:val="28"/>
            <w:szCs w:val="28"/>
            <w:u w:val="none"/>
            <w:lang w:eastAsia="en-US"/>
          </w:rPr>
          <w:t>пункта 16.1</w:t>
        </w:r>
      </w:hyperlink>
      <w:r w:rsidRPr="004A5EBC">
        <w:rPr>
          <w:rFonts w:eastAsia="Calibri"/>
          <w:sz w:val="28"/>
          <w:szCs w:val="28"/>
          <w:lang w:eastAsia="en-US"/>
        </w:rPr>
        <w:t xml:space="preserve">, </w:t>
      </w:r>
      <w:hyperlink r:id="rId10" w:history="1">
        <w:r w:rsidRPr="004A5EBC">
          <w:rPr>
            <w:rStyle w:val="ad"/>
            <w:rFonts w:eastAsia="Calibri"/>
            <w:color w:val="auto"/>
            <w:sz w:val="28"/>
            <w:szCs w:val="28"/>
            <w:u w:val="none"/>
            <w:lang w:eastAsia="en-US"/>
          </w:rPr>
          <w:t>пунктом 44</w:t>
        </w:r>
      </w:hyperlink>
      <w:r w:rsidRPr="004A5EB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Правил выпуска и реализации государственных жилищных сертификатов в рамках реализации подпрограммы «Выполнение государственных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обязательств по обеспечению жильем категорий граждан, установленных федеральным законодательством» федеральной цел</w:t>
      </w:r>
      <w:r w:rsidR="006E0259">
        <w:rPr>
          <w:rFonts w:eastAsia="Calibri"/>
          <w:sz w:val="28"/>
          <w:szCs w:val="28"/>
          <w:lang w:eastAsia="en-US"/>
        </w:rPr>
        <w:t>евой программы «Жилище» на 2015–</w:t>
      </w:r>
      <w:r>
        <w:rPr>
          <w:rFonts w:eastAsia="Calibri"/>
          <w:sz w:val="28"/>
          <w:szCs w:val="28"/>
          <w:lang w:eastAsia="en-US"/>
        </w:rPr>
        <w:t>2020 годы, утвержденных постановлением Правительства Российской Федерации от 21 марта 2006 г.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</w:t>
      </w:r>
      <w:r w:rsidR="006E0259">
        <w:rPr>
          <w:rFonts w:eastAsia="Calibri"/>
          <w:sz w:val="28"/>
          <w:szCs w:val="28"/>
          <w:lang w:eastAsia="en-US"/>
        </w:rPr>
        <w:t>евой программы «Жилище» на 2015–</w:t>
      </w:r>
      <w:r>
        <w:rPr>
          <w:rFonts w:eastAsia="Calibri"/>
          <w:sz w:val="28"/>
          <w:szCs w:val="28"/>
          <w:lang w:eastAsia="en-US"/>
        </w:rPr>
        <w:t xml:space="preserve">2020 годы», руководствуясь Федеральными законами от 13 июля </w:t>
      </w:r>
      <w:r w:rsidR="006E0259"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>2015 г. № 218-ФЗ «О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государственной регистрации недвижимости», от 27 июля 2006 г. </w:t>
      </w:r>
      <w:hyperlink r:id="rId11" w:history="1">
        <w:r w:rsidRPr="006E0259">
          <w:rPr>
            <w:rStyle w:val="ad"/>
            <w:rFonts w:eastAsia="Calibri"/>
            <w:color w:val="auto"/>
            <w:sz w:val="28"/>
            <w:szCs w:val="28"/>
            <w:u w:val="none"/>
            <w:lang w:eastAsia="en-US"/>
          </w:rPr>
          <w:t>№ 152-ФЗ</w:t>
        </w:r>
      </w:hyperlink>
      <w:r>
        <w:rPr>
          <w:rFonts w:eastAsia="Calibri"/>
          <w:sz w:val="28"/>
          <w:szCs w:val="28"/>
          <w:lang w:eastAsia="en-US"/>
        </w:rPr>
        <w:t xml:space="preserve"> «О персональных данных», </w:t>
      </w:r>
      <w:hyperlink r:id="rId12" w:history="1">
        <w:r w:rsidRPr="006E0259">
          <w:rPr>
            <w:rStyle w:val="ad"/>
            <w:rFonts w:eastAsia="Calibri"/>
            <w:color w:val="auto"/>
            <w:sz w:val="28"/>
            <w:szCs w:val="28"/>
            <w:u w:val="none"/>
            <w:lang w:eastAsia="en-US"/>
          </w:rPr>
          <w:t>статьями 7</w:t>
        </w:r>
      </w:hyperlink>
      <w:r w:rsidRPr="006E0259">
        <w:rPr>
          <w:rFonts w:eastAsia="Calibri"/>
          <w:sz w:val="28"/>
          <w:szCs w:val="28"/>
          <w:lang w:eastAsia="en-US"/>
        </w:rPr>
        <w:t xml:space="preserve">, </w:t>
      </w:r>
      <w:hyperlink r:id="rId13" w:history="1">
        <w:r w:rsidRPr="006E0259">
          <w:rPr>
            <w:rStyle w:val="ad"/>
            <w:rFonts w:eastAsia="Calibri"/>
            <w:color w:val="auto"/>
            <w:sz w:val="28"/>
            <w:szCs w:val="28"/>
            <w:u w:val="none"/>
            <w:lang w:eastAsia="en-US"/>
          </w:rPr>
          <w:t>24</w:t>
        </w:r>
      </w:hyperlink>
      <w:r w:rsidRPr="006E0259">
        <w:rPr>
          <w:rFonts w:eastAsia="Calibri"/>
          <w:sz w:val="28"/>
          <w:szCs w:val="28"/>
          <w:lang w:eastAsia="en-US"/>
        </w:rPr>
        <w:t xml:space="preserve">, </w:t>
      </w:r>
      <w:hyperlink r:id="rId14" w:history="1">
        <w:r w:rsidRPr="006E0259">
          <w:rPr>
            <w:rStyle w:val="ad"/>
            <w:rFonts w:eastAsia="Calibri"/>
            <w:color w:val="auto"/>
            <w:sz w:val="28"/>
            <w:szCs w:val="28"/>
            <w:u w:val="none"/>
            <w:lang w:eastAsia="en-US"/>
          </w:rPr>
          <w:t>26</w:t>
        </w:r>
      </w:hyperlink>
      <w:r>
        <w:rPr>
          <w:rFonts w:eastAsia="Calibri"/>
          <w:sz w:val="28"/>
          <w:szCs w:val="28"/>
          <w:lang w:eastAsia="en-US"/>
        </w:rPr>
        <w:t xml:space="preserve"> Устава города-героя Волгограда, Волгоградская городская Дума </w:t>
      </w:r>
    </w:p>
    <w:p w:rsidR="00905CE0" w:rsidRDefault="006E0259" w:rsidP="00BB0B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E0259">
        <w:rPr>
          <w:rFonts w:eastAsia="Calibri"/>
          <w:b/>
          <w:sz w:val="28"/>
          <w:szCs w:val="28"/>
          <w:lang w:eastAsia="en-US"/>
        </w:rPr>
        <w:t>РЕШИЛА</w:t>
      </w:r>
      <w:proofErr w:type="gramStart"/>
      <w:r w:rsidR="00905CE0" w:rsidRPr="006E0259">
        <w:rPr>
          <w:rFonts w:eastAsia="Calibri"/>
          <w:b/>
          <w:sz w:val="28"/>
          <w:szCs w:val="28"/>
          <w:lang w:eastAsia="en-US"/>
        </w:rPr>
        <w:t>:</w:t>
      </w:r>
      <w:r w:rsidR="00905CE0">
        <w:rPr>
          <w:rFonts w:eastAsia="Calibri"/>
          <w:sz w:val="28"/>
          <w:szCs w:val="28"/>
          <w:lang w:eastAsia="en-US"/>
        </w:rPr>
        <w:t>»</w:t>
      </w:r>
      <w:proofErr w:type="gramEnd"/>
      <w:r w:rsidR="00905CE0">
        <w:rPr>
          <w:rFonts w:eastAsia="Calibri"/>
          <w:sz w:val="28"/>
          <w:szCs w:val="28"/>
          <w:lang w:eastAsia="en-US"/>
        </w:rPr>
        <w:t>.</w:t>
      </w:r>
    </w:p>
    <w:p w:rsidR="00905CE0" w:rsidRDefault="00503807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5CE0">
        <w:rPr>
          <w:rFonts w:ascii="Times New Roman" w:hAnsi="Times New Roman" w:cs="Times New Roman"/>
          <w:sz w:val="28"/>
          <w:szCs w:val="28"/>
        </w:rPr>
        <w:t xml:space="preserve">2. </w:t>
      </w:r>
      <w:r w:rsidR="00CD153B">
        <w:rPr>
          <w:rFonts w:ascii="Times New Roman" w:hAnsi="Times New Roman" w:cs="Times New Roman"/>
          <w:sz w:val="28"/>
          <w:szCs w:val="28"/>
        </w:rPr>
        <w:t>В</w:t>
      </w:r>
      <w:r w:rsidR="00905CE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CD153B">
        <w:rPr>
          <w:rFonts w:ascii="Times New Roman" w:hAnsi="Times New Roman" w:cs="Times New Roman"/>
          <w:sz w:val="28"/>
          <w:szCs w:val="28"/>
        </w:rPr>
        <w:t>и</w:t>
      </w:r>
      <w:r w:rsidR="00905CE0">
        <w:rPr>
          <w:rFonts w:ascii="Times New Roman" w:hAnsi="Times New Roman" w:cs="Times New Roman"/>
          <w:sz w:val="28"/>
          <w:szCs w:val="28"/>
        </w:rPr>
        <w:t xml:space="preserve"> о порядке безвозмездной передачи в муниципальную собственность жилых помещений, принадлежащих гражданам на праве собственности, реализовавшим государственный жилищный сертификат на приобретение жилого помещения, утвержденно</w:t>
      </w:r>
      <w:r w:rsidR="00390B29">
        <w:rPr>
          <w:rFonts w:ascii="Times New Roman" w:hAnsi="Times New Roman" w:cs="Times New Roman"/>
          <w:sz w:val="28"/>
          <w:szCs w:val="28"/>
        </w:rPr>
        <w:t>м</w:t>
      </w:r>
      <w:r w:rsidR="00905CE0">
        <w:rPr>
          <w:rFonts w:ascii="Times New Roman" w:hAnsi="Times New Roman" w:cs="Times New Roman"/>
          <w:sz w:val="28"/>
          <w:szCs w:val="28"/>
        </w:rPr>
        <w:t xml:space="preserve"> </w:t>
      </w:r>
      <w:r w:rsidR="00AA3312"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r w:rsidR="00905CE0">
        <w:rPr>
          <w:rFonts w:ascii="Times New Roman" w:hAnsi="Times New Roman" w:cs="Times New Roman"/>
          <w:sz w:val="28"/>
          <w:szCs w:val="28"/>
        </w:rPr>
        <w:t>решением</w:t>
      </w:r>
      <w:r w:rsidR="00AA3312">
        <w:rPr>
          <w:rFonts w:ascii="Times New Roman" w:hAnsi="Times New Roman" w:cs="Times New Roman"/>
          <w:sz w:val="28"/>
          <w:szCs w:val="28"/>
        </w:rPr>
        <w:t>,</w:t>
      </w:r>
      <w:r w:rsidR="00905CE0">
        <w:rPr>
          <w:rFonts w:ascii="Times New Roman" w:hAnsi="Times New Roman" w:cs="Times New Roman"/>
          <w:sz w:val="28"/>
          <w:szCs w:val="28"/>
        </w:rPr>
        <w:t xml:space="preserve"> </w:t>
      </w:r>
      <w:r w:rsidR="00822176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905CE0">
        <w:rPr>
          <w:rFonts w:ascii="Times New Roman" w:hAnsi="Times New Roman" w:cs="Times New Roman"/>
          <w:sz w:val="28"/>
          <w:szCs w:val="28"/>
        </w:rPr>
        <w:t>:</w:t>
      </w:r>
    </w:p>
    <w:p w:rsidR="00905CE0" w:rsidRDefault="00503807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5CE0">
        <w:rPr>
          <w:rFonts w:ascii="Times New Roman" w:hAnsi="Times New Roman" w:cs="Times New Roman"/>
          <w:sz w:val="28"/>
          <w:szCs w:val="28"/>
        </w:rPr>
        <w:t>2.1. В разделе 1 «Общие положения»:</w:t>
      </w:r>
    </w:p>
    <w:p w:rsidR="00905CE0" w:rsidRDefault="00503807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5CE0">
        <w:rPr>
          <w:rFonts w:ascii="Times New Roman" w:hAnsi="Times New Roman" w:cs="Times New Roman"/>
          <w:sz w:val="28"/>
          <w:szCs w:val="28"/>
        </w:rPr>
        <w:t>2.1.1. В пункте 1.2 слова «2011</w:t>
      </w:r>
      <w:r w:rsidR="00840B1E">
        <w:rPr>
          <w:rFonts w:ascii="Times New Roman" w:hAnsi="Times New Roman" w:cs="Times New Roman"/>
          <w:sz w:val="28"/>
          <w:szCs w:val="28"/>
        </w:rPr>
        <w:t>–</w:t>
      </w:r>
      <w:r w:rsidR="00905CE0">
        <w:rPr>
          <w:rFonts w:ascii="Times New Roman" w:hAnsi="Times New Roman" w:cs="Times New Roman"/>
          <w:sz w:val="28"/>
          <w:szCs w:val="28"/>
        </w:rPr>
        <w:t xml:space="preserve">2015 годы» заменить словами </w:t>
      </w:r>
      <w:r w:rsidR="00750C14">
        <w:rPr>
          <w:rFonts w:ascii="Times New Roman" w:hAnsi="Times New Roman" w:cs="Times New Roman"/>
          <w:sz w:val="28"/>
          <w:szCs w:val="28"/>
        </w:rPr>
        <w:t xml:space="preserve">      </w:t>
      </w:r>
      <w:r w:rsidR="00905CE0">
        <w:rPr>
          <w:rFonts w:ascii="Times New Roman" w:hAnsi="Times New Roman" w:cs="Times New Roman"/>
          <w:sz w:val="28"/>
          <w:szCs w:val="28"/>
        </w:rPr>
        <w:t>«2015</w:t>
      </w:r>
      <w:r w:rsidR="00840B1E">
        <w:rPr>
          <w:rFonts w:ascii="Times New Roman" w:hAnsi="Times New Roman" w:cs="Times New Roman"/>
          <w:sz w:val="28"/>
          <w:szCs w:val="28"/>
        </w:rPr>
        <w:t>–</w:t>
      </w:r>
      <w:r w:rsidR="00905CE0">
        <w:rPr>
          <w:rFonts w:ascii="Times New Roman" w:hAnsi="Times New Roman" w:cs="Times New Roman"/>
          <w:sz w:val="28"/>
          <w:szCs w:val="28"/>
        </w:rPr>
        <w:t>2020 годы», слова «от 21 июля 1997</w:t>
      </w:r>
      <w:r w:rsidR="00840B1E">
        <w:rPr>
          <w:rFonts w:ascii="Times New Roman" w:hAnsi="Times New Roman" w:cs="Times New Roman"/>
          <w:sz w:val="28"/>
          <w:szCs w:val="28"/>
        </w:rPr>
        <w:t xml:space="preserve"> </w:t>
      </w:r>
      <w:r w:rsidR="00905CE0">
        <w:rPr>
          <w:rFonts w:ascii="Times New Roman" w:hAnsi="Times New Roman" w:cs="Times New Roman"/>
          <w:sz w:val="28"/>
          <w:szCs w:val="28"/>
        </w:rPr>
        <w:t xml:space="preserve">г. № 122-ФЗ «О государственной регистрации прав на недвижимое имущество и сделок с ним» заменить </w:t>
      </w:r>
      <w:r w:rsidR="00750C14">
        <w:rPr>
          <w:rFonts w:ascii="Times New Roman" w:hAnsi="Times New Roman" w:cs="Times New Roman"/>
          <w:sz w:val="28"/>
          <w:szCs w:val="28"/>
        </w:rPr>
        <w:t xml:space="preserve">   </w:t>
      </w:r>
      <w:r w:rsidR="00905CE0">
        <w:rPr>
          <w:rFonts w:ascii="Times New Roman" w:hAnsi="Times New Roman" w:cs="Times New Roman"/>
          <w:sz w:val="28"/>
          <w:szCs w:val="28"/>
        </w:rPr>
        <w:t>словами «от 13 июля 2015</w:t>
      </w:r>
      <w:r w:rsidR="00840B1E">
        <w:rPr>
          <w:rFonts w:ascii="Times New Roman" w:hAnsi="Times New Roman" w:cs="Times New Roman"/>
          <w:sz w:val="28"/>
          <w:szCs w:val="28"/>
        </w:rPr>
        <w:t xml:space="preserve"> </w:t>
      </w:r>
      <w:r w:rsidR="00905CE0">
        <w:rPr>
          <w:rFonts w:ascii="Times New Roman" w:hAnsi="Times New Roman" w:cs="Times New Roman"/>
          <w:sz w:val="28"/>
          <w:szCs w:val="28"/>
        </w:rPr>
        <w:t>г. № 218-ФЗ «О государственной регистрации недвижимости».</w:t>
      </w:r>
    </w:p>
    <w:p w:rsidR="00905CE0" w:rsidRDefault="00503807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5CE0">
        <w:rPr>
          <w:rFonts w:ascii="Times New Roman" w:hAnsi="Times New Roman" w:cs="Times New Roman"/>
          <w:sz w:val="28"/>
          <w:szCs w:val="28"/>
        </w:rPr>
        <w:t>2.1.2. В пункте 1.4 слова «2011</w:t>
      </w:r>
      <w:r w:rsidR="00840B1E">
        <w:rPr>
          <w:rFonts w:ascii="Times New Roman" w:hAnsi="Times New Roman" w:cs="Times New Roman"/>
          <w:sz w:val="28"/>
          <w:szCs w:val="28"/>
        </w:rPr>
        <w:t>–</w:t>
      </w:r>
      <w:r w:rsidR="00905CE0">
        <w:rPr>
          <w:rFonts w:ascii="Times New Roman" w:hAnsi="Times New Roman" w:cs="Times New Roman"/>
          <w:sz w:val="28"/>
          <w:szCs w:val="28"/>
        </w:rPr>
        <w:t xml:space="preserve">2015 годы» заменить словами </w:t>
      </w:r>
      <w:r w:rsidR="00750C14">
        <w:rPr>
          <w:rFonts w:ascii="Times New Roman" w:hAnsi="Times New Roman" w:cs="Times New Roman"/>
          <w:sz w:val="28"/>
          <w:szCs w:val="28"/>
        </w:rPr>
        <w:t xml:space="preserve">        </w:t>
      </w:r>
      <w:r w:rsidR="00905CE0">
        <w:rPr>
          <w:rFonts w:ascii="Times New Roman" w:hAnsi="Times New Roman" w:cs="Times New Roman"/>
          <w:sz w:val="28"/>
          <w:szCs w:val="28"/>
        </w:rPr>
        <w:t>«2015</w:t>
      </w:r>
      <w:r w:rsidR="00840B1E">
        <w:rPr>
          <w:rFonts w:ascii="Times New Roman" w:hAnsi="Times New Roman" w:cs="Times New Roman"/>
          <w:sz w:val="28"/>
          <w:szCs w:val="28"/>
        </w:rPr>
        <w:t>–</w:t>
      </w:r>
      <w:r w:rsidR="00905CE0">
        <w:rPr>
          <w:rFonts w:ascii="Times New Roman" w:hAnsi="Times New Roman" w:cs="Times New Roman"/>
          <w:sz w:val="28"/>
          <w:szCs w:val="28"/>
        </w:rPr>
        <w:t>2020 годы».</w:t>
      </w:r>
    </w:p>
    <w:p w:rsidR="00905CE0" w:rsidRDefault="00503807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5CE0">
        <w:rPr>
          <w:rFonts w:ascii="Times New Roman" w:hAnsi="Times New Roman" w:cs="Times New Roman"/>
          <w:sz w:val="28"/>
          <w:szCs w:val="28"/>
        </w:rPr>
        <w:t>2.2. В разделе 2 «Порядок передачи принадлежащих гражданину (гражданам) на праве собственности жилых помещений в муниципальную собственность»:</w:t>
      </w:r>
    </w:p>
    <w:p w:rsidR="00905CE0" w:rsidRDefault="00503807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5CE0">
        <w:rPr>
          <w:rFonts w:ascii="Times New Roman" w:hAnsi="Times New Roman" w:cs="Times New Roman"/>
          <w:sz w:val="28"/>
          <w:szCs w:val="28"/>
        </w:rPr>
        <w:t>2.2.1. В абзаце первом пункта 2.1 слова «комитет по жилищной политике» заменить словами «комитет жилищной и социальной политики».</w:t>
      </w:r>
    </w:p>
    <w:p w:rsidR="00750C14" w:rsidRDefault="00750C14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C14" w:rsidRDefault="00750C14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CE0" w:rsidRDefault="00503807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05CE0">
        <w:rPr>
          <w:rFonts w:ascii="Times New Roman" w:hAnsi="Times New Roman" w:cs="Times New Roman"/>
          <w:sz w:val="28"/>
          <w:szCs w:val="28"/>
        </w:rPr>
        <w:t>2.2.2. В пункте 2.2:</w:t>
      </w:r>
    </w:p>
    <w:p w:rsidR="00905CE0" w:rsidRDefault="00503807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5CE0">
        <w:rPr>
          <w:rFonts w:ascii="Times New Roman" w:hAnsi="Times New Roman" w:cs="Times New Roman"/>
          <w:sz w:val="28"/>
          <w:szCs w:val="28"/>
        </w:rPr>
        <w:t>2.2.2.1. В абзаце седьмом подпункта 2.2.1 слова «органы, осуществляющие государственную регистрацию прав на недвижимое имущество и сделок с ним</w:t>
      </w:r>
      <w:proofErr w:type="gramStart"/>
      <w:r w:rsidR="008001C9">
        <w:rPr>
          <w:rFonts w:ascii="Times New Roman" w:hAnsi="Times New Roman" w:cs="Times New Roman"/>
          <w:sz w:val="28"/>
          <w:szCs w:val="28"/>
        </w:rPr>
        <w:t>,</w:t>
      </w:r>
      <w:r w:rsidR="00905CE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05CE0">
        <w:rPr>
          <w:rFonts w:ascii="Times New Roman" w:hAnsi="Times New Roman" w:cs="Times New Roman"/>
          <w:sz w:val="28"/>
          <w:szCs w:val="28"/>
        </w:rPr>
        <w:t xml:space="preserve"> заменить словами «территориальный орган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1A368C">
        <w:rPr>
          <w:rFonts w:ascii="Times New Roman" w:hAnsi="Times New Roman" w:cs="Times New Roman"/>
          <w:sz w:val="28"/>
          <w:szCs w:val="28"/>
        </w:rPr>
        <w:t>,</w:t>
      </w:r>
      <w:r w:rsidR="00905CE0">
        <w:rPr>
          <w:rFonts w:ascii="Times New Roman" w:hAnsi="Times New Roman" w:cs="Times New Roman"/>
          <w:sz w:val="28"/>
          <w:szCs w:val="28"/>
        </w:rPr>
        <w:t xml:space="preserve"> (далее – орган регистрации прав)».</w:t>
      </w:r>
    </w:p>
    <w:p w:rsidR="00905CE0" w:rsidRDefault="00503807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5CE0">
        <w:rPr>
          <w:rFonts w:ascii="Times New Roman" w:hAnsi="Times New Roman" w:cs="Times New Roman"/>
          <w:sz w:val="28"/>
          <w:szCs w:val="28"/>
        </w:rPr>
        <w:t>2.2.2.2. В подпункте 2.2.2:</w:t>
      </w:r>
    </w:p>
    <w:p w:rsidR="00905CE0" w:rsidRDefault="00905CE0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C23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абзаце первом слова «</w:t>
      </w:r>
      <w:r w:rsidR="008001C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 по жилищной политике» заменить словами «</w:t>
      </w:r>
      <w:r w:rsidR="008001C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 жилищной и социальной политики»</w:t>
      </w:r>
      <w:r w:rsidR="00FC2308">
        <w:rPr>
          <w:rFonts w:ascii="Times New Roman" w:hAnsi="Times New Roman" w:cs="Times New Roman"/>
          <w:sz w:val="28"/>
          <w:szCs w:val="28"/>
        </w:rPr>
        <w:t>;</w:t>
      </w:r>
    </w:p>
    <w:p w:rsidR="00905CE0" w:rsidRDefault="00905CE0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C23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абзацах втором, третьем слова «муниципальными бюджетными учреждениями «Многофункциональный центр по предоставлению государственных и муниципальных услуг» заменить словами «государственн</w:t>
      </w:r>
      <w:r w:rsidR="002F116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2F116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2F116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 «Многофункциональный центр предоставления государственных и муниципальных услуг»</w:t>
      </w:r>
      <w:r w:rsidR="00FC2308">
        <w:rPr>
          <w:rFonts w:ascii="Times New Roman" w:hAnsi="Times New Roman" w:cs="Times New Roman"/>
          <w:sz w:val="28"/>
          <w:szCs w:val="28"/>
        </w:rPr>
        <w:t>;</w:t>
      </w:r>
    </w:p>
    <w:p w:rsidR="00905CE0" w:rsidRDefault="00905CE0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C23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абзаце четвертом слова «Единого государственного реестра прав на недвижимое имущество и сделок с ним» заменить словами «Единого государственного реестра недвижимости»</w:t>
      </w:r>
      <w:r w:rsidR="00FC2308">
        <w:rPr>
          <w:rFonts w:ascii="Times New Roman" w:hAnsi="Times New Roman" w:cs="Times New Roman"/>
          <w:sz w:val="28"/>
          <w:szCs w:val="28"/>
        </w:rPr>
        <w:t>;</w:t>
      </w:r>
    </w:p>
    <w:p w:rsidR="00905CE0" w:rsidRDefault="00905CE0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C23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бзац шестой изложить в следующей редакции:</w:t>
      </w:r>
    </w:p>
    <w:p w:rsidR="00905CE0" w:rsidRDefault="00905CE0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«выписку из Единого государственного реестра недвижимости о правах на земельный участок или копии документов, удостоверяющих права на земельный участок, на котором расположено жилое помещение (жилой дом), подлежащее передаче в муниципальную собственность в порядке, установленном настоящим Положением, либо мотивированный отказ в представлении информации, выданный в письменной форме органом регистрации прав</w:t>
      </w:r>
      <w:proofErr w:type="gramStart"/>
      <w:r w:rsidR="008001C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5CE0" w:rsidRDefault="00503807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5CE0">
        <w:rPr>
          <w:rFonts w:ascii="Times New Roman" w:hAnsi="Times New Roman" w:cs="Times New Roman"/>
          <w:sz w:val="28"/>
          <w:szCs w:val="28"/>
        </w:rPr>
        <w:t xml:space="preserve">2.2.2.3. В абзаце первом пункта 2.4, пункте 2.5, абзаце четвертом </w:t>
      </w:r>
      <w:r w:rsidR="00BB0B60">
        <w:rPr>
          <w:rFonts w:ascii="Times New Roman" w:hAnsi="Times New Roman" w:cs="Times New Roman"/>
          <w:sz w:val="28"/>
          <w:szCs w:val="28"/>
        </w:rPr>
        <w:t xml:space="preserve">       </w:t>
      </w:r>
      <w:r w:rsidR="00905CE0">
        <w:rPr>
          <w:rFonts w:ascii="Times New Roman" w:hAnsi="Times New Roman" w:cs="Times New Roman"/>
          <w:sz w:val="28"/>
          <w:szCs w:val="28"/>
        </w:rPr>
        <w:t>пункта 2.6, пункте 2.7 слова «комитет по жилищной политике» в соответствующ</w:t>
      </w:r>
      <w:r w:rsidR="00DB1E4B">
        <w:rPr>
          <w:rFonts w:ascii="Times New Roman" w:hAnsi="Times New Roman" w:cs="Times New Roman"/>
          <w:sz w:val="28"/>
          <w:szCs w:val="28"/>
        </w:rPr>
        <w:t>ем</w:t>
      </w:r>
      <w:r w:rsidR="00905CE0">
        <w:rPr>
          <w:rFonts w:ascii="Times New Roman" w:hAnsi="Times New Roman" w:cs="Times New Roman"/>
          <w:sz w:val="28"/>
          <w:szCs w:val="28"/>
        </w:rPr>
        <w:t xml:space="preserve"> падеж</w:t>
      </w:r>
      <w:r w:rsidR="00DB1E4B">
        <w:rPr>
          <w:rFonts w:ascii="Times New Roman" w:hAnsi="Times New Roman" w:cs="Times New Roman"/>
          <w:sz w:val="28"/>
          <w:szCs w:val="28"/>
        </w:rPr>
        <w:t>е</w:t>
      </w:r>
      <w:r w:rsidR="00905CE0">
        <w:rPr>
          <w:rFonts w:ascii="Times New Roman" w:hAnsi="Times New Roman" w:cs="Times New Roman"/>
          <w:sz w:val="28"/>
          <w:szCs w:val="28"/>
        </w:rPr>
        <w:t xml:space="preserve"> заменить словами «комитет жилищной и социальной политики» в соответствующ</w:t>
      </w:r>
      <w:r w:rsidR="00DB1E4B">
        <w:rPr>
          <w:rFonts w:ascii="Times New Roman" w:hAnsi="Times New Roman" w:cs="Times New Roman"/>
          <w:sz w:val="28"/>
          <w:szCs w:val="28"/>
        </w:rPr>
        <w:t>ем</w:t>
      </w:r>
      <w:r w:rsidR="00905CE0">
        <w:rPr>
          <w:rFonts w:ascii="Times New Roman" w:hAnsi="Times New Roman" w:cs="Times New Roman"/>
          <w:sz w:val="28"/>
          <w:szCs w:val="28"/>
        </w:rPr>
        <w:t xml:space="preserve"> падеж</w:t>
      </w:r>
      <w:r w:rsidR="00DB1E4B">
        <w:rPr>
          <w:rFonts w:ascii="Times New Roman" w:hAnsi="Times New Roman" w:cs="Times New Roman"/>
          <w:sz w:val="28"/>
          <w:szCs w:val="28"/>
        </w:rPr>
        <w:t>е</w:t>
      </w:r>
      <w:r w:rsidR="00905CE0">
        <w:rPr>
          <w:rFonts w:ascii="Times New Roman" w:hAnsi="Times New Roman" w:cs="Times New Roman"/>
          <w:sz w:val="28"/>
          <w:szCs w:val="28"/>
        </w:rPr>
        <w:t>.</w:t>
      </w:r>
    </w:p>
    <w:p w:rsidR="00905CE0" w:rsidRDefault="00503807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5CE0">
        <w:rPr>
          <w:rFonts w:ascii="Times New Roman" w:hAnsi="Times New Roman" w:cs="Times New Roman"/>
          <w:sz w:val="28"/>
          <w:szCs w:val="28"/>
        </w:rPr>
        <w:t>2.2.2.4. Пункт 2.8 признать утратившим силу.</w:t>
      </w:r>
    </w:p>
    <w:p w:rsidR="00905CE0" w:rsidRDefault="00503807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5CE0">
        <w:rPr>
          <w:rFonts w:ascii="Times New Roman" w:hAnsi="Times New Roman" w:cs="Times New Roman"/>
          <w:sz w:val="28"/>
          <w:szCs w:val="28"/>
        </w:rPr>
        <w:t>2.2.2.5. Пункты 2.10, 2.11 изложить в следующей редакции:</w:t>
      </w:r>
    </w:p>
    <w:p w:rsidR="00905CE0" w:rsidRDefault="00905CE0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«2.10. Переход права собственности на жилое помещение к муниципальному образованию городской округ город-герой Волгоград подлежит государственной регистрации в соответствии с Федеральным законом от 13 июля 2015</w:t>
      </w:r>
      <w:r w:rsidR="00F50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218-ФЗ «О государственной регистрации недвижимости» в порядке, установленном действующим законодательством.</w:t>
      </w:r>
    </w:p>
    <w:p w:rsidR="00905CE0" w:rsidRDefault="00905CE0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Право муниципальной собственности на переданное жилое помещение возникает с момента государственной регистрации права в органе регистрации 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50C14" w:rsidRDefault="00750C14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81" w:rsidRDefault="001D1581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CE0" w:rsidRDefault="00503807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05CE0">
        <w:rPr>
          <w:rFonts w:ascii="Times New Roman" w:hAnsi="Times New Roman" w:cs="Times New Roman"/>
          <w:sz w:val="28"/>
          <w:szCs w:val="28"/>
        </w:rPr>
        <w:t>2.2.2.6. В абзаце первом пункта 2.14 слова «</w:t>
      </w:r>
      <w:r w:rsidR="001D1581">
        <w:rPr>
          <w:rFonts w:ascii="Times New Roman" w:hAnsi="Times New Roman" w:cs="Times New Roman"/>
          <w:sz w:val="28"/>
          <w:szCs w:val="28"/>
        </w:rPr>
        <w:t>К</w:t>
      </w:r>
      <w:r w:rsidR="00905CE0">
        <w:rPr>
          <w:rFonts w:ascii="Times New Roman" w:hAnsi="Times New Roman" w:cs="Times New Roman"/>
          <w:sz w:val="28"/>
          <w:szCs w:val="28"/>
        </w:rPr>
        <w:t>омитет по жилищной политике» заменить словами «</w:t>
      </w:r>
      <w:r w:rsidR="001D1581">
        <w:rPr>
          <w:rFonts w:ascii="Times New Roman" w:hAnsi="Times New Roman" w:cs="Times New Roman"/>
          <w:sz w:val="28"/>
          <w:szCs w:val="28"/>
        </w:rPr>
        <w:t>К</w:t>
      </w:r>
      <w:r w:rsidR="00905CE0">
        <w:rPr>
          <w:rFonts w:ascii="Times New Roman" w:hAnsi="Times New Roman" w:cs="Times New Roman"/>
          <w:sz w:val="28"/>
          <w:szCs w:val="28"/>
        </w:rPr>
        <w:t>омитет жилищной и социальной политики».</w:t>
      </w:r>
    </w:p>
    <w:p w:rsidR="00905CE0" w:rsidRDefault="00503807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5CE0">
        <w:rPr>
          <w:rFonts w:ascii="Times New Roman" w:hAnsi="Times New Roman" w:cs="Times New Roman"/>
          <w:sz w:val="28"/>
          <w:szCs w:val="28"/>
        </w:rPr>
        <w:t xml:space="preserve">2.2.2.7. Пункт 2.15 изложить в следующей редакции: </w:t>
      </w:r>
    </w:p>
    <w:p w:rsidR="00905CE0" w:rsidRDefault="00905CE0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«2.15. Департамент муниципального имущества администрации Волгограда на основании представленных комитетом жилищной и социальной политики администрации Волгограда документов:</w:t>
      </w:r>
    </w:p>
    <w:p w:rsidR="00905CE0" w:rsidRDefault="00905CE0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гражданином направляет в орган регистрации прав документы, необходимые для государственной регистрации перехода права, права муниципальной собственности Волгограда на жилое помещение;</w:t>
      </w:r>
    </w:p>
    <w:p w:rsidR="00905CE0" w:rsidRDefault="00905CE0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Волгограда о безвозмездном принятии в муниципальную собственность жилых помещений, принадлежащих гражданам на праве собственности, реализовавшим государственный жилищный сертификат на приобретение жилого помещения, после государственной регистрации права муниципальной собственности Волгограда на жилое помещение издает распоряжение о включении жилого помещения в реестр муниципального имущества Волгограда как объекта муниципальной имущественной казны.».</w:t>
      </w:r>
      <w:proofErr w:type="gramEnd"/>
    </w:p>
    <w:p w:rsidR="00905CE0" w:rsidRDefault="00503807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5CE0">
        <w:rPr>
          <w:rFonts w:ascii="Times New Roman" w:hAnsi="Times New Roman" w:cs="Times New Roman"/>
          <w:sz w:val="28"/>
          <w:szCs w:val="28"/>
        </w:rPr>
        <w:t xml:space="preserve">2.3. В приложении 1 к Положению слова «Председателю комитета по жилищной политике» заменить словами «Председателю комитета жилищной и социальной политики», слова «комнаты № </w:t>
      </w:r>
      <w:r w:rsidR="00BB0B60">
        <w:rPr>
          <w:rFonts w:ascii="Times New Roman" w:hAnsi="Times New Roman" w:cs="Times New Roman"/>
          <w:sz w:val="28"/>
          <w:szCs w:val="28"/>
        </w:rPr>
        <w:t>_</w:t>
      </w:r>
      <w:r w:rsidR="00905CE0">
        <w:rPr>
          <w:rFonts w:ascii="Times New Roman" w:hAnsi="Times New Roman" w:cs="Times New Roman"/>
          <w:sz w:val="28"/>
          <w:szCs w:val="28"/>
        </w:rPr>
        <w:t xml:space="preserve">__ в муниципальном общежитии» заменить словами «комнаты № </w:t>
      </w:r>
      <w:r w:rsidR="00BB0B60">
        <w:rPr>
          <w:rFonts w:ascii="Times New Roman" w:hAnsi="Times New Roman" w:cs="Times New Roman"/>
          <w:sz w:val="28"/>
          <w:szCs w:val="28"/>
        </w:rPr>
        <w:t>_</w:t>
      </w:r>
      <w:r w:rsidR="00905CE0">
        <w:rPr>
          <w:rFonts w:ascii="Times New Roman" w:hAnsi="Times New Roman" w:cs="Times New Roman"/>
          <w:sz w:val="28"/>
          <w:szCs w:val="28"/>
        </w:rPr>
        <w:t>__ в жилом доме».</w:t>
      </w:r>
    </w:p>
    <w:p w:rsidR="00905CE0" w:rsidRDefault="00503807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5CE0">
        <w:rPr>
          <w:rFonts w:ascii="Times New Roman" w:hAnsi="Times New Roman" w:cs="Times New Roman"/>
          <w:sz w:val="28"/>
          <w:szCs w:val="28"/>
        </w:rPr>
        <w:t>2.4. В приложении 2 к Положению:</w:t>
      </w:r>
    </w:p>
    <w:p w:rsidR="00905CE0" w:rsidRDefault="00503807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5CE0">
        <w:rPr>
          <w:rFonts w:ascii="Times New Roman" w:hAnsi="Times New Roman" w:cs="Times New Roman"/>
          <w:sz w:val="28"/>
          <w:szCs w:val="28"/>
        </w:rPr>
        <w:t>2.4.1. В преамбуле слова «Комитет по жилищной политике» заменить словами «Комитет жилищной и социальной политики».</w:t>
      </w:r>
    </w:p>
    <w:p w:rsidR="00905CE0" w:rsidRDefault="00503807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5CE0">
        <w:rPr>
          <w:rFonts w:ascii="Times New Roman" w:hAnsi="Times New Roman" w:cs="Times New Roman"/>
          <w:sz w:val="28"/>
          <w:szCs w:val="28"/>
        </w:rPr>
        <w:t>2.4.2. В пункте 1</w:t>
      </w:r>
      <w:r w:rsidR="00905CE0">
        <w:t xml:space="preserve"> </w:t>
      </w:r>
      <w:r w:rsidR="00905CE0">
        <w:rPr>
          <w:rFonts w:ascii="Times New Roman" w:hAnsi="Times New Roman" w:cs="Times New Roman"/>
          <w:sz w:val="28"/>
          <w:szCs w:val="28"/>
        </w:rPr>
        <w:t xml:space="preserve">слова «комнаты № </w:t>
      </w:r>
      <w:r w:rsidR="00BB0B60">
        <w:rPr>
          <w:rFonts w:ascii="Times New Roman" w:hAnsi="Times New Roman" w:cs="Times New Roman"/>
          <w:sz w:val="28"/>
          <w:szCs w:val="28"/>
        </w:rPr>
        <w:t>_</w:t>
      </w:r>
      <w:r w:rsidR="00905CE0">
        <w:rPr>
          <w:rFonts w:ascii="Times New Roman" w:hAnsi="Times New Roman" w:cs="Times New Roman"/>
          <w:sz w:val="28"/>
          <w:szCs w:val="28"/>
        </w:rPr>
        <w:t xml:space="preserve">__ в муниципальном общежитии» заменить словами «комнаты № </w:t>
      </w:r>
      <w:r w:rsidR="00BB0B60">
        <w:rPr>
          <w:rFonts w:ascii="Times New Roman" w:hAnsi="Times New Roman" w:cs="Times New Roman"/>
          <w:sz w:val="28"/>
          <w:szCs w:val="28"/>
        </w:rPr>
        <w:t>_</w:t>
      </w:r>
      <w:r w:rsidR="00905CE0">
        <w:rPr>
          <w:rFonts w:ascii="Times New Roman" w:hAnsi="Times New Roman" w:cs="Times New Roman"/>
          <w:sz w:val="28"/>
          <w:szCs w:val="28"/>
        </w:rPr>
        <w:t xml:space="preserve">__ в жилом доме». </w:t>
      </w:r>
    </w:p>
    <w:p w:rsidR="00905CE0" w:rsidRDefault="00503807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5CE0">
        <w:rPr>
          <w:rFonts w:ascii="Times New Roman" w:hAnsi="Times New Roman" w:cs="Times New Roman"/>
          <w:sz w:val="28"/>
          <w:szCs w:val="28"/>
        </w:rPr>
        <w:t>2.</w:t>
      </w:r>
      <w:r w:rsidR="00744842">
        <w:rPr>
          <w:rFonts w:ascii="Times New Roman" w:hAnsi="Times New Roman" w:cs="Times New Roman"/>
          <w:sz w:val="28"/>
          <w:szCs w:val="28"/>
        </w:rPr>
        <w:t>4</w:t>
      </w:r>
      <w:r w:rsidR="00905CE0">
        <w:rPr>
          <w:rFonts w:ascii="Times New Roman" w:hAnsi="Times New Roman" w:cs="Times New Roman"/>
          <w:sz w:val="28"/>
          <w:szCs w:val="28"/>
        </w:rPr>
        <w:t xml:space="preserve">.3. </w:t>
      </w:r>
      <w:r w:rsidR="00905CE0">
        <w:rPr>
          <w:rFonts w:ascii="Times New Roman" w:eastAsia="Calibri" w:hAnsi="Times New Roman" w:cs="Times New Roman"/>
          <w:sz w:val="28"/>
          <w:szCs w:val="28"/>
          <w:lang w:eastAsia="en-US"/>
        </w:rPr>
        <w:t>В абзацах первом и втором пункта 6 слова «не позднее 5 дней со дня регистрации настоящего договора» заменить словами «не позднее 10 дней со дня заключения настоящего договора»</w:t>
      </w:r>
      <w:r w:rsidR="006406A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05CE0" w:rsidRDefault="00503807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5CE0">
        <w:rPr>
          <w:rFonts w:ascii="Times New Roman" w:hAnsi="Times New Roman" w:cs="Times New Roman"/>
          <w:sz w:val="28"/>
          <w:szCs w:val="28"/>
        </w:rPr>
        <w:t>2.4.4. Пункты 8, 9 изложить в следующей редакции:</w:t>
      </w:r>
    </w:p>
    <w:p w:rsidR="00905CE0" w:rsidRDefault="00905CE0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Настоящий договор составлен в простой письменной форме. </w:t>
      </w:r>
    </w:p>
    <w:p w:rsidR="00905CE0" w:rsidRDefault="00905CE0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Право муниципальной собственности на жилое помещение возникает с момента государственной регистрации права собственности в Едином государственном реестре недвижимости в порядке, установленном действующим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05CE0" w:rsidRDefault="00503807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5CE0">
        <w:rPr>
          <w:rFonts w:ascii="Times New Roman" w:hAnsi="Times New Roman" w:cs="Times New Roman"/>
          <w:sz w:val="28"/>
          <w:szCs w:val="28"/>
        </w:rPr>
        <w:t xml:space="preserve">2.5. В приложении 3 к Положению слова «Комитет по жилищной политике» заменить словами «Комитет жилищной и социальной политики», слова «комнаты № </w:t>
      </w:r>
      <w:r w:rsidR="00BB0B60">
        <w:rPr>
          <w:rFonts w:ascii="Times New Roman" w:hAnsi="Times New Roman" w:cs="Times New Roman"/>
          <w:sz w:val="28"/>
          <w:szCs w:val="28"/>
        </w:rPr>
        <w:t>__</w:t>
      </w:r>
      <w:r w:rsidR="00905CE0">
        <w:rPr>
          <w:rFonts w:ascii="Times New Roman" w:hAnsi="Times New Roman" w:cs="Times New Roman"/>
          <w:sz w:val="28"/>
          <w:szCs w:val="28"/>
        </w:rPr>
        <w:t xml:space="preserve">__ в муниципальном общежитии» заменить словами «комнаты № </w:t>
      </w:r>
      <w:r w:rsidR="00BB0B60">
        <w:rPr>
          <w:rFonts w:ascii="Times New Roman" w:hAnsi="Times New Roman" w:cs="Times New Roman"/>
          <w:sz w:val="28"/>
          <w:szCs w:val="28"/>
        </w:rPr>
        <w:t>__</w:t>
      </w:r>
      <w:r w:rsidR="00905CE0">
        <w:rPr>
          <w:rFonts w:ascii="Times New Roman" w:hAnsi="Times New Roman" w:cs="Times New Roman"/>
          <w:sz w:val="28"/>
          <w:szCs w:val="28"/>
        </w:rPr>
        <w:t xml:space="preserve">__ в жилом доме».   </w:t>
      </w:r>
    </w:p>
    <w:p w:rsidR="00905CE0" w:rsidRDefault="00503807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5CE0">
        <w:rPr>
          <w:rFonts w:ascii="Times New Roman" w:hAnsi="Times New Roman" w:cs="Times New Roman"/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905CE0" w:rsidRDefault="00503807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"/>
      <w:bookmarkStart w:id="1" w:name="P21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905CE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17B99" w:rsidRDefault="00917B99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B99" w:rsidRDefault="00917B99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CE0" w:rsidRDefault="00503807" w:rsidP="00BB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05C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5C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5CE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905CE0">
        <w:t xml:space="preserve"> </w:t>
      </w:r>
      <w:r w:rsidR="00905CE0">
        <w:rPr>
          <w:rFonts w:ascii="Times New Roman" w:hAnsi="Times New Roman" w:cs="Times New Roman"/>
          <w:sz w:val="28"/>
          <w:szCs w:val="28"/>
        </w:rPr>
        <w:t>за</w:t>
      </w:r>
      <w:r w:rsidR="00F50D86">
        <w:rPr>
          <w:rFonts w:ascii="Times New Roman" w:hAnsi="Times New Roman" w:cs="Times New Roman"/>
          <w:sz w:val="28"/>
          <w:szCs w:val="28"/>
        </w:rPr>
        <w:t xml:space="preserve">местителя главы Волгограда </w:t>
      </w:r>
      <w:proofErr w:type="spellStart"/>
      <w:r w:rsidR="00F50D86">
        <w:rPr>
          <w:rFonts w:ascii="Times New Roman" w:hAnsi="Times New Roman" w:cs="Times New Roman"/>
          <w:sz w:val="28"/>
          <w:szCs w:val="28"/>
        </w:rPr>
        <w:t>А.А.</w:t>
      </w:r>
      <w:r w:rsidR="00905CE0">
        <w:rPr>
          <w:rFonts w:ascii="Times New Roman" w:hAnsi="Times New Roman" w:cs="Times New Roman"/>
          <w:sz w:val="28"/>
          <w:szCs w:val="28"/>
        </w:rPr>
        <w:t>Волоцкова</w:t>
      </w:r>
      <w:proofErr w:type="spellEnd"/>
      <w:r w:rsidR="00905CE0">
        <w:rPr>
          <w:rFonts w:ascii="Times New Roman" w:hAnsi="Times New Roman" w:cs="Times New Roman"/>
          <w:sz w:val="28"/>
          <w:szCs w:val="28"/>
        </w:rPr>
        <w:t>.</w:t>
      </w:r>
    </w:p>
    <w:p w:rsidR="00905CE0" w:rsidRDefault="00905CE0" w:rsidP="00BB0B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50D86" w:rsidRDefault="00F50D86" w:rsidP="00BB0B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05CE0" w:rsidRDefault="00905CE0" w:rsidP="00BB0B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05CE0" w:rsidRDefault="00905CE0" w:rsidP="00BB0B6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Волгограда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="00F50D86">
        <w:rPr>
          <w:rFonts w:ascii="Times New Roman" w:hAnsi="Times New Roman"/>
          <w:sz w:val="28"/>
          <w:szCs w:val="28"/>
        </w:rPr>
        <w:t xml:space="preserve">      </w:t>
      </w:r>
      <w:r w:rsidR="00F50D86">
        <w:rPr>
          <w:rFonts w:ascii="Times New Roman" w:hAnsi="Times New Roman"/>
          <w:sz w:val="28"/>
          <w:szCs w:val="28"/>
        </w:rPr>
        <w:tab/>
      </w:r>
      <w:r w:rsidR="00F50D86">
        <w:rPr>
          <w:rFonts w:ascii="Times New Roman" w:hAnsi="Times New Roman"/>
          <w:sz w:val="28"/>
          <w:szCs w:val="28"/>
        </w:rPr>
        <w:tab/>
      </w:r>
      <w:r w:rsidR="00F50D86">
        <w:rPr>
          <w:rFonts w:ascii="Times New Roman" w:hAnsi="Times New Roman"/>
          <w:sz w:val="28"/>
          <w:szCs w:val="28"/>
        </w:rPr>
        <w:tab/>
      </w:r>
      <w:r w:rsidR="00F50D86">
        <w:rPr>
          <w:rFonts w:ascii="Times New Roman" w:hAnsi="Times New Roman"/>
          <w:sz w:val="28"/>
          <w:szCs w:val="28"/>
        </w:rPr>
        <w:tab/>
        <w:t xml:space="preserve">                   А.В.</w:t>
      </w:r>
      <w:r>
        <w:rPr>
          <w:rFonts w:ascii="Times New Roman" w:hAnsi="Times New Roman"/>
          <w:sz w:val="28"/>
          <w:szCs w:val="28"/>
        </w:rPr>
        <w:t>Косолапов</w:t>
      </w: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</w:p>
    <w:p w:rsidR="00917B99" w:rsidRDefault="00917B99" w:rsidP="00905CE0">
      <w:pPr>
        <w:ind w:left="1440" w:hanging="1440"/>
        <w:jc w:val="both"/>
        <w:rPr>
          <w:sz w:val="28"/>
          <w:szCs w:val="28"/>
        </w:rPr>
      </w:pPr>
      <w:bookmarkStart w:id="2" w:name="_GoBack"/>
      <w:bookmarkEnd w:id="2"/>
    </w:p>
    <w:sectPr w:rsidR="00917B99" w:rsidSect="004D75D6">
      <w:headerReference w:type="even" r:id="rId15"/>
      <w:headerReference w:type="default" r:id="rId16"/>
      <w:headerReference w:type="first" r:id="rId17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16B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247702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3B243F6"/>
    <w:multiLevelType w:val="hybridMultilevel"/>
    <w:tmpl w:val="DACE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5A48587C"/>
    <w:multiLevelType w:val="multilevel"/>
    <w:tmpl w:val="A02AE1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F614832"/>
    <w:multiLevelType w:val="multilevel"/>
    <w:tmpl w:val="D44876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6"/>
  </w:num>
  <w:num w:numId="5">
    <w:abstractNumId w:val="10"/>
  </w:num>
  <w:num w:numId="6">
    <w:abstractNumId w:val="13"/>
  </w:num>
  <w:num w:numId="7">
    <w:abstractNumId w:val="4"/>
  </w:num>
  <w:num w:numId="8">
    <w:abstractNumId w:val="17"/>
  </w:num>
  <w:num w:numId="9">
    <w:abstractNumId w:val="1"/>
  </w:num>
  <w:num w:numId="10">
    <w:abstractNumId w:val="15"/>
  </w:num>
  <w:num w:numId="11">
    <w:abstractNumId w:val="3"/>
  </w:num>
  <w:num w:numId="12">
    <w:abstractNumId w:val="14"/>
  </w:num>
  <w:num w:numId="13">
    <w:abstractNumId w:val="2"/>
  </w:num>
  <w:num w:numId="14">
    <w:abstractNumId w:val="9"/>
  </w:num>
  <w:num w:numId="15">
    <w:abstractNumId w:val="8"/>
  </w:num>
  <w:num w:numId="16">
    <w:abstractNumId w:val="11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343F"/>
    <w:rsid w:val="0008531E"/>
    <w:rsid w:val="000911C3"/>
    <w:rsid w:val="000D753F"/>
    <w:rsid w:val="0010551E"/>
    <w:rsid w:val="00186D25"/>
    <w:rsid w:val="001A368C"/>
    <w:rsid w:val="001D1581"/>
    <w:rsid w:val="001D7F9D"/>
    <w:rsid w:val="001F2F13"/>
    <w:rsid w:val="001F45FC"/>
    <w:rsid w:val="002009E0"/>
    <w:rsid w:val="00200F1E"/>
    <w:rsid w:val="002259A5"/>
    <w:rsid w:val="002429A1"/>
    <w:rsid w:val="0028165F"/>
    <w:rsid w:val="00286049"/>
    <w:rsid w:val="002A45FA"/>
    <w:rsid w:val="002B5A3D"/>
    <w:rsid w:val="002E7DDC"/>
    <w:rsid w:val="002F116D"/>
    <w:rsid w:val="00313ABE"/>
    <w:rsid w:val="003414A8"/>
    <w:rsid w:val="00361F4A"/>
    <w:rsid w:val="00382528"/>
    <w:rsid w:val="00390B29"/>
    <w:rsid w:val="003C0F8E"/>
    <w:rsid w:val="0040530C"/>
    <w:rsid w:val="00421B61"/>
    <w:rsid w:val="00482CCD"/>
    <w:rsid w:val="00492C03"/>
    <w:rsid w:val="004A16B0"/>
    <w:rsid w:val="004A5EBC"/>
    <w:rsid w:val="004B0A36"/>
    <w:rsid w:val="004D75D6"/>
    <w:rsid w:val="004E1268"/>
    <w:rsid w:val="00503807"/>
    <w:rsid w:val="00514E4C"/>
    <w:rsid w:val="00537DC8"/>
    <w:rsid w:val="00556EF0"/>
    <w:rsid w:val="00563AFA"/>
    <w:rsid w:val="00564B0A"/>
    <w:rsid w:val="005845CE"/>
    <w:rsid w:val="005B43EB"/>
    <w:rsid w:val="005E5400"/>
    <w:rsid w:val="006406AD"/>
    <w:rsid w:val="006539E0"/>
    <w:rsid w:val="00672559"/>
    <w:rsid w:val="006741DF"/>
    <w:rsid w:val="006A3C05"/>
    <w:rsid w:val="006C48ED"/>
    <w:rsid w:val="006C6B43"/>
    <w:rsid w:val="006E0259"/>
    <w:rsid w:val="006E2AC3"/>
    <w:rsid w:val="006E60D2"/>
    <w:rsid w:val="00703359"/>
    <w:rsid w:val="00715E23"/>
    <w:rsid w:val="00732E03"/>
    <w:rsid w:val="00744842"/>
    <w:rsid w:val="00746BE7"/>
    <w:rsid w:val="00750C14"/>
    <w:rsid w:val="007740B9"/>
    <w:rsid w:val="007A1C06"/>
    <w:rsid w:val="007B3207"/>
    <w:rsid w:val="007C5949"/>
    <w:rsid w:val="007D549F"/>
    <w:rsid w:val="007D6D72"/>
    <w:rsid w:val="007F5864"/>
    <w:rsid w:val="008001C9"/>
    <w:rsid w:val="008122D1"/>
    <w:rsid w:val="00822176"/>
    <w:rsid w:val="00825C61"/>
    <w:rsid w:val="008265CB"/>
    <w:rsid w:val="00833BA1"/>
    <w:rsid w:val="0083717B"/>
    <w:rsid w:val="00840B1E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5CE0"/>
    <w:rsid w:val="009078A8"/>
    <w:rsid w:val="00917B99"/>
    <w:rsid w:val="00964FF6"/>
    <w:rsid w:val="00971734"/>
    <w:rsid w:val="009F719D"/>
    <w:rsid w:val="00A07440"/>
    <w:rsid w:val="00A25AC1"/>
    <w:rsid w:val="00AA3312"/>
    <w:rsid w:val="00AE6D24"/>
    <w:rsid w:val="00AF7BD4"/>
    <w:rsid w:val="00B537FA"/>
    <w:rsid w:val="00B86D39"/>
    <w:rsid w:val="00BB0B60"/>
    <w:rsid w:val="00C53FF7"/>
    <w:rsid w:val="00C7414B"/>
    <w:rsid w:val="00C85A85"/>
    <w:rsid w:val="00CD153B"/>
    <w:rsid w:val="00D0358D"/>
    <w:rsid w:val="00D467AC"/>
    <w:rsid w:val="00D65A16"/>
    <w:rsid w:val="00D952CD"/>
    <w:rsid w:val="00DA6C47"/>
    <w:rsid w:val="00DB1E4B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B6EF1"/>
    <w:rsid w:val="00ED6610"/>
    <w:rsid w:val="00EE3713"/>
    <w:rsid w:val="00EF2298"/>
    <w:rsid w:val="00EF41A2"/>
    <w:rsid w:val="00F2021D"/>
    <w:rsid w:val="00F2400C"/>
    <w:rsid w:val="00F50D86"/>
    <w:rsid w:val="00F72BE1"/>
    <w:rsid w:val="00FB67DD"/>
    <w:rsid w:val="00FC2308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10">
    <w:name w:val="Заголовок 1 Знак"/>
    <w:basedOn w:val="a0"/>
    <w:link w:val="1"/>
    <w:rsid w:val="00905CE0"/>
    <w:rPr>
      <w:sz w:val="28"/>
    </w:rPr>
  </w:style>
  <w:style w:type="paragraph" w:customStyle="1" w:styleId="ConsNormal">
    <w:name w:val="ConsNormal"/>
    <w:rsid w:val="00905CE0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905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905CE0"/>
    <w:pPr>
      <w:ind w:firstLine="709"/>
      <w:jc w:val="both"/>
    </w:pPr>
    <w:rPr>
      <w:sz w:val="28"/>
    </w:rPr>
  </w:style>
  <w:style w:type="character" w:styleId="ad">
    <w:name w:val="Hyperlink"/>
    <w:basedOn w:val="a0"/>
    <w:uiPriority w:val="99"/>
    <w:unhideWhenUsed/>
    <w:rsid w:val="00905CE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D1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10">
    <w:name w:val="Заголовок 1 Знак"/>
    <w:basedOn w:val="a0"/>
    <w:link w:val="1"/>
    <w:rsid w:val="00905CE0"/>
    <w:rPr>
      <w:sz w:val="28"/>
    </w:rPr>
  </w:style>
  <w:style w:type="paragraph" w:customStyle="1" w:styleId="ConsNormal">
    <w:name w:val="ConsNormal"/>
    <w:rsid w:val="00905CE0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905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905CE0"/>
    <w:pPr>
      <w:ind w:firstLine="709"/>
      <w:jc w:val="both"/>
    </w:pPr>
    <w:rPr>
      <w:sz w:val="28"/>
    </w:rPr>
  </w:style>
  <w:style w:type="character" w:styleId="ad">
    <w:name w:val="Hyperlink"/>
    <w:basedOn w:val="a0"/>
    <w:uiPriority w:val="99"/>
    <w:unhideWhenUsed/>
    <w:rsid w:val="00905CE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D1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E4A8D6D562E850C4CF728CB965A612E9DBD56AFF81BA5D1DFDFA938D38BC46ED3176C5ABDB7B5BCA868B7AOBw9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E4A8D6D562E850C4CF728CB965A612E9DBD56AFF81BA5D1DFDFA938D38BC46ED3176C5ABDB7B5BCA868979OBwB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E4A8D6D562E850C4CF6C81AF09F917EBD18266FC82B30347A8FCC4D2O6w8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CE4A8D6D562E850C4CF6C81AF09F917EBD08365FB87B30347A8FCC4D268BA13AD717090E89F7752OCw3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E4A8D6D562E850C4CF6C81AF09F917EBD08365FB87B30347A8FCC4D268BA13AD717099OEwEI" TargetMode="External"/><Relationship Id="rId14" Type="http://schemas.openxmlformats.org/officeDocument/2006/relationships/hyperlink" Target="consultantplus://offline/ref=2CE4A8D6D562E850C4CF728CB965A612E9DBD56AFF81BA5D1DFDFA938D38BC46ED3176C5ABDB7B5BCA868B76OBwBI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18A0134-1313-4A3C-9487-D1C25FB9D10C}"/>
</file>

<file path=customXml/itemProps2.xml><?xml version="1.0" encoding="utf-8"?>
<ds:datastoreItem xmlns:ds="http://schemas.openxmlformats.org/officeDocument/2006/customXml" ds:itemID="{4696DE54-BD6A-4EE7-8E70-AF424377389C}"/>
</file>

<file path=customXml/itemProps3.xml><?xml version="1.0" encoding="utf-8"?>
<ds:datastoreItem xmlns:ds="http://schemas.openxmlformats.org/officeDocument/2006/customXml" ds:itemID="{0F1FC406-D17B-4275-9EC6-16304BCBFFF0}"/>
</file>

<file path=customXml/itemProps4.xml><?xml version="1.0" encoding="utf-8"?>
<ds:datastoreItem xmlns:ds="http://schemas.openxmlformats.org/officeDocument/2006/customXml" ds:itemID="{2805824B-D59D-4FA0-9E37-DECE0DB81B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1211</Words>
  <Characters>9625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44</cp:revision>
  <cp:lastPrinted>2017-07-24T11:26:00Z</cp:lastPrinted>
  <dcterms:created xsi:type="dcterms:W3CDTF">2016-03-28T14:00:00Z</dcterms:created>
  <dcterms:modified xsi:type="dcterms:W3CDTF">2017-07-25T05:37:00Z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