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78726E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78726E">
        <w:rPr>
          <w:sz w:val="16"/>
          <w:szCs w:val="16"/>
        </w:rPr>
        <w:t>(8442) 3</w:t>
      </w:r>
      <w:r w:rsidR="003414A8" w:rsidRPr="0078726E">
        <w:rPr>
          <w:sz w:val="16"/>
          <w:szCs w:val="16"/>
        </w:rPr>
        <w:t>8</w:t>
      </w:r>
      <w:r w:rsidRPr="0078726E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78726E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78726E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78726E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78726E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78726E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78726E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78726E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78726E" w:rsidTr="00FA131B">
        <w:tc>
          <w:tcPr>
            <w:tcW w:w="486" w:type="dxa"/>
            <w:vAlign w:val="bottom"/>
          </w:tcPr>
          <w:p w:rsidR="0078726E" w:rsidRDefault="0078726E" w:rsidP="00FA131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26E" w:rsidRDefault="0078726E" w:rsidP="00FA131B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</w:tcPr>
          <w:p w:rsidR="0078726E" w:rsidRDefault="0078726E" w:rsidP="00FA131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26E" w:rsidRDefault="0078726E" w:rsidP="00FA131B">
            <w:pPr>
              <w:pStyle w:val="a9"/>
              <w:jc w:val="center"/>
            </w:pPr>
            <w:r>
              <w:t>29/908</w:t>
            </w:r>
          </w:p>
        </w:tc>
      </w:tr>
    </w:tbl>
    <w:p w:rsidR="0078726E" w:rsidRPr="00AB2F24" w:rsidRDefault="0078726E" w:rsidP="0078726E">
      <w:pPr>
        <w:rPr>
          <w:sz w:val="28"/>
          <w:szCs w:val="28"/>
        </w:rPr>
      </w:pPr>
    </w:p>
    <w:p w:rsidR="0078726E" w:rsidRDefault="0078726E" w:rsidP="0078726E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Волгоград» (в редакции на 29.04.2015)</w:t>
      </w:r>
    </w:p>
    <w:p w:rsidR="0078726E" w:rsidRPr="00775235" w:rsidRDefault="0078726E" w:rsidP="0078726E">
      <w:pPr>
        <w:ind w:right="4494"/>
        <w:jc w:val="both"/>
        <w:rPr>
          <w:sz w:val="28"/>
          <w:szCs w:val="28"/>
        </w:rPr>
      </w:pPr>
    </w:p>
    <w:p w:rsidR="0078726E" w:rsidRPr="00AD153F" w:rsidRDefault="0078726E" w:rsidP="0078726E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>В целях реализации муниципальной политики в области градостроител</w:t>
      </w:r>
      <w:r w:rsidRPr="00B84239">
        <w:rPr>
          <w:sz w:val="28"/>
          <w:szCs w:val="28"/>
        </w:rPr>
        <w:t>ь</w:t>
      </w:r>
      <w:r w:rsidRPr="00B84239"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B84239">
        <w:rPr>
          <w:sz w:val="28"/>
          <w:szCs w:val="28"/>
        </w:rPr>
        <w:t>с</w:t>
      </w:r>
      <w:r w:rsidRPr="00B84239">
        <w:rPr>
          <w:sz w:val="28"/>
          <w:szCs w:val="28"/>
        </w:rPr>
        <w:t xml:space="preserve">новании постановления администрации Волгограда </w:t>
      </w:r>
      <w:r w:rsidRPr="00AD153F">
        <w:rPr>
          <w:sz w:val="28"/>
          <w:szCs w:val="28"/>
        </w:rPr>
        <w:t>от 21</w:t>
      </w:r>
      <w:r>
        <w:rPr>
          <w:sz w:val="28"/>
          <w:szCs w:val="28"/>
        </w:rPr>
        <w:t>.11.</w:t>
      </w:r>
      <w:r w:rsidRPr="00AD153F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AD15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D153F">
        <w:rPr>
          <w:sz w:val="28"/>
          <w:szCs w:val="28"/>
        </w:rPr>
        <w:t xml:space="preserve">1510 «О направлении проектов о внесении изменений в Правила землепользования и </w:t>
      </w:r>
      <w:r>
        <w:rPr>
          <w:sz w:val="28"/>
          <w:szCs w:val="28"/>
        </w:rPr>
        <w:t xml:space="preserve">   </w:t>
      </w:r>
      <w:r w:rsidRPr="00AD153F">
        <w:rPr>
          <w:sz w:val="28"/>
          <w:szCs w:val="28"/>
        </w:rPr>
        <w:t>застройки городского округа город-герой Волгоград в Волгоградскую горо</w:t>
      </w:r>
      <w:r w:rsidRPr="00AD153F">
        <w:rPr>
          <w:sz w:val="28"/>
          <w:szCs w:val="28"/>
        </w:rPr>
        <w:t>д</w:t>
      </w:r>
      <w:r w:rsidRPr="00AD153F">
        <w:rPr>
          <w:sz w:val="28"/>
          <w:szCs w:val="28"/>
        </w:rPr>
        <w:t>скую Думу», с учетом протокола публичных слушаний от 23 сентября</w:t>
      </w:r>
      <w:proofErr w:type="gramEnd"/>
      <w:r w:rsidRPr="00AD153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AD153F">
          <w:rPr>
            <w:sz w:val="28"/>
            <w:szCs w:val="28"/>
          </w:rPr>
          <w:t>2014 г</w:t>
        </w:r>
      </w:smartTag>
      <w:r w:rsidRPr="00AD153F">
        <w:rPr>
          <w:sz w:val="28"/>
          <w:szCs w:val="28"/>
        </w:rPr>
        <w:t>., заключения о результатах публичных слушаний по проекту о внесении измен</w:t>
      </w:r>
      <w:r w:rsidRPr="00AD153F">
        <w:rPr>
          <w:sz w:val="28"/>
          <w:szCs w:val="28"/>
        </w:rPr>
        <w:t>е</w:t>
      </w:r>
      <w:r w:rsidRPr="00AD153F">
        <w:rPr>
          <w:sz w:val="28"/>
          <w:szCs w:val="28"/>
        </w:rPr>
        <w:t>ний в Правила землепользования и застройки городского округа город-</w:t>
      </w:r>
      <w:proofErr w:type="spellStart"/>
      <w:r w:rsidRPr="00AD153F">
        <w:rPr>
          <w:sz w:val="28"/>
          <w:szCs w:val="28"/>
        </w:rPr>
        <w:t>г</w:t>
      </w:r>
      <w:proofErr w:type="gramStart"/>
      <w:r w:rsidRPr="00AD153F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</w:t>
      </w:r>
      <w:r w:rsidRPr="00AD153F">
        <w:rPr>
          <w:sz w:val="28"/>
          <w:szCs w:val="28"/>
        </w:rPr>
        <w:t xml:space="preserve">рой Волгоград, утвержденные решением Волгоградской городской Думы </w:t>
      </w:r>
      <w:r>
        <w:rPr>
          <w:sz w:val="28"/>
          <w:szCs w:val="28"/>
        </w:rPr>
        <w:t xml:space="preserve">         </w:t>
      </w:r>
      <w:r w:rsidRPr="00AD153F">
        <w:rPr>
          <w:sz w:val="28"/>
          <w:szCs w:val="28"/>
        </w:rPr>
        <w:t>от 15.09.2010 №</w:t>
      </w:r>
      <w:r>
        <w:rPr>
          <w:sz w:val="28"/>
          <w:szCs w:val="28"/>
        </w:rPr>
        <w:t xml:space="preserve"> </w:t>
      </w:r>
      <w:r w:rsidRPr="00AD153F">
        <w:rPr>
          <w:sz w:val="28"/>
          <w:szCs w:val="28"/>
        </w:rPr>
        <w:t>36/1087 «Об утверждении Правил землепользования и з</w:t>
      </w:r>
      <w:r w:rsidRPr="00AD153F">
        <w:rPr>
          <w:sz w:val="28"/>
          <w:szCs w:val="28"/>
        </w:rPr>
        <w:t>а</w:t>
      </w:r>
      <w:r w:rsidRPr="00AD153F">
        <w:rPr>
          <w:sz w:val="28"/>
          <w:szCs w:val="28"/>
        </w:rPr>
        <w:t xml:space="preserve">стройки городского округа город-герой Волгоград», от 23 сентября </w:t>
      </w:r>
      <w:smartTag w:uri="urn:schemas-microsoft-com:office:smarttags" w:element="metricconverter">
        <w:smartTagPr>
          <w:attr w:name="ProductID" w:val="2014 г"/>
        </w:smartTagPr>
        <w:r w:rsidRPr="00AD153F"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.,</w:t>
      </w:r>
      <w:r w:rsidRPr="00AD153F">
        <w:rPr>
          <w:sz w:val="28"/>
          <w:szCs w:val="28"/>
        </w:rPr>
        <w:t xml:space="preserve"> р</w:t>
      </w:r>
      <w:r w:rsidRPr="00AD153F">
        <w:rPr>
          <w:sz w:val="28"/>
          <w:szCs w:val="28"/>
        </w:rPr>
        <w:t>у</w:t>
      </w:r>
      <w:r w:rsidRPr="00AD153F">
        <w:rPr>
          <w:sz w:val="28"/>
          <w:szCs w:val="28"/>
        </w:rPr>
        <w:t>ководствуясь статьями 5, 7, 16, 24, 26, 28, 29 Устава города-героя Волгограда, Волгоградская городская Дума</w:t>
      </w:r>
    </w:p>
    <w:p w:rsidR="0078726E" w:rsidRPr="00AD153F" w:rsidRDefault="0078726E" w:rsidP="0078726E">
      <w:pPr>
        <w:jc w:val="both"/>
        <w:rPr>
          <w:b/>
          <w:sz w:val="28"/>
          <w:szCs w:val="28"/>
        </w:rPr>
      </w:pPr>
      <w:r w:rsidRPr="00AD153F">
        <w:rPr>
          <w:b/>
          <w:sz w:val="28"/>
          <w:szCs w:val="28"/>
        </w:rPr>
        <w:t>РЕШИЛА:</w:t>
      </w:r>
    </w:p>
    <w:p w:rsidR="0078726E" w:rsidRDefault="0078726E" w:rsidP="0078726E">
      <w:pPr>
        <w:ind w:right="-1" w:firstLine="709"/>
        <w:jc w:val="both"/>
        <w:rPr>
          <w:sz w:val="28"/>
          <w:szCs w:val="28"/>
        </w:rPr>
      </w:pPr>
      <w:r w:rsidRPr="00AD153F">
        <w:rPr>
          <w:sz w:val="28"/>
          <w:szCs w:val="28"/>
        </w:rPr>
        <w:t xml:space="preserve">1. Внести изменение в пункт 9.1 главы 9 «Карта градостроительного </w:t>
      </w:r>
      <w:r>
        <w:rPr>
          <w:sz w:val="28"/>
          <w:szCs w:val="28"/>
        </w:rPr>
        <w:t xml:space="preserve">      </w:t>
      </w:r>
      <w:r w:rsidRPr="00AD153F">
        <w:rPr>
          <w:sz w:val="28"/>
          <w:szCs w:val="28"/>
        </w:rPr>
        <w:t>зонирования Волгограда» Правил землепользования и застройки городск</w:t>
      </w:r>
      <w:proofErr w:type="gramStart"/>
      <w:r w:rsidRPr="00AD153F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</w:t>
      </w:r>
      <w:proofErr w:type="spellStart"/>
      <w:r w:rsidRPr="00AD153F">
        <w:rPr>
          <w:sz w:val="28"/>
          <w:szCs w:val="28"/>
        </w:rPr>
        <w:t>го</w:t>
      </w:r>
      <w:proofErr w:type="spellEnd"/>
      <w:r w:rsidRPr="00AD153F">
        <w:rPr>
          <w:sz w:val="28"/>
          <w:szCs w:val="28"/>
        </w:rPr>
        <w:t xml:space="preserve"> округа город-герой Волгоград, утвержденных решением Волгоградской г</w:t>
      </w:r>
      <w:r w:rsidRPr="00AD153F">
        <w:rPr>
          <w:sz w:val="28"/>
          <w:szCs w:val="28"/>
        </w:rPr>
        <w:t>о</w:t>
      </w:r>
      <w:r w:rsidRPr="00AD153F">
        <w:rPr>
          <w:sz w:val="28"/>
          <w:szCs w:val="28"/>
        </w:rPr>
        <w:t>родской Думы от 15.09.2010 № 36/1087 «Об утверждении Правил землепольз</w:t>
      </w:r>
      <w:r w:rsidRPr="00AD153F">
        <w:rPr>
          <w:sz w:val="28"/>
          <w:szCs w:val="28"/>
        </w:rPr>
        <w:t>о</w:t>
      </w:r>
      <w:r w:rsidRPr="00AD153F">
        <w:rPr>
          <w:sz w:val="28"/>
          <w:szCs w:val="28"/>
        </w:rPr>
        <w:t>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на 29.04.2015)</w:t>
      </w:r>
      <w:r w:rsidRPr="00AD153F">
        <w:rPr>
          <w:sz w:val="28"/>
          <w:szCs w:val="28"/>
        </w:rPr>
        <w:t xml:space="preserve">, изменив территориальную зону территории, включающей </w:t>
      </w:r>
      <w:r>
        <w:rPr>
          <w:sz w:val="28"/>
          <w:szCs w:val="28"/>
        </w:rPr>
        <w:t xml:space="preserve">        </w:t>
      </w:r>
      <w:r w:rsidRPr="00AD153F">
        <w:rPr>
          <w:sz w:val="28"/>
          <w:szCs w:val="28"/>
        </w:rPr>
        <w:t xml:space="preserve">земельный участок (кадастровый </w:t>
      </w:r>
      <w:r>
        <w:rPr>
          <w:sz w:val="28"/>
          <w:szCs w:val="28"/>
        </w:rPr>
        <w:t xml:space="preserve">№ </w:t>
      </w:r>
      <w:r w:rsidRPr="00AD153F">
        <w:rPr>
          <w:sz w:val="28"/>
          <w:szCs w:val="28"/>
        </w:rPr>
        <w:t xml:space="preserve">34:34:010027:191) по </w:t>
      </w:r>
      <w:r>
        <w:rPr>
          <w:sz w:val="28"/>
          <w:szCs w:val="28"/>
        </w:rPr>
        <w:t xml:space="preserve">ул. </w:t>
      </w:r>
      <w:r w:rsidRPr="00AD153F">
        <w:rPr>
          <w:sz w:val="28"/>
          <w:szCs w:val="28"/>
        </w:rPr>
        <w:t>Орехово-</w:t>
      </w:r>
      <w:proofErr w:type="spellStart"/>
      <w:r w:rsidRPr="00AD153F">
        <w:rPr>
          <w:sz w:val="28"/>
          <w:szCs w:val="28"/>
        </w:rPr>
        <w:t>Зуевс</w:t>
      </w:r>
      <w:proofErr w:type="spellEnd"/>
      <w:r>
        <w:rPr>
          <w:sz w:val="28"/>
          <w:szCs w:val="28"/>
        </w:rPr>
        <w:t>-</w:t>
      </w:r>
      <w:r w:rsidRPr="00AD153F">
        <w:rPr>
          <w:sz w:val="28"/>
          <w:szCs w:val="28"/>
        </w:rPr>
        <w:t>кой</w:t>
      </w:r>
      <w:r>
        <w:rPr>
          <w:sz w:val="28"/>
          <w:szCs w:val="28"/>
        </w:rPr>
        <w:t xml:space="preserve">, </w:t>
      </w:r>
      <w:r w:rsidRPr="00AD153F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AD15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 w:rsidRPr="00AD153F">
        <w:rPr>
          <w:sz w:val="28"/>
          <w:szCs w:val="28"/>
        </w:rPr>
        <w:t>Тракторозаводском</w:t>
      </w:r>
      <w:proofErr w:type="spellEnd"/>
      <w:r w:rsidRPr="00AD153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Волгограда</w:t>
      </w:r>
      <w:r w:rsidRPr="00AD153F">
        <w:rPr>
          <w:sz w:val="28"/>
          <w:szCs w:val="28"/>
        </w:rPr>
        <w:t xml:space="preserve">, с зоны объектов городской инженерной и транспортной инфраструктур </w:t>
      </w:r>
      <w:r w:rsidRPr="00AD153F">
        <w:rPr>
          <w:sz w:val="28"/>
          <w:szCs w:val="28"/>
          <w:lang w:val="en-US"/>
        </w:rPr>
        <w:t>IV</w:t>
      </w:r>
      <w:r w:rsidRPr="00AD153F">
        <w:rPr>
          <w:sz w:val="28"/>
          <w:szCs w:val="28"/>
        </w:rPr>
        <w:t xml:space="preserve"> и </w:t>
      </w:r>
      <w:r w:rsidRPr="00AD153F">
        <w:rPr>
          <w:sz w:val="28"/>
          <w:szCs w:val="28"/>
          <w:lang w:val="en-US"/>
        </w:rPr>
        <w:t>V</w:t>
      </w:r>
      <w:r w:rsidRPr="00AD153F">
        <w:rPr>
          <w:sz w:val="28"/>
          <w:szCs w:val="28"/>
        </w:rPr>
        <w:t xml:space="preserve"> класса вредности (</w:t>
      </w:r>
      <w:proofErr w:type="gramStart"/>
      <w:r w:rsidRPr="00AD153F">
        <w:rPr>
          <w:sz w:val="28"/>
          <w:szCs w:val="28"/>
        </w:rPr>
        <w:t>ИТ</w:t>
      </w:r>
      <w:proofErr w:type="gramEnd"/>
      <w:r w:rsidRPr="00AD153F">
        <w:rPr>
          <w:sz w:val="28"/>
          <w:szCs w:val="28"/>
        </w:rPr>
        <w:t xml:space="preserve"> 2) на зону объектов производственно-делового назначения</w:t>
      </w:r>
      <w:r>
        <w:rPr>
          <w:sz w:val="28"/>
          <w:szCs w:val="28"/>
        </w:rPr>
        <w:t xml:space="preserve"> </w:t>
      </w:r>
      <w:r w:rsidRPr="00AD153F">
        <w:rPr>
          <w:sz w:val="28"/>
          <w:szCs w:val="28"/>
        </w:rPr>
        <w:t>(П 2):</w:t>
      </w:r>
    </w:p>
    <w:p w:rsidR="0078726E" w:rsidRDefault="0078726E" w:rsidP="0078726E">
      <w:pPr>
        <w:ind w:right="-1"/>
        <w:jc w:val="both"/>
        <w:rPr>
          <w:sz w:val="28"/>
          <w:szCs w:val="28"/>
        </w:rPr>
      </w:pPr>
    </w:p>
    <w:p w:rsidR="0078726E" w:rsidRDefault="0078726E" w:rsidP="0078726E">
      <w:pPr>
        <w:ind w:right="-1"/>
        <w:jc w:val="both"/>
        <w:rPr>
          <w:sz w:val="28"/>
          <w:szCs w:val="28"/>
        </w:rPr>
      </w:pPr>
    </w:p>
    <w:p w:rsidR="0078726E" w:rsidRDefault="0078726E" w:rsidP="0078726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2 </w:t>
      </w:r>
    </w:p>
    <w:p w:rsidR="0078726E" w:rsidRDefault="0078726E" w:rsidP="0078726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объектов городской инженерной и транспортной инфраструктур </w:t>
      </w:r>
      <w:proofErr w:type="gramEnd"/>
    </w:p>
    <w:p w:rsidR="0078726E" w:rsidRDefault="0078726E" w:rsidP="0078726E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257E4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57E4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B8423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 вредности)</w:t>
      </w:r>
    </w:p>
    <w:p w:rsidR="0078726E" w:rsidRPr="0085461B" w:rsidRDefault="0078726E" w:rsidP="0078726E">
      <w:pPr>
        <w:jc w:val="center"/>
      </w:pPr>
    </w:p>
    <w:p w:rsidR="0078726E" w:rsidRDefault="0078726E" w:rsidP="0078726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570480"/>
            <wp:effectExtent l="0" t="0" r="3810" b="127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6E" w:rsidRPr="0078726E" w:rsidRDefault="0078726E" w:rsidP="0078726E">
      <w:pPr>
        <w:jc w:val="center"/>
        <w:rPr>
          <w:sz w:val="28"/>
          <w:szCs w:val="28"/>
        </w:rPr>
      </w:pPr>
    </w:p>
    <w:p w:rsidR="0078726E" w:rsidRDefault="0078726E" w:rsidP="007872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2</w:t>
      </w:r>
    </w:p>
    <w:p w:rsidR="0078726E" w:rsidRDefault="0078726E" w:rsidP="0078726E">
      <w:pPr>
        <w:jc w:val="center"/>
        <w:rPr>
          <w:sz w:val="28"/>
          <w:szCs w:val="28"/>
        </w:rPr>
      </w:pPr>
      <w:r w:rsidRPr="008F590E">
        <w:rPr>
          <w:sz w:val="28"/>
          <w:szCs w:val="28"/>
        </w:rPr>
        <w:t>(</w:t>
      </w:r>
      <w:r>
        <w:rPr>
          <w:sz w:val="28"/>
          <w:szCs w:val="28"/>
        </w:rPr>
        <w:t>зону объектов производственно-делового назначения)</w:t>
      </w:r>
    </w:p>
    <w:p w:rsidR="0078726E" w:rsidRPr="0078726E" w:rsidRDefault="0078726E" w:rsidP="0078726E">
      <w:pPr>
        <w:jc w:val="center"/>
        <w:rPr>
          <w:sz w:val="24"/>
          <w:szCs w:val="24"/>
        </w:rPr>
      </w:pPr>
    </w:p>
    <w:p w:rsidR="0078726E" w:rsidRDefault="0078726E" w:rsidP="0078726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565400"/>
            <wp:effectExtent l="0" t="0" r="3810" b="635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6E" w:rsidRDefault="0078726E" w:rsidP="0078726E">
      <w:pPr>
        <w:jc w:val="center"/>
        <w:rPr>
          <w:sz w:val="28"/>
          <w:szCs w:val="28"/>
        </w:rPr>
      </w:pPr>
    </w:p>
    <w:p w:rsidR="0078726E" w:rsidRDefault="0078726E" w:rsidP="007872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78726E" w:rsidRDefault="0078726E" w:rsidP="007872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</w:t>
      </w:r>
      <w:r>
        <w:rPr>
          <w:sz w:val="28"/>
          <w:szCs w:val="28"/>
        </w:rPr>
        <w:t xml:space="preserve"> (в редакции на 28.02.2015).</w:t>
      </w:r>
      <w:proofErr w:type="gramEnd"/>
    </w:p>
    <w:p w:rsidR="0078726E" w:rsidRDefault="0078726E" w:rsidP="007872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78726E" w:rsidRDefault="0078726E" w:rsidP="007872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78726E" w:rsidRDefault="0078726E" w:rsidP="007872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78726E" w:rsidRDefault="0078726E" w:rsidP="0078726E">
      <w:pPr>
        <w:jc w:val="both"/>
        <w:rPr>
          <w:sz w:val="28"/>
          <w:szCs w:val="28"/>
        </w:rPr>
      </w:pPr>
    </w:p>
    <w:p w:rsidR="0078726E" w:rsidRDefault="0078726E" w:rsidP="0078726E">
      <w:pPr>
        <w:jc w:val="both"/>
        <w:rPr>
          <w:sz w:val="28"/>
          <w:szCs w:val="28"/>
        </w:rPr>
      </w:pPr>
    </w:p>
    <w:p w:rsidR="0078726E" w:rsidRDefault="0078726E" w:rsidP="0078726E">
      <w:pPr>
        <w:jc w:val="both"/>
        <w:rPr>
          <w:sz w:val="28"/>
          <w:szCs w:val="28"/>
        </w:rPr>
      </w:pPr>
    </w:p>
    <w:p w:rsidR="0078726E" w:rsidRDefault="0078726E" w:rsidP="0078726E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8726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DE" w:rsidRDefault="00FF75DE">
      <w:r>
        <w:separator/>
      </w:r>
    </w:p>
  </w:endnote>
  <w:endnote w:type="continuationSeparator" w:id="0">
    <w:p w:rsidR="00FF75DE" w:rsidRDefault="00FF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DE" w:rsidRDefault="00FF75DE">
      <w:r>
        <w:separator/>
      </w:r>
    </w:p>
  </w:footnote>
  <w:footnote w:type="continuationSeparator" w:id="0">
    <w:p w:rsidR="00FF75DE" w:rsidRDefault="00FF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0F9E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77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823"/>
    <w:rsid w:val="001D7F9D"/>
    <w:rsid w:val="00200F1E"/>
    <w:rsid w:val="002259A5"/>
    <w:rsid w:val="002429A1"/>
    <w:rsid w:val="00286049"/>
    <w:rsid w:val="002A45FA"/>
    <w:rsid w:val="002B0C5A"/>
    <w:rsid w:val="002B5A3D"/>
    <w:rsid w:val="002E7DDC"/>
    <w:rsid w:val="003414A8"/>
    <w:rsid w:val="00350F9E"/>
    <w:rsid w:val="00361F4A"/>
    <w:rsid w:val="00382528"/>
    <w:rsid w:val="0040530C"/>
    <w:rsid w:val="00421B61"/>
    <w:rsid w:val="00482CCD"/>
    <w:rsid w:val="004B0A36"/>
    <w:rsid w:val="004D75D6"/>
    <w:rsid w:val="004E1268"/>
    <w:rsid w:val="004E60DB"/>
    <w:rsid w:val="005140E6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8726E"/>
    <w:rsid w:val="007C5949"/>
    <w:rsid w:val="007D549F"/>
    <w:rsid w:val="007D6D72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5BE0"/>
    <w:rsid w:val="00964FF6"/>
    <w:rsid w:val="00971734"/>
    <w:rsid w:val="00A07440"/>
    <w:rsid w:val="00A25AC1"/>
    <w:rsid w:val="00A25BC9"/>
    <w:rsid w:val="00AE6D24"/>
    <w:rsid w:val="00B537FA"/>
    <w:rsid w:val="00B86D39"/>
    <w:rsid w:val="00C53FF7"/>
    <w:rsid w:val="00C7414B"/>
    <w:rsid w:val="00C85A85"/>
    <w:rsid w:val="00CE4C5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85C1A7A-23A4-4C47-BD2D-3EEA0DFAA991}"/>
</file>

<file path=customXml/itemProps2.xml><?xml version="1.0" encoding="utf-8"?>
<ds:datastoreItem xmlns:ds="http://schemas.openxmlformats.org/officeDocument/2006/customXml" ds:itemID="{5B326E44-B308-429B-AE0B-67854169E6DB}"/>
</file>

<file path=customXml/itemProps3.xml><?xml version="1.0" encoding="utf-8"?>
<ds:datastoreItem xmlns:ds="http://schemas.openxmlformats.org/officeDocument/2006/customXml" ds:itemID="{93B63F53-6591-4BD3-977C-8352D28C17C3}"/>
</file>

<file path=customXml/itemProps4.xml><?xml version="1.0" encoding="utf-8"?>
<ds:datastoreItem xmlns:ds="http://schemas.openxmlformats.org/officeDocument/2006/customXml" ds:itemID="{7D77836B-19A1-4816-B5CC-DDCA24C7B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2015-05-29T12:53:00Z</cp:lastPrinted>
  <dcterms:created xsi:type="dcterms:W3CDTF">2015-06-01T13:12:00Z</dcterms:created>
  <dcterms:modified xsi:type="dcterms:W3CDTF">2015-06-02T13:30:00Z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