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5E23" w:rsidRPr="00BB75F2" w:rsidRDefault="00715E23" w:rsidP="00715E23">
      <w:pPr>
        <w:jc w:val="center"/>
        <w:rPr>
          <w:caps/>
          <w:sz w:val="32"/>
          <w:szCs w:val="32"/>
        </w:rPr>
      </w:pPr>
      <w:r w:rsidRPr="00BB75F2">
        <w:rPr>
          <w:caps/>
          <w:sz w:val="32"/>
          <w:szCs w:val="32"/>
        </w:rPr>
        <w:t>ВОЛГОГРАДСКая городская дума</w:t>
      </w:r>
    </w:p>
    <w:p w:rsidR="00715E23" w:rsidRPr="00331A45" w:rsidRDefault="00715E23" w:rsidP="00715E23">
      <w:pPr>
        <w:pBdr>
          <w:bottom w:val="double" w:sz="12" w:space="1" w:color="auto"/>
        </w:pBdr>
        <w:jc w:val="center"/>
        <w:rPr>
          <w:sz w:val="12"/>
        </w:rPr>
      </w:pPr>
    </w:p>
    <w:p w:rsidR="00715E23" w:rsidRDefault="00715E23" w:rsidP="00715E23">
      <w:pPr>
        <w:pBdr>
          <w:bottom w:val="double" w:sz="12" w:space="1" w:color="auto"/>
        </w:pBdr>
        <w:jc w:val="center"/>
        <w:rPr>
          <w:b/>
          <w:sz w:val="32"/>
        </w:rPr>
      </w:pPr>
      <w:r>
        <w:rPr>
          <w:b/>
          <w:sz w:val="32"/>
        </w:rPr>
        <w:t>РЕШЕНИЕ</w:t>
      </w:r>
    </w:p>
    <w:p w:rsidR="00715E23" w:rsidRPr="00EE3713" w:rsidRDefault="00715E23" w:rsidP="00715E23">
      <w:pPr>
        <w:pBdr>
          <w:bottom w:val="double" w:sz="12" w:space="1" w:color="auto"/>
        </w:pBdr>
        <w:jc w:val="center"/>
        <w:rPr>
          <w:b/>
          <w:sz w:val="12"/>
          <w:szCs w:val="12"/>
        </w:rPr>
      </w:pPr>
    </w:p>
    <w:p w:rsidR="00556EF0" w:rsidRDefault="00556EF0" w:rsidP="00556EF0">
      <w:pPr>
        <w:pBdr>
          <w:bottom w:val="double" w:sz="12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400066, Волгоград, </w:t>
      </w:r>
      <w:proofErr w:type="spellStart"/>
      <w:r>
        <w:rPr>
          <w:sz w:val="16"/>
          <w:szCs w:val="16"/>
        </w:rPr>
        <w:t>пр-кт</w:t>
      </w:r>
      <w:proofErr w:type="spellEnd"/>
      <w:r>
        <w:rPr>
          <w:sz w:val="16"/>
          <w:szCs w:val="16"/>
        </w:rPr>
        <w:t xml:space="preserve"> им.</w:t>
      </w:r>
      <w:r w:rsidR="0010551E"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В.И.Ленина</w:t>
      </w:r>
      <w:proofErr w:type="spellEnd"/>
      <w:r>
        <w:rPr>
          <w:sz w:val="16"/>
          <w:szCs w:val="16"/>
        </w:rPr>
        <w:t xml:space="preserve">, д. 10, тел./факс (8442) 38-08-89, </w:t>
      </w:r>
      <w:r>
        <w:rPr>
          <w:sz w:val="16"/>
          <w:szCs w:val="16"/>
          <w:lang w:val="en-US"/>
        </w:rPr>
        <w:t>E</w:t>
      </w:r>
      <w:r>
        <w:rPr>
          <w:sz w:val="16"/>
          <w:szCs w:val="16"/>
        </w:rPr>
        <w:t>-</w:t>
      </w:r>
      <w:r>
        <w:rPr>
          <w:sz w:val="16"/>
          <w:szCs w:val="16"/>
          <w:lang w:val="en-US"/>
        </w:rPr>
        <w:t>mail</w:t>
      </w:r>
      <w:r>
        <w:rPr>
          <w:sz w:val="16"/>
          <w:szCs w:val="16"/>
        </w:rPr>
        <w:t xml:space="preserve">: </w:t>
      </w:r>
      <w:r w:rsidR="005E5400">
        <w:rPr>
          <w:sz w:val="16"/>
          <w:szCs w:val="16"/>
          <w:lang w:val="en-US"/>
        </w:rPr>
        <w:t>gs</w:t>
      </w:r>
      <w:r w:rsidR="005E5400" w:rsidRPr="005E5400">
        <w:rPr>
          <w:sz w:val="16"/>
          <w:szCs w:val="16"/>
        </w:rPr>
        <w:t>_</w:t>
      </w:r>
      <w:r w:rsidR="005E5400">
        <w:rPr>
          <w:sz w:val="16"/>
          <w:szCs w:val="16"/>
          <w:lang w:val="en-US"/>
        </w:rPr>
        <w:t>kanc</w:t>
      </w:r>
      <w:r w:rsidR="005E5400" w:rsidRPr="005E5400">
        <w:rPr>
          <w:sz w:val="16"/>
          <w:szCs w:val="16"/>
        </w:rPr>
        <w:t>@</w:t>
      </w:r>
      <w:r w:rsidR="005E5400">
        <w:rPr>
          <w:sz w:val="16"/>
          <w:szCs w:val="16"/>
          <w:lang w:val="en-US"/>
        </w:rPr>
        <w:t>volgsovet</w:t>
      </w:r>
      <w:r w:rsidR="005E5400" w:rsidRPr="005E5400">
        <w:rPr>
          <w:sz w:val="16"/>
          <w:szCs w:val="16"/>
        </w:rPr>
        <w:t>.</w:t>
      </w:r>
      <w:r w:rsidR="005E5400">
        <w:rPr>
          <w:sz w:val="16"/>
          <w:szCs w:val="16"/>
          <w:lang w:val="en-US"/>
        </w:rPr>
        <w:t>ru</w:t>
      </w:r>
    </w:p>
    <w:p w:rsidR="00715E23" w:rsidRPr="00556EF0" w:rsidRDefault="00715E23" w:rsidP="00715E23">
      <w:pPr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6"/>
        <w:gridCol w:w="1465"/>
        <w:gridCol w:w="434"/>
        <w:gridCol w:w="1125"/>
      </w:tblGrid>
      <w:tr w:rsidR="00715E23" w:rsidTr="002E7342">
        <w:tc>
          <w:tcPr>
            <w:tcW w:w="486" w:type="dxa"/>
            <w:vAlign w:val="bottom"/>
            <w:hideMark/>
          </w:tcPr>
          <w:p w:rsidR="00715E23" w:rsidRDefault="00715E23" w:rsidP="00897AAA">
            <w:pPr>
              <w:pStyle w:val="aa"/>
              <w:ind w:hanging="250"/>
              <w:jc w:val="center"/>
            </w:pPr>
            <w:r>
              <w:t>от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15E23" w:rsidRDefault="002C35BB" w:rsidP="004B1F72">
            <w:pPr>
              <w:pStyle w:val="aa"/>
              <w:jc w:val="center"/>
            </w:pPr>
            <w:r>
              <w:t>16.09.2026</w:t>
            </w:r>
          </w:p>
        </w:tc>
        <w:tc>
          <w:tcPr>
            <w:tcW w:w="434" w:type="dxa"/>
            <w:vAlign w:val="bottom"/>
            <w:hideMark/>
          </w:tcPr>
          <w:p w:rsidR="00715E23" w:rsidRDefault="00715E23" w:rsidP="004B1F72">
            <w:pPr>
              <w:pStyle w:val="aa"/>
              <w:jc w:val="center"/>
            </w:pPr>
            <w:r>
              <w:t>№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15E23" w:rsidRDefault="002C35BB" w:rsidP="004B1F72">
            <w:pPr>
              <w:pStyle w:val="aa"/>
              <w:jc w:val="center"/>
            </w:pPr>
            <w:r>
              <w:t>43/747</w:t>
            </w:r>
          </w:p>
        </w:tc>
      </w:tr>
    </w:tbl>
    <w:p w:rsidR="004D75D6" w:rsidRDefault="004D75D6" w:rsidP="004D75D6">
      <w:pPr>
        <w:ind w:left="4820"/>
        <w:rPr>
          <w:sz w:val="28"/>
          <w:szCs w:val="28"/>
        </w:rPr>
      </w:pPr>
    </w:p>
    <w:p w:rsidR="005C1922" w:rsidRPr="007644D8" w:rsidRDefault="005C1922" w:rsidP="005C1922">
      <w:pPr>
        <w:ind w:right="3968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решение Волгоградской городской Думы от 03.12.2025 № 32</w:t>
      </w:r>
      <w:r w:rsidRPr="00C06FBD">
        <w:rPr>
          <w:sz w:val="28"/>
          <w:szCs w:val="28"/>
        </w:rPr>
        <w:t>/</w:t>
      </w:r>
      <w:r>
        <w:rPr>
          <w:sz w:val="28"/>
          <w:szCs w:val="28"/>
        </w:rPr>
        <w:t>555 «Об утверждении генерального плана городского округа город-герой Волгоград</w:t>
      </w:r>
      <w:r w:rsidRPr="007644D8">
        <w:rPr>
          <w:sz w:val="28"/>
          <w:szCs w:val="28"/>
        </w:rPr>
        <w:t xml:space="preserve">» </w:t>
      </w:r>
    </w:p>
    <w:p w:rsidR="005C1922" w:rsidRPr="007644D8" w:rsidRDefault="005C1922" w:rsidP="005C1922">
      <w:pPr>
        <w:ind w:right="4494"/>
        <w:jc w:val="both"/>
        <w:rPr>
          <w:sz w:val="28"/>
          <w:szCs w:val="28"/>
        </w:rPr>
      </w:pPr>
    </w:p>
    <w:p w:rsidR="005C1922" w:rsidRPr="007644D8" w:rsidRDefault="005C1922" w:rsidP="005C192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7644D8">
        <w:rPr>
          <w:sz w:val="28"/>
          <w:szCs w:val="28"/>
        </w:rPr>
        <w:t>соответствии с</w:t>
      </w:r>
      <w:r>
        <w:rPr>
          <w:sz w:val="28"/>
          <w:szCs w:val="28"/>
        </w:rPr>
        <w:t xml:space="preserve"> </w:t>
      </w:r>
      <w:r w:rsidRPr="007644D8">
        <w:rPr>
          <w:sz w:val="28"/>
          <w:szCs w:val="28"/>
        </w:rPr>
        <w:t>Градостроительн</w:t>
      </w:r>
      <w:r>
        <w:rPr>
          <w:sz w:val="28"/>
          <w:szCs w:val="28"/>
        </w:rPr>
        <w:t>ым кодексом Российской Федерации,</w:t>
      </w:r>
      <w:r>
        <w:rPr>
          <w:sz w:val="28"/>
          <w:szCs w:val="28"/>
        </w:rPr>
        <w:br/>
      </w:r>
      <w:r w:rsidRPr="00985AC0">
        <w:rPr>
          <w:rFonts w:eastAsia="MS Mincho"/>
          <w:sz w:val="28"/>
          <w:szCs w:val="28"/>
          <w:lang w:eastAsia="ja-JP"/>
        </w:rPr>
        <w:t>с учетом протокол</w:t>
      </w:r>
      <w:r>
        <w:rPr>
          <w:rFonts w:eastAsia="MS Mincho"/>
          <w:sz w:val="28"/>
          <w:szCs w:val="28"/>
          <w:lang w:eastAsia="ja-JP"/>
        </w:rPr>
        <w:t>а п</w:t>
      </w:r>
      <w:r w:rsidRPr="00985AC0">
        <w:rPr>
          <w:rFonts w:eastAsia="MS Mincho"/>
          <w:sz w:val="28"/>
          <w:szCs w:val="28"/>
          <w:lang w:eastAsia="ja-JP"/>
        </w:rPr>
        <w:t>убличных слушаний</w:t>
      </w:r>
      <w:r>
        <w:rPr>
          <w:rFonts w:eastAsia="MS Mincho"/>
          <w:sz w:val="28"/>
          <w:szCs w:val="28"/>
          <w:lang w:eastAsia="ja-JP"/>
        </w:rPr>
        <w:t xml:space="preserve"> от 23 июля 2026 г., заключения</w:t>
      </w:r>
      <w:r>
        <w:rPr>
          <w:rFonts w:eastAsia="MS Mincho"/>
          <w:sz w:val="28"/>
          <w:szCs w:val="28"/>
          <w:lang w:eastAsia="ja-JP"/>
        </w:rPr>
        <w:br/>
      </w:r>
      <w:r w:rsidRPr="007644D8">
        <w:rPr>
          <w:sz w:val="28"/>
          <w:szCs w:val="28"/>
        </w:rPr>
        <w:t>о резу</w:t>
      </w:r>
      <w:r>
        <w:rPr>
          <w:sz w:val="28"/>
          <w:szCs w:val="28"/>
        </w:rPr>
        <w:t xml:space="preserve">льтатах публичных слушаний </w:t>
      </w:r>
      <w:r w:rsidRPr="007644D8">
        <w:rPr>
          <w:sz w:val="28"/>
          <w:szCs w:val="28"/>
        </w:rPr>
        <w:t>от</w:t>
      </w:r>
      <w:r>
        <w:rPr>
          <w:sz w:val="28"/>
          <w:szCs w:val="28"/>
        </w:rPr>
        <w:t xml:space="preserve"> 23 июля 2026 г., на основании постановления администрации Волгограда от 19.08.2026 № 972 «О согласии</w:t>
      </w:r>
      <w:r>
        <w:rPr>
          <w:sz w:val="28"/>
          <w:szCs w:val="28"/>
        </w:rPr>
        <w:br/>
        <w:t xml:space="preserve">с проектом внесения изменений в генеральный план городского округа город-герой Волгоград и направлении его в Волгоградскую городскую Думу», </w:t>
      </w:r>
      <w:r w:rsidRPr="007644D8">
        <w:rPr>
          <w:sz w:val="28"/>
          <w:szCs w:val="28"/>
        </w:rPr>
        <w:t>руководств</w:t>
      </w:r>
      <w:r>
        <w:rPr>
          <w:sz w:val="28"/>
          <w:szCs w:val="28"/>
        </w:rPr>
        <w:t xml:space="preserve">уясь статьями 16, </w:t>
      </w:r>
      <w:r w:rsidRPr="007644D8">
        <w:rPr>
          <w:sz w:val="28"/>
          <w:szCs w:val="28"/>
        </w:rPr>
        <w:t>24, 26 Устава города-героя Волгограда, Волгоградская городская Дума</w:t>
      </w:r>
    </w:p>
    <w:p w:rsidR="005C1922" w:rsidRPr="007644D8" w:rsidRDefault="005C1922" w:rsidP="005C1922">
      <w:pPr>
        <w:jc w:val="both"/>
        <w:rPr>
          <w:b/>
          <w:sz w:val="28"/>
          <w:szCs w:val="28"/>
        </w:rPr>
      </w:pPr>
      <w:r w:rsidRPr="007644D8">
        <w:rPr>
          <w:b/>
          <w:sz w:val="28"/>
          <w:szCs w:val="28"/>
        </w:rPr>
        <w:t>РЕШИЛА:</w:t>
      </w:r>
    </w:p>
    <w:p w:rsidR="005C1922" w:rsidRDefault="005C1922" w:rsidP="005C192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в раздел 1 </w:t>
      </w:r>
      <w:r w:rsidRPr="00463817">
        <w:rPr>
          <w:sz w:val="28"/>
          <w:szCs w:val="28"/>
        </w:rPr>
        <w:t xml:space="preserve">Положения о территориальном планировании городского округа город-герой </w:t>
      </w:r>
      <w:r w:rsidRPr="002C35BB">
        <w:rPr>
          <w:sz w:val="28"/>
          <w:szCs w:val="28"/>
        </w:rPr>
        <w:t xml:space="preserve">Волгоград </w:t>
      </w:r>
      <w:r w:rsidR="00517D89" w:rsidRPr="002C35BB">
        <w:rPr>
          <w:sz w:val="28"/>
          <w:szCs w:val="28"/>
        </w:rPr>
        <w:t xml:space="preserve">генерального плана городского округа город-герой Волгоград, </w:t>
      </w:r>
      <w:r w:rsidRPr="00517D89">
        <w:rPr>
          <w:sz w:val="28"/>
          <w:szCs w:val="28"/>
        </w:rPr>
        <w:t>утвержденного</w:t>
      </w:r>
      <w:r w:rsidRPr="00463817">
        <w:rPr>
          <w:sz w:val="28"/>
          <w:szCs w:val="28"/>
        </w:rPr>
        <w:t xml:space="preserve"> решени</w:t>
      </w:r>
      <w:r w:rsidRPr="00517D89">
        <w:rPr>
          <w:sz w:val="28"/>
          <w:szCs w:val="28"/>
        </w:rPr>
        <w:t>ем</w:t>
      </w:r>
      <w:r w:rsidRPr="00463817">
        <w:rPr>
          <w:sz w:val="28"/>
          <w:szCs w:val="28"/>
        </w:rPr>
        <w:t xml:space="preserve"> Волгоградской городской Думы от 03.12.2025 № 32/555 «Об утверждении генерального плана городского округа город-герой Волгоград»</w:t>
      </w:r>
      <w:r w:rsidRPr="002C35BB">
        <w:rPr>
          <w:sz w:val="28"/>
          <w:szCs w:val="28"/>
        </w:rPr>
        <w:t>,</w:t>
      </w:r>
      <w:r>
        <w:rPr>
          <w:sz w:val="28"/>
          <w:szCs w:val="28"/>
        </w:rPr>
        <w:t xml:space="preserve"> следующие изменения:</w:t>
      </w:r>
    </w:p>
    <w:p w:rsidR="005C1922" w:rsidRDefault="005C1922" w:rsidP="005C192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Абзац двадцать пятый изложить в следующей редакции:</w:t>
      </w:r>
    </w:p>
    <w:p w:rsidR="005C1922" w:rsidRDefault="005C1922" w:rsidP="005C192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D91EC1">
        <w:rPr>
          <w:sz w:val="28"/>
          <w:szCs w:val="28"/>
        </w:rPr>
        <w:t>Точность местоположения объектов местного значения (за исключением линейных объектов) определена в границах укрупненного элемента планировочной структуры (планир</w:t>
      </w:r>
      <w:r>
        <w:rPr>
          <w:sz w:val="28"/>
          <w:szCs w:val="28"/>
        </w:rPr>
        <w:t xml:space="preserve">овочного района, микрорайона). </w:t>
      </w:r>
      <w:r w:rsidRPr="00D91EC1">
        <w:rPr>
          <w:sz w:val="28"/>
          <w:szCs w:val="28"/>
        </w:rPr>
        <w:t>Для линейных объектов точность местоположения определена в границах городского округа</w:t>
      </w:r>
      <w:r w:rsidR="00517D89">
        <w:rPr>
          <w:sz w:val="28"/>
          <w:szCs w:val="28"/>
        </w:rPr>
        <w:t xml:space="preserve"> </w:t>
      </w:r>
      <w:r w:rsidR="00517D89" w:rsidRPr="002C35BB">
        <w:rPr>
          <w:sz w:val="28"/>
          <w:szCs w:val="28"/>
        </w:rPr>
        <w:t>город-герой Волгоград</w:t>
      </w:r>
      <w:r>
        <w:rPr>
          <w:sz w:val="28"/>
          <w:szCs w:val="28"/>
        </w:rPr>
        <w:t>.»</w:t>
      </w:r>
      <w:r w:rsidRPr="00D91EC1">
        <w:rPr>
          <w:sz w:val="28"/>
          <w:szCs w:val="28"/>
        </w:rPr>
        <w:t>.</w:t>
      </w:r>
    </w:p>
    <w:p w:rsidR="005C1922" w:rsidRPr="00D91EC1" w:rsidRDefault="005C1922" w:rsidP="005C192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Дополнить абзацами двадцать шестым – двадцать</w:t>
      </w:r>
      <w:r w:rsidR="00702EE4">
        <w:rPr>
          <w:sz w:val="28"/>
          <w:szCs w:val="28"/>
        </w:rPr>
        <w:t xml:space="preserve"> восьмым следующего содержания:</w:t>
      </w:r>
    </w:p>
    <w:p w:rsidR="005C1922" w:rsidRPr="00D91EC1" w:rsidRDefault="005C1922" w:rsidP="005C192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D91EC1">
        <w:rPr>
          <w:sz w:val="28"/>
          <w:szCs w:val="28"/>
        </w:rPr>
        <w:t>Уточнение местоположения планируемых для размещения об</w:t>
      </w:r>
      <w:r>
        <w:rPr>
          <w:sz w:val="28"/>
          <w:szCs w:val="28"/>
        </w:rPr>
        <w:t xml:space="preserve">ъектов местного значения, а также их основных характеристик </w:t>
      </w:r>
      <w:r w:rsidRPr="00D91EC1">
        <w:rPr>
          <w:sz w:val="28"/>
          <w:szCs w:val="28"/>
        </w:rPr>
        <w:t>осуществляется путем подготовки и утверждения документации по планировке территории и создания объектов местного значения на основании документации по планировке</w:t>
      </w:r>
      <w:r>
        <w:rPr>
          <w:sz w:val="28"/>
          <w:szCs w:val="28"/>
        </w:rPr>
        <w:br/>
        <w:t xml:space="preserve">территории </w:t>
      </w:r>
      <w:r w:rsidRPr="00D91EC1">
        <w:rPr>
          <w:sz w:val="28"/>
          <w:szCs w:val="28"/>
        </w:rPr>
        <w:t>при условии соответствия нового местоположения и основных характеристик объектов местного значения местным нормативам градостроительного проектирования и возможности реализации документов территориально</w:t>
      </w:r>
      <w:r>
        <w:rPr>
          <w:sz w:val="28"/>
          <w:szCs w:val="28"/>
        </w:rPr>
        <w:t xml:space="preserve">го </w:t>
      </w:r>
      <w:r w:rsidRPr="00702EE4">
        <w:rPr>
          <w:sz w:val="28"/>
          <w:szCs w:val="28"/>
        </w:rPr>
        <w:t>планирования</w:t>
      </w:r>
      <w:r w:rsidR="001061CC" w:rsidRPr="00702EE4">
        <w:rPr>
          <w:sz w:val="28"/>
          <w:szCs w:val="28"/>
        </w:rPr>
        <w:t xml:space="preserve"> Р</w:t>
      </w:r>
      <w:r w:rsidR="001061CC" w:rsidRPr="002C35BB">
        <w:rPr>
          <w:sz w:val="28"/>
          <w:szCs w:val="28"/>
        </w:rPr>
        <w:t>оссийской Федерации, Волгоградской области и городского округа город-герой Волгоград</w:t>
      </w:r>
      <w:r w:rsidRPr="00D91EC1">
        <w:rPr>
          <w:sz w:val="28"/>
          <w:szCs w:val="28"/>
        </w:rPr>
        <w:t xml:space="preserve">. </w:t>
      </w:r>
    </w:p>
    <w:p w:rsidR="005C1922" w:rsidRPr="00D91EC1" w:rsidRDefault="005C1922" w:rsidP="005C192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случа</w:t>
      </w:r>
      <w:r w:rsidR="000839B3" w:rsidRPr="002C35BB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="000839B3" w:rsidRPr="00626CE1">
        <w:rPr>
          <w:sz w:val="28"/>
          <w:szCs w:val="28"/>
        </w:rPr>
        <w:t xml:space="preserve">если </w:t>
      </w:r>
      <w:r w:rsidRPr="00626CE1">
        <w:rPr>
          <w:sz w:val="28"/>
          <w:szCs w:val="28"/>
        </w:rPr>
        <w:t xml:space="preserve">для </w:t>
      </w:r>
      <w:r w:rsidRPr="00827D5E">
        <w:rPr>
          <w:sz w:val="28"/>
          <w:szCs w:val="28"/>
        </w:rPr>
        <w:t>размещения линейн</w:t>
      </w:r>
      <w:r>
        <w:rPr>
          <w:sz w:val="28"/>
          <w:szCs w:val="28"/>
        </w:rPr>
        <w:t>ых о</w:t>
      </w:r>
      <w:r w:rsidRPr="00827D5E">
        <w:rPr>
          <w:sz w:val="28"/>
          <w:szCs w:val="28"/>
        </w:rPr>
        <w:t>бъект</w:t>
      </w:r>
      <w:r>
        <w:rPr>
          <w:sz w:val="28"/>
          <w:szCs w:val="28"/>
        </w:rPr>
        <w:t>ов н</w:t>
      </w:r>
      <w:r w:rsidRPr="00D91EC1">
        <w:rPr>
          <w:sz w:val="28"/>
          <w:szCs w:val="28"/>
        </w:rPr>
        <w:t>е требуется подготовка документации по планировке территории</w:t>
      </w:r>
      <w:r w:rsidRPr="002C35BB">
        <w:rPr>
          <w:sz w:val="28"/>
          <w:szCs w:val="28"/>
        </w:rPr>
        <w:t>,</w:t>
      </w:r>
      <w:r w:rsidRPr="00D91EC1">
        <w:rPr>
          <w:sz w:val="28"/>
          <w:szCs w:val="28"/>
        </w:rPr>
        <w:t xml:space="preserve"> уточнение их местоположения и основных характеристик производится на основании разрабатываемой проектно-сметной документации.</w:t>
      </w:r>
    </w:p>
    <w:p w:rsidR="005C1922" w:rsidRDefault="005C1922" w:rsidP="005C192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1EC1">
        <w:rPr>
          <w:sz w:val="28"/>
          <w:szCs w:val="28"/>
        </w:rPr>
        <w:t xml:space="preserve">Отображение в генеральном плане городского округа </w:t>
      </w:r>
      <w:r w:rsidR="000839B3" w:rsidRPr="002C35BB">
        <w:rPr>
          <w:sz w:val="28"/>
          <w:szCs w:val="28"/>
        </w:rPr>
        <w:t>город-герой Волгоград</w:t>
      </w:r>
      <w:r w:rsidR="000839B3">
        <w:rPr>
          <w:sz w:val="28"/>
          <w:szCs w:val="28"/>
        </w:rPr>
        <w:t xml:space="preserve"> </w:t>
      </w:r>
      <w:r w:rsidRPr="00D91EC1">
        <w:rPr>
          <w:sz w:val="28"/>
          <w:szCs w:val="28"/>
        </w:rPr>
        <w:t>уточненного местоположения об</w:t>
      </w:r>
      <w:r>
        <w:rPr>
          <w:sz w:val="28"/>
          <w:szCs w:val="28"/>
        </w:rPr>
        <w:t xml:space="preserve">ъектов местного значения, а также их основных характеристик </w:t>
      </w:r>
      <w:r w:rsidRPr="00D91EC1">
        <w:rPr>
          <w:sz w:val="28"/>
          <w:szCs w:val="28"/>
        </w:rPr>
        <w:t>производится п</w:t>
      </w:r>
      <w:r>
        <w:rPr>
          <w:sz w:val="28"/>
          <w:szCs w:val="28"/>
        </w:rPr>
        <w:t>ри очередном внесении изменений</w:t>
      </w:r>
      <w:r>
        <w:rPr>
          <w:sz w:val="28"/>
          <w:szCs w:val="28"/>
        </w:rPr>
        <w:br/>
      </w:r>
      <w:r w:rsidRPr="00D91EC1">
        <w:rPr>
          <w:sz w:val="28"/>
          <w:szCs w:val="28"/>
        </w:rPr>
        <w:t>в генеральный план</w:t>
      </w:r>
      <w:r w:rsidR="000839B3" w:rsidRPr="000839B3">
        <w:rPr>
          <w:sz w:val="28"/>
          <w:szCs w:val="28"/>
        </w:rPr>
        <w:t xml:space="preserve"> </w:t>
      </w:r>
      <w:r w:rsidR="000839B3" w:rsidRPr="002C35BB">
        <w:rPr>
          <w:sz w:val="28"/>
          <w:szCs w:val="28"/>
        </w:rPr>
        <w:t>городского округа город-герой Волгоград</w:t>
      </w:r>
      <w:r w:rsidRPr="00D91EC1">
        <w:rPr>
          <w:sz w:val="28"/>
          <w:szCs w:val="28"/>
        </w:rPr>
        <w:t>.</w:t>
      </w:r>
      <w:r>
        <w:rPr>
          <w:sz w:val="28"/>
          <w:szCs w:val="28"/>
        </w:rPr>
        <w:t>».</w:t>
      </w:r>
    </w:p>
    <w:p w:rsidR="005C1922" w:rsidRPr="00985AC0" w:rsidRDefault="005C1922" w:rsidP="005C1922">
      <w:pPr>
        <w:ind w:firstLine="709"/>
        <w:jc w:val="both"/>
        <w:rPr>
          <w:rFonts w:eastAsia="MS Mincho"/>
          <w:sz w:val="28"/>
          <w:szCs w:val="28"/>
          <w:lang w:eastAsia="ja-JP"/>
        </w:rPr>
      </w:pPr>
      <w:r>
        <w:rPr>
          <w:rFonts w:eastAsia="MS Mincho"/>
          <w:sz w:val="28"/>
          <w:szCs w:val="28"/>
          <w:lang w:eastAsia="ja-JP"/>
        </w:rPr>
        <w:t xml:space="preserve">2. </w:t>
      </w:r>
      <w:r w:rsidRPr="00985AC0">
        <w:rPr>
          <w:rFonts w:eastAsia="MS Mincho"/>
          <w:sz w:val="28"/>
          <w:szCs w:val="28"/>
          <w:lang w:eastAsia="ja-JP"/>
        </w:rPr>
        <w:t xml:space="preserve">Настоящее решение вступает в силу со дня его официального опубликования. </w:t>
      </w:r>
    </w:p>
    <w:p w:rsidR="005C1922" w:rsidRDefault="005C1922" w:rsidP="005C192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C1922" w:rsidRDefault="005C1922" w:rsidP="005C192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C1922" w:rsidRDefault="005C1922" w:rsidP="005C192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42"/>
        <w:gridCol w:w="3997"/>
      </w:tblGrid>
      <w:tr w:rsidR="004A7611" w:rsidTr="00A83BA4">
        <w:tc>
          <w:tcPr>
            <w:tcW w:w="5778" w:type="dxa"/>
          </w:tcPr>
          <w:p w:rsidR="004A7611" w:rsidRDefault="004A7611" w:rsidP="00A83BA4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</w:p>
          <w:p w:rsidR="004A7611" w:rsidRDefault="004A7611" w:rsidP="00A83BA4">
            <w:pPr>
              <w:tabs>
                <w:tab w:val="left" w:pos="851"/>
                <w:tab w:val="left" w:pos="993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Волгоградской городской Думы</w:t>
            </w:r>
          </w:p>
          <w:p w:rsidR="004A7611" w:rsidRDefault="004A7611" w:rsidP="00A83BA4">
            <w:pPr>
              <w:tabs>
                <w:tab w:val="left" w:pos="851"/>
                <w:tab w:val="left" w:pos="993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4A7611" w:rsidRDefault="004A7611" w:rsidP="00A83BA4">
            <w:pPr>
              <w:tabs>
                <w:tab w:val="left" w:pos="851"/>
                <w:tab w:val="left" w:pos="993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</w:t>
            </w:r>
            <w:proofErr w:type="spellStart"/>
            <w:r>
              <w:rPr>
                <w:sz w:val="28"/>
                <w:szCs w:val="28"/>
              </w:rPr>
              <w:t>В.В.Колесников</w:t>
            </w:r>
            <w:proofErr w:type="spellEnd"/>
          </w:p>
        </w:tc>
        <w:tc>
          <w:tcPr>
            <w:tcW w:w="4077" w:type="dxa"/>
          </w:tcPr>
          <w:p w:rsidR="004A7611" w:rsidRDefault="004A7611" w:rsidP="00A83BA4">
            <w:pPr>
              <w:tabs>
                <w:tab w:val="left" w:pos="851"/>
                <w:tab w:val="left" w:pos="993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Волгограда</w:t>
            </w:r>
          </w:p>
          <w:p w:rsidR="004A7611" w:rsidRDefault="004A7611" w:rsidP="00A83BA4">
            <w:pPr>
              <w:tabs>
                <w:tab w:val="left" w:pos="851"/>
                <w:tab w:val="left" w:pos="993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4A7611" w:rsidRDefault="004A7611" w:rsidP="00A83BA4">
            <w:pPr>
              <w:tabs>
                <w:tab w:val="left" w:pos="851"/>
                <w:tab w:val="left" w:pos="993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4A7611" w:rsidRDefault="004A7611" w:rsidP="00A83BA4">
            <w:pPr>
              <w:tabs>
                <w:tab w:val="left" w:pos="851"/>
                <w:tab w:val="left" w:pos="993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</w:t>
            </w:r>
            <w:proofErr w:type="spellStart"/>
            <w:r>
              <w:rPr>
                <w:sz w:val="28"/>
                <w:szCs w:val="28"/>
              </w:rPr>
              <w:t>В.В.Марченко</w:t>
            </w:r>
            <w:proofErr w:type="spellEnd"/>
          </w:p>
        </w:tc>
      </w:tr>
    </w:tbl>
    <w:p w:rsidR="004A7611" w:rsidRDefault="004A7611" w:rsidP="00CB0307">
      <w:pPr>
        <w:autoSpaceDE w:val="0"/>
        <w:autoSpaceDN w:val="0"/>
        <w:adjustRightInd w:val="0"/>
        <w:jc w:val="both"/>
        <w:rPr>
          <w:sz w:val="28"/>
          <w:szCs w:val="28"/>
        </w:rPr>
      </w:pPr>
      <w:bookmarkStart w:id="0" w:name="_GoBack"/>
      <w:bookmarkEnd w:id="0"/>
    </w:p>
    <w:sectPr w:rsidR="004A7611" w:rsidSect="006F4598">
      <w:headerReference w:type="even" r:id="rId8"/>
      <w:headerReference w:type="default" r:id="rId9"/>
      <w:headerReference w:type="first" r:id="rId10"/>
      <w:pgSz w:w="11907" w:h="16840" w:code="9"/>
      <w:pgMar w:top="1134" w:right="567" w:bottom="1134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5735" w:rsidRDefault="00E25735">
      <w:r>
        <w:separator/>
      </w:r>
    </w:p>
  </w:endnote>
  <w:endnote w:type="continuationSeparator" w:id="0">
    <w:p w:rsidR="00E25735" w:rsidRDefault="00E25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5735" w:rsidRDefault="00E25735">
      <w:r>
        <w:separator/>
      </w:r>
    </w:p>
  </w:footnote>
  <w:footnote w:type="continuationSeparator" w:id="0">
    <w:p w:rsidR="00E25735" w:rsidRDefault="00E257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45FA" w:rsidRDefault="002A45FA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A45FA" w:rsidRDefault="002A45F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32785505"/>
      <w:docPartObj>
        <w:docPartGallery w:val="Page Numbers (Top of Page)"/>
        <w:docPartUnique/>
      </w:docPartObj>
    </w:sdtPr>
    <w:sdtEndPr/>
    <w:sdtContent>
      <w:p w:rsidR="00857638" w:rsidRDefault="00857638" w:rsidP="0085763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1086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okmarkStart w:id="1" w:name="_MON_1598796910"/>
  <w:bookmarkEnd w:id="1"/>
  <w:p w:rsidR="004D75D6" w:rsidRDefault="004D75D6" w:rsidP="004D75D6">
    <w:pPr>
      <w:pStyle w:val="a5"/>
      <w:jc w:val="center"/>
    </w:pPr>
    <w:r w:rsidRPr="006F4E8C">
      <w:rPr>
        <w:rFonts w:ascii="TimesET" w:hAnsi="TimesET"/>
      </w:rPr>
      <w:object w:dxaOrig="2362" w:dyaOrig="10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4.75pt;height:57pt" o:ole="">
          <v:imagedata r:id="rId1" o:title="" cropright="37137f"/>
        </v:shape>
        <o:OLEObject Type="Embed" ProgID="Word.Picture.8" ShapeID="_x0000_i1025" DrawAspect="Content" ObjectID="_1851148560" r:id="rId2"/>
      </w:obje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DA74C6"/>
    <w:multiLevelType w:val="singleLevel"/>
    <w:tmpl w:val="45BC8CD2"/>
    <w:lvl w:ilvl="0">
      <w:start w:val="1"/>
      <w:numFmt w:val="decimal"/>
      <w:lvlText w:val="1.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">
    <w:nsid w:val="11CB4F1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1F63836"/>
    <w:multiLevelType w:val="multilevel"/>
    <w:tmpl w:val="758E630A"/>
    <w:lvl w:ilvl="0">
      <w:start w:val="1"/>
      <w:numFmt w:val="decimal"/>
      <w:lvlText w:val="%1."/>
      <w:lvlJc w:val="left"/>
      <w:pPr>
        <w:tabs>
          <w:tab w:val="num" w:pos="2573"/>
        </w:tabs>
        <w:ind w:left="2573" w:hanging="115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3">
    <w:nsid w:val="126739C1"/>
    <w:multiLevelType w:val="singleLevel"/>
    <w:tmpl w:val="DAC2BF7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">
    <w:nsid w:val="269F5890"/>
    <w:multiLevelType w:val="singleLevel"/>
    <w:tmpl w:val="BB9CC480"/>
    <w:lvl w:ilvl="0">
      <w:start w:val="1"/>
      <w:numFmt w:val="decimal"/>
      <w:lvlText w:val="%1."/>
      <w:lvlJc w:val="left"/>
      <w:pPr>
        <w:tabs>
          <w:tab w:val="num" w:pos="1155"/>
        </w:tabs>
        <w:ind w:left="1155" w:hanging="360"/>
      </w:pPr>
      <w:rPr>
        <w:rFonts w:hint="default"/>
      </w:rPr>
    </w:lvl>
  </w:abstractNum>
  <w:abstractNum w:abstractNumId="5">
    <w:nsid w:val="311247BF"/>
    <w:multiLevelType w:val="singleLevel"/>
    <w:tmpl w:val="5FA25C08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6">
    <w:nsid w:val="36F75408"/>
    <w:multiLevelType w:val="multilevel"/>
    <w:tmpl w:val="FF5CF392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>
    <w:nsid w:val="4D241A21"/>
    <w:multiLevelType w:val="singleLevel"/>
    <w:tmpl w:val="41D87EA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4E235E3D"/>
    <w:multiLevelType w:val="multilevel"/>
    <w:tmpl w:val="8800D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7785A95"/>
    <w:multiLevelType w:val="singleLevel"/>
    <w:tmpl w:val="A0046862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420"/>
      </w:pPr>
      <w:rPr>
        <w:rFonts w:hint="default"/>
      </w:rPr>
    </w:lvl>
  </w:abstractNum>
  <w:abstractNum w:abstractNumId="10">
    <w:nsid w:val="6D797B30"/>
    <w:multiLevelType w:val="singleLevel"/>
    <w:tmpl w:val="7DE2B16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>
    <w:nsid w:val="774741E0"/>
    <w:multiLevelType w:val="singleLevel"/>
    <w:tmpl w:val="EF8C8466"/>
    <w:lvl w:ilvl="0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2">
    <w:nsid w:val="77E84ADD"/>
    <w:multiLevelType w:val="singleLevel"/>
    <w:tmpl w:val="A80687C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3">
    <w:nsid w:val="79080B86"/>
    <w:multiLevelType w:val="singleLevel"/>
    <w:tmpl w:val="AB56756E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4">
    <w:nsid w:val="7C7021D2"/>
    <w:multiLevelType w:val="singleLevel"/>
    <w:tmpl w:val="67349F14"/>
    <w:lvl w:ilvl="0">
      <w:start w:val="1"/>
      <w:numFmt w:val="bullet"/>
      <w:lvlText w:val="-"/>
      <w:lvlJc w:val="left"/>
      <w:pPr>
        <w:tabs>
          <w:tab w:val="num" w:pos="1155"/>
        </w:tabs>
        <w:ind w:left="1155" w:hanging="36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13"/>
  </w:num>
  <w:num w:numId="4">
    <w:abstractNumId w:val="6"/>
  </w:num>
  <w:num w:numId="5">
    <w:abstractNumId w:val="9"/>
  </w:num>
  <w:num w:numId="6">
    <w:abstractNumId w:val="10"/>
  </w:num>
  <w:num w:numId="7">
    <w:abstractNumId w:val="4"/>
  </w:num>
  <w:num w:numId="8">
    <w:abstractNumId w:val="14"/>
  </w:num>
  <w:num w:numId="9">
    <w:abstractNumId w:val="1"/>
  </w:num>
  <w:num w:numId="10">
    <w:abstractNumId w:val="12"/>
  </w:num>
  <w:num w:numId="11">
    <w:abstractNumId w:val="3"/>
  </w:num>
  <w:num w:numId="12">
    <w:abstractNumId w:val="11"/>
  </w:num>
  <w:num w:numId="13">
    <w:abstractNumId w:val="2"/>
  </w:num>
  <w:num w:numId="14">
    <w:abstractNumId w:val="8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BE7"/>
    <w:rsid w:val="000839B3"/>
    <w:rsid w:val="0008531E"/>
    <w:rsid w:val="000911C3"/>
    <w:rsid w:val="000D753F"/>
    <w:rsid w:val="0010551E"/>
    <w:rsid w:val="001061CC"/>
    <w:rsid w:val="00186D25"/>
    <w:rsid w:val="001D7F9D"/>
    <w:rsid w:val="00200F1E"/>
    <w:rsid w:val="00221086"/>
    <w:rsid w:val="002259A5"/>
    <w:rsid w:val="002429A1"/>
    <w:rsid w:val="00286049"/>
    <w:rsid w:val="002A45FA"/>
    <w:rsid w:val="002B5A3D"/>
    <w:rsid w:val="002C35BB"/>
    <w:rsid w:val="002E7342"/>
    <w:rsid w:val="002E7DDC"/>
    <w:rsid w:val="003414A8"/>
    <w:rsid w:val="00361F4A"/>
    <w:rsid w:val="00382528"/>
    <w:rsid w:val="003C0F8E"/>
    <w:rsid w:val="003C6565"/>
    <w:rsid w:val="0040530C"/>
    <w:rsid w:val="00421B61"/>
    <w:rsid w:val="00482CCD"/>
    <w:rsid w:val="00492C03"/>
    <w:rsid w:val="004A7611"/>
    <w:rsid w:val="004B0A36"/>
    <w:rsid w:val="004D75D6"/>
    <w:rsid w:val="004E1268"/>
    <w:rsid w:val="00514E4C"/>
    <w:rsid w:val="00517D89"/>
    <w:rsid w:val="00556EF0"/>
    <w:rsid w:val="00563AFA"/>
    <w:rsid w:val="00564B0A"/>
    <w:rsid w:val="005845CE"/>
    <w:rsid w:val="0058677E"/>
    <w:rsid w:val="005B43EB"/>
    <w:rsid w:val="005C1922"/>
    <w:rsid w:val="005E5400"/>
    <w:rsid w:val="005F5EAC"/>
    <w:rsid w:val="00626CE1"/>
    <w:rsid w:val="006539E0"/>
    <w:rsid w:val="00672559"/>
    <w:rsid w:val="006741DF"/>
    <w:rsid w:val="006A3C05"/>
    <w:rsid w:val="006C48ED"/>
    <w:rsid w:val="006D4B9B"/>
    <w:rsid w:val="006E2AC3"/>
    <w:rsid w:val="006E60D2"/>
    <w:rsid w:val="006F4598"/>
    <w:rsid w:val="00702EE4"/>
    <w:rsid w:val="00703359"/>
    <w:rsid w:val="007055EB"/>
    <w:rsid w:val="00715E23"/>
    <w:rsid w:val="00746BE7"/>
    <w:rsid w:val="007740B9"/>
    <w:rsid w:val="007C5949"/>
    <w:rsid w:val="007D549F"/>
    <w:rsid w:val="007D6D72"/>
    <w:rsid w:val="007F5864"/>
    <w:rsid w:val="008265CB"/>
    <w:rsid w:val="00833BA1"/>
    <w:rsid w:val="0083717B"/>
    <w:rsid w:val="00857638"/>
    <w:rsid w:val="00874FCF"/>
    <w:rsid w:val="008879A2"/>
    <w:rsid w:val="008941E9"/>
    <w:rsid w:val="00897AAA"/>
    <w:rsid w:val="008A6D15"/>
    <w:rsid w:val="008A7B0F"/>
    <w:rsid w:val="008C44DA"/>
    <w:rsid w:val="008D361B"/>
    <w:rsid w:val="008D69D6"/>
    <w:rsid w:val="008E129D"/>
    <w:rsid w:val="009078A8"/>
    <w:rsid w:val="00964FF6"/>
    <w:rsid w:val="00971734"/>
    <w:rsid w:val="00A07440"/>
    <w:rsid w:val="00A25AC1"/>
    <w:rsid w:val="00AD47C9"/>
    <w:rsid w:val="00AE6D24"/>
    <w:rsid w:val="00B537FA"/>
    <w:rsid w:val="00B620DE"/>
    <w:rsid w:val="00B86D39"/>
    <w:rsid w:val="00BB75F2"/>
    <w:rsid w:val="00C53FF7"/>
    <w:rsid w:val="00C7414B"/>
    <w:rsid w:val="00C85A85"/>
    <w:rsid w:val="00CB0307"/>
    <w:rsid w:val="00CD2B61"/>
    <w:rsid w:val="00CD3203"/>
    <w:rsid w:val="00D0358D"/>
    <w:rsid w:val="00D65A16"/>
    <w:rsid w:val="00D952CD"/>
    <w:rsid w:val="00DA6C47"/>
    <w:rsid w:val="00DE6DE0"/>
    <w:rsid w:val="00DF664F"/>
    <w:rsid w:val="00E25735"/>
    <w:rsid w:val="00E268E5"/>
    <w:rsid w:val="00E611EB"/>
    <w:rsid w:val="00E625C9"/>
    <w:rsid w:val="00E67884"/>
    <w:rsid w:val="00E75B93"/>
    <w:rsid w:val="00E81179"/>
    <w:rsid w:val="00E8625D"/>
    <w:rsid w:val="00ED6610"/>
    <w:rsid w:val="00EE3713"/>
    <w:rsid w:val="00EF41A2"/>
    <w:rsid w:val="00F2021D"/>
    <w:rsid w:val="00F2400C"/>
    <w:rsid w:val="00F52824"/>
    <w:rsid w:val="00F72BE1"/>
    <w:rsid w:val="00FA1DC8"/>
    <w:rsid w:val="00FB67DD"/>
    <w:rsid w:val="00FE2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83587AC3-F7BE-43F8-9DCA-5344DFBA2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color w:val="000000"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 w:val="28"/>
    </w:rPr>
  </w:style>
  <w:style w:type="paragraph" w:styleId="20">
    <w:name w:val="Body Text 2"/>
    <w:basedOn w:val="a"/>
    <w:pPr>
      <w:ind w:right="6236"/>
    </w:pPr>
    <w:rPr>
      <w:sz w:val="28"/>
    </w:rPr>
  </w:style>
  <w:style w:type="paragraph" w:styleId="30">
    <w:name w:val="Body Text 3"/>
    <w:basedOn w:val="a"/>
    <w:pPr>
      <w:ind w:right="5669"/>
      <w:jc w:val="both"/>
    </w:pPr>
    <w:rPr>
      <w:sz w:val="28"/>
    </w:rPr>
  </w:style>
  <w:style w:type="paragraph" w:styleId="a4">
    <w:name w:val="Body Text Indent"/>
    <w:basedOn w:val="a"/>
    <w:pPr>
      <w:ind w:firstLine="709"/>
      <w:jc w:val="both"/>
    </w:pPr>
    <w:rPr>
      <w:sz w:val="28"/>
    </w:rPr>
  </w:style>
  <w:style w:type="paragraph" w:styleId="a5">
    <w:name w:val="header"/>
    <w:basedOn w:val="a"/>
    <w:link w:val="a6"/>
    <w:pPr>
      <w:tabs>
        <w:tab w:val="center" w:pos="4153"/>
        <w:tab w:val="right" w:pos="8306"/>
      </w:tabs>
    </w:pPr>
  </w:style>
  <w:style w:type="character" w:styleId="a7">
    <w:name w:val="page number"/>
    <w:basedOn w:val="a0"/>
  </w:style>
  <w:style w:type="paragraph" w:styleId="21">
    <w:name w:val="Body Text Indent 2"/>
    <w:basedOn w:val="a"/>
    <w:pPr>
      <w:ind w:firstLine="567"/>
      <w:jc w:val="both"/>
    </w:pPr>
    <w:rPr>
      <w:sz w:val="28"/>
    </w:rPr>
  </w:style>
  <w:style w:type="paragraph" w:styleId="31">
    <w:name w:val="Body Text Indent 3"/>
    <w:basedOn w:val="a"/>
    <w:link w:val="32"/>
    <w:pPr>
      <w:ind w:left="1418" w:hanging="1418"/>
      <w:jc w:val="both"/>
    </w:pPr>
    <w:rPr>
      <w:sz w:val="28"/>
    </w:rPr>
  </w:style>
  <w:style w:type="paragraph" w:styleId="a8">
    <w:name w:val="Block Text"/>
    <w:basedOn w:val="a"/>
    <w:pPr>
      <w:ind w:left="567" w:right="5811"/>
      <w:jc w:val="both"/>
    </w:pPr>
    <w:rPr>
      <w:sz w:val="28"/>
    </w:rPr>
  </w:style>
  <w:style w:type="paragraph" w:styleId="a9">
    <w:name w:val="Balloon Text"/>
    <w:basedOn w:val="a"/>
    <w:semiHidden/>
    <w:rsid w:val="008D361B"/>
    <w:rPr>
      <w:rFonts w:ascii="Tahoma" w:hAnsi="Tahoma" w:cs="Tahoma"/>
      <w:sz w:val="16"/>
      <w:szCs w:val="16"/>
    </w:rPr>
  </w:style>
  <w:style w:type="paragraph" w:styleId="aa">
    <w:name w:val="Plain Text"/>
    <w:basedOn w:val="a"/>
    <w:link w:val="ab"/>
    <w:rsid w:val="006E2AC3"/>
    <w:pPr>
      <w:jc w:val="right"/>
    </w:pPr>
    <w:rPr>
      <w:sz w:val="24"/>
    </w:rPr>
  </w:style>
  <w:style w:type="character" w:customStyle="1" w:styleId="ab">
    <w:name w:val="Текст Знак"/>
    <w:basedOn w:val="a0"/>
    <w:link w:val="aa"/>
    <w:rsid w:val="006E2AC3"/>
    <w:rPr>
      <w:sz w:val="24"/>
    </w:rPr>
  </w:style>
  <w:style w:type="paragraph" w:styleId="ac">
    <w:name w:val="footer"/>
    <w:basedOn w:val="a"/>
    <w:link w:val="ad"/>
    <w:uiPriority w:val="99"/>
    <w:rsid w:val="006E2AC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E2AC3"/>
  </w:style>
  <w:style w:type="character" w:customStyle="1" w:styleId="32">
    <w:name w:val="Основной текст с отступом 3 Знак"/>
    <w:basedOn w:val="a0"/>
    <w:link w:val="31"/>
    <w:rsid w:val="004D75D6"/>
    <w:rPr>
      <w:sz w:val="28"/>
    </w:rPr>
  </w:style>
  <w:style w:type="character" w:customStyle="1" w:styleId="a6">
    <w:name w:val="Верхний колонтитул Знак"/>
    <w:basedOn w:val="a0"/>
    <w:link w:val="a5"/>
    <w:rsid w:val="00857638"/>
  </w:style>
  <w:style w:type="character" w:styleId="ae">
    <w:name w:val="Hyperlink"/>
    <w:rsid w:val="005C192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215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0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C9ED607191A2D408C9F43807F4D6CCD" ma:contentTypeVersion="11" ma:contentTypeDescription="Создание документа." ma:contentTypeScope="" ma:versionID="43f92cb7cc88dedf86111a8cd5b228ac">
  <xsd:schema xmlns:xsd="http://www.w3.org/2001/XMLSchema" xmlns:xs="http://www.w3.org/2001/XMLSchema" xmlns:p="http://schemas.microsoft.com/office/2006/metadata/properties" xmlns:ns2="63ad14df-8b57-46fc-891a-7f3d4af20d79" targetNamespace="http://schemas.microsoft.com/office/2006/metadata/properties" ma:root="true" ma:fieldsID="1d9e8902cd4dd428c832f5a6c237c8d3" ns2:_="">
    <xsd:import namespace="63ad14df-8b57-46fc-891a-7f3d4af20d79"/>
    <xsd:element name="properties">
      <xsd:complexType>
        <xsd:sequence>
          <xsd:element name="documentManagement">
            <xsd:complexType>
              <xsd:all>
                <xsd:element ref="ns2:FullNam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ad14df-8b57-46fc-891a-7f3d4af20d79" elementFormDefault="qualified">
    <xsd:import namespace="http://schemas.microsoft.com/office/2006/documentManagement/types"/>
    <xsd:import namespace="http://schemas.microsoft.com/office/infopath/2007/PartnerControls"/>
    <xsd:element name="FullName" ma:index="8" ma:displayName="Полное наименование" ma:internalName="FullName" ma:readOnly="fals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Тип контента"/>
        <xsd:element ref="dc:title" minOccurs="0" maxOccurs="1" ma:displayName="Наимено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ullName xmlns="63ad14df-8b57-46fc-891a-7f3d4af20d79">Решение</FullName>
  </documentManagement>
</p:properties>
</file>

<file path=customXml/itemProps1.xml><?xml version="1.0" encoding="utf-8"?>
<ds:datastoreItem xmlns:ds="http://schemas.openxmlformats.org/officeDocument/2006/customXml" ds:itemID="{668077C2-5395-40A2-8438-96491072052D}"/>
</file>

<file path=customXml/itemProps2.xml><?xml version="1.0" encoding="utf-8"?>
<ds:datastoreItem xmlns:ds="http://schemas.openxmlformats.org/officeDocument/2006/customXml" ds:itemID="{DEEDB104-83EE-4F46-A495-4DCC99FB96EE}"/>
</file>

<file path=customXml/itemProps3.xml><?xml version="1.0" encoding="utf-8"?>
<ds:datastoreItem xmlns:ds="http://schemas.openxmlformats.org/officeDocument/2006/customXml" ds:itemID="{242E6AB3-D0F6-4F68-8F85-55089A5E3EF1}"/>
</file>

<file path=customXml/itemProps4.xml><?xml version="1.0" encoding="utf-8"?>
<ds:datastoreItem xmlns:ds="http://schemas.openxmlformats.org/officeDocument/2006/customXml" ds:itemID="{EEE12593-B4E0-4F11-8DF2-E3C67A0652A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ВОЛГОГРАДСКИЙ ГОРОДСКОЙ СОВЕТ</vt:lpstr>
    </vt:vector>
  </TitlesOfParts>
  <Company>Горсовет</Company>
  <LinksUpToDate>false</LinksUpToDate>
  <CharactersWithSpaces>2952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ВОЛГОГРАДСКИЙ ГОРОДСКОЙ СОВЕТ</dc:title>
  <dc:creator>Шейкин А.В.</dc:creator>
  <cp:lastModifiedBy>Развин Владимир Витальевич</cp:lastModifiedBy>
  <cp:revision>16</cp:revision>
  <cp:lastPrinted>2018-09-17T12:50:00Z</cp:lastPrinted>
  <dcterms:created xsi:type="dcterms:W3CDTF">2026-09-14T09:17:00Z</dcterms:created>
  <dcterms:modified xsi:type="dcterms:W3CDTF">2026-09-17T08:10:00Z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0x010100BC9ED607191A2D408C9F43807F4D6CCD</vt:lpwstr>
  </property>
</Properties>
</file>