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Приложение 1</w:t>
      </w:r>
      <w:r w:rsidR="00BA447E">
        <w:rPr>
          <w:rFonts w:ascii="Times New Roman" w:hAnsi="Times New Roman" w:cs="Times New Roman"/>
          <w:sz w:val="28"/>
          <w:szCs w:val="28"/>
        </w:rPr>
        <w:t>1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71AB4" w:rsidRPr="005510F4" w:rsidTr="007E427D">
        <w:tc>
          <w:tcPr>
            <w:tcW w:w="486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982EA1" w:rsidP="005510F4">
            <w:pPr>
              <w:pStyle w:val="ad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982EA1" w:rsidP="005510F4">
            <w:pPr>
              <w:pStyle w:val="ad"/>
              <w:jc w:val="center"/>
            </w:pPr>
            <w:r>
              <w:t>38/639</w:t>
            </w:r>
            <w:bookmarkStart w:id="0" w:name="_GoBack"/>
            <w:bookmarkEnd w:id="0"/>
          </w:p>
        </w:tc>
      </w:tr>
    </w:tbl>
    <w:p w:rsidR="00F74398" w:rsidRPr="005510F4" w:rsidRDefault="00F74398" w:rsidP="005510F4">
      <w:pPr>
        <w:jc w:val="center"/>
        <w:rPr>
          <w:sz w:val="28"/>
          <w:szCs w:val="28"/>
        </w:rPr>
      </w:pP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«Приложение 1</w:t>
      </w:r>
      <w:r w:rsidR="00BA447E">
        <w:rPr>
          <w:rFonts w:ascii="Times New Roman" w:hAnsi="Times New Roman" w:cs="Times New Roman"/>
          <w:sz w:val="28"/>
          <w:szCs w:val="28"/>
        </w:rPr>
        <w:t>9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71AB4" w:rsidRPr="005510F4" w:rsidTr="007E427D">
        <w:tc>
          <w:tcPr>
            <w:tcW w:w="486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16/368</w:t>
            </w:r>
          </w:p>
        </w:tc>
      </w:tr>
    </w:tbl>
    <w:p w:rsidR="00E50229" w:rsidRPr="005510F4" w:rsidRDefault="00E50229" w:rsidP="005510F4">
      <w:pPr>
        <w:jc w:val="both"/>
        <w:rPr>
          <w:bCs/>
          <w:caps/>
          <w:sz w:val="28"/>
        </w:rPr>
      </w:pPr>
    </w:p>
    <w:p w:rsidR="00271AB4" w:rsidRDefault="00271AB4" w:rsidP="005510F4">
      <w:pPr>
        <w:jc w:val="both"/>
        <w:rPr>
          <w:bCs/>
          <w:caps/>
          <w:sz w:val="28"/>
        </w:rPr>
      </w:pPr>
    </w:p>
    <w:p w:rsidR="00AD285B" w:rsidRDefault="00AD285B" w:rsidP="005510F4">
      <w:pPr>
        <w:jc w:val="both"/>
        <w:rPr>
          <w:bCs/>
          <w:caps/>
          <w:sz w:val="28"/>
        </w:rPr>
      </w:pPr>
    </w:p>
    <w:p w:rsidR="00BA447E" w:rsidRPr="0093382F" w:rsidRDefault="00BA447E" w:rsidP="00BA447E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 xml:space="preserve">Источники </w:t>
      </w:r>
    </w:p>
    <w:p w:rsidR="00BA447E" w:rsidRPr="0093382F" w:rsidRDefault="00BA447E" w:rsidP="00BA447E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>внутреннего финансирования дефицита бюджета Волгограда на 20</w:t>
      </w:r>
      <w:r>
        <w:rPr>
          <w:sz w:val="28"/>
          <w:szCs w:val="28"/>
        </w:rPr>
        <w:t>20</w:t>
      </w:r>
      <w:r w:rsidRPr="0093382F">
        <w:rPr>
          <w:sz w:val="28"/>
          <w:szCs w:val="28"/>
        </w:rPr>
        <w:t xml:space="preserve"> год</w:t>
      </w:r>
    </w:p>
    <w:p w:rsidR="00BA447E" w:rsidRPr="0093382F" w:rsidRDefault="00BA447E" w:rsidP="00BA447E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642"/>
        <w:gridCol w:w="1265"/>
      </w:tblGrid>
      <w:tr w:rsidR="00BA447E" w:rsidRPr="00AC454B" w:rsidTr="00DB5F2C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 xml:space="preserve">№ </w:t>
            </w:r>
            <w:proofErr w:type="gramStart"/>
            <w:r w:rsidRPr="00AC454B">
              <w:rPr>
                <w:sz w:val="24"/>
                <w:szCs w:val="24"/>
              </w:rPr>
              <w:t>п</w:t>
            </w:r>
            <w:proofErr w:type="gramEnd"/>
            <w:r w:rsidRPr="00AC454B">
              <w:rPr>
                <w:sz w:val="24"/>
                <w:szCs w:val="24"/>
              </w:rPr>
              <w:t>/п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Источники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 xml:space="preserve">Сумма </w:t>
            </w:r>
          </w:p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(тыс. руб.)</w:t>
            </w:r>
          </w:p>
        </w:tc>
      </w:tr>
      <w:tr w:rsidR="00BA447E" w:rsidRPr="00AC454B" w:rsidTr="00DB5F2C">
        <w:trPr>
          <w:trHeight w:val="406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1.</w:t>
            </w:r>
          </w:p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Разница между средствами, поступившими от размещения муниципал</w:t>
            </w:r>
            <w:r w:rsidRPr="00AC454B">
              <w:rPr>
                <w:sz w:val="24"/>
                <w:szCs w:val="24"/>
              </w:rPr>
              <w:t>ь</w:t>
            </w:r>
            <w:r w:rsidRPr="00AC454B">
              <w:rPr>
                <w:sz w:val="24"/>
                <w:szCs w:val="24"/>
              </w:rPr>
              <w:t>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47E" w:rsidRPr="00AC454B" w:rsidRDefault="00CD3A9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A447E" w:rsidRPr="00AC454B">
              <w:rPr>
                <w:sz w:val="24"/>
                <w:szCs w:val="24"/>
              </w:rPr>
              <w:t>400000</w:t>
            </w:r>
          </w:p>
        </w:tc>
      </w:tr>
      <w:tr w:rsidR="00BA447E" w:rsidRPr="00AC454B" w:rsidTr="00DB5F2C">
        <w:trPr>
          <w:trHeight w:val="345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2.</w:t>
            </w:r>
          </w:p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Разница между привлеченными и погашенными муниципальным обр</w:t>
            </w:r>
            <w:r w:rsidRPr="00AC454B">
              <w:rPr>
                <w:sz w:val="24"/>
                <w:szCs w:val="24"/>
              </w:rPr>
              <w:t>а</w:t>
            </w:r>
            <w:r w:rsidRPr="00AC454B">
              <w:rPr>
                <w:sz w:val="24"/>
                <w:szCs w:val="24"/>
              </w:rPr>
              <w:t>зованием кредитами кредитных организаций в валюте Российской Ф</w:t>
            </w:r>
            <w:r w:rsidRPr="00AC454B">
              <w:rPr>
                <w:sz w:val="24"/>
                <w:szCs w:val="24"/>
              </w:rPr>
              <w:t>е</w:t>
            </w:r>
            <w:r w:rsidRPr="00AC454B">
              <w:rPr>
                <w:sz w:val="24"/>
                <w:szCs w:val="24"/>
              </w:rPr>
              <w:t>дерации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400000</w:t>
            </w:r>
          </w:p>
        </w:tc>
      </w:tr>
      <w:tr w:rsidR="00BA447E" w:rsidRPr="00AC454B" w:rsidTr="00DB5F2C">
        <w:trPr>
          <w:trHeight w:val="4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3.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both"/>
              <w:rPr>
                <w:sz w:val="24"/>
                <w:szCs w:val="24"/>
              </w:rPr>
            </w:pPr>
            <w:proofErr w:type="gramStart"/>
            <w:r w:rsidRPr="00AC454B">
              <w:rPr>
                <w:sz w:val="24"/>
                <w:szCs w:val="24"/>
              </w:rPr>
              <w:t>Разница между привлеченными и погашенными муниципальным обр</w:t>
            </w:r>
            <w:r w:rsidRPr="00AC454B">
              <w:rPr>
                <w:sz w:val="24"/>
                <w:szCs w:val="24"/>
              </w:rPr>
              <w:t>а</w:t>
            </w:r>
            <w:r w:rsidRPr="00AC454B">
              <w:rPr>
                <w:sz w:val="24"/>
                <w:szCs w:val="24"/>
              </w:rPr>
              <w:t>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BA447E" w:rsidRPr="00AC454B" w:rsidTr="00DB5F2C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4.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Изменение остатков средств на счетах по учету средств бюджета Волг</w:t>
            </w:r>
            <w:r w:rsidRPr="00AC454B">
              <w:rPr>
                <w:sz w:val="24"/>
                <w:szCs w:val="24"/>
              </w:rPr>
              <w:t>о</w:t>
            </w:r>
            <w:r w:rsidRPr="00AC454B">
              <w:rPr>
                <w:sz w:val="24"/>
                <w:szCs w:val="24"/>
              </w:rPr>
              <w:t>града в течение соответствующего финансового года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BA447E" w:rsidRPr="00AC454B" w:rsidTr="00DB5F2C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5.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Иные источники внутреннего финансирования дефицита бюджета Во</w:t>
            </w:r>
            <w:r w:rsidRPr="00AC454B">
              <w:rPr>
                <w:sz w:val="24"/>
                <w:szCs w:val="24"/>
              </w:rPr>
              <w:t>л</w:t>
            </w:r>
            <w:r w:rsidRPr="00AC454B">
              <w:rPr>
                <w:sz w:val="24"/>
                <w:szCs w:val="24"/>
              </w:rPr>
              <w:t>гограда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BA447E" w:rsidRPr="00AC454B" w:rsidTr="00DB5F2C">
        <w:trPr>
          <w:trHeight w:val="45"/>
        </w:trPr>
        <w:tc>
          <w:tcPr>
            <w:tcW w:w="4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47E" w:rsidRPr="00AC454B" w:rsidRDefault="00BA447E" w:rsidP="00DB5F2C">
            <w:pPr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 xml:space="preserve">          Итого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7E" w:rsidRPr="00AC454B" w:rsidRDefault="00BA447E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</w:tbl>
    <w:p w:rsidR="004336CD" w:rsidRPr="005510F4" w:rsidRDefault="004336CD" w:rsidP="005510F4">
      <w:pPr>
        <w:rPr>
          <w:sz w:val="28"/>
          <w:szCs w:val="28"/>
        </w:rPr>
      </w:pPr>
    </w:p>
    <w:p w:rsidR="005510F4" w:rsidRDefault="005510F4" w:rsidP="005510F4">
      <w:pPr>
        <w:jc w:val="both"/>
        <w:rPr>
          <w:bCs/>
          <w:caps/>
          <w:sz w:val="28"/>
        </w:rPr>
      </w:pPr>
    </w:p>
    <w:p w:rsidR="00AD285B" w:rsidRPr="00DF539C" w:rsidRDefault="00AD285B" w:rsidP="005510F4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5510F4" w:rsidRPr="00DF539C" w:rsidTr="008812BD">
        <w:tc>
          <w:tcPr>
            <w:tcW w:w="5495" w:type="dxa"/>
          </w:tcPr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510F4" w:rsidRPr="00DF539C" w:rsidRDefault="005510F4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510F4" w:rsidRDefault="005510F4" w:rsidP="005510F4">
      <w:pPr>
        <w:rPr>
          <w:sz w:val="28"/>
        </w:rPr>
      </w:pPr>
    </w:p>
    <w:p w:rsidR="005510F4" w:rsidRDefault="005510F4" w:rsidP="005510F4">
      <w:pPr>
        <w:rPr>
          <w:sz w:val="28"/>
        </w:rPr>
      </w:pPr>
    </w:p>
    <w:p w:rsidR="005510F4" w:rsidRPr="004F65A2" w:rsidRDefault="005510F4" w:rsidP="005510F4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5510F4" w:rsidRPr="00DF539C" w:rsidTr="008812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510F4" w:rsidRPr="00DF539C" w:rsidRDefault="005510F4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5510F4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D6CAE" w:rsidRPr="005510F4" w:rsidRDefault="00CD6CAE" w:rsidP="005510F4">
      <w:pPr>
        <w:rPr>
          <w:sz w:val="24"/>
          <w:szCs w:val="24"/>
        </w:rPr>
      </w:pPr>
    </w:p>
    <w:sectPr w:rsidR="00CD6CAE" w:rsidRPr="005510F4" w:rsidSect="005510F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8" w:rsidRDefault="00FB7A78">
      <w:r>
        <w:separator/>
      </w:r>
    </w:p>
  </w:endnote>
  <w:endnote w:type="continuationSeparator" w:id="0">
    <w:p w:rsidR="00FB7A78" w:rsidRDefault="00F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6D" w:rsidRDefault="0017466D" w:rsidP="0017466D">
    <w:pPr>
      <w:pStyle w:val="af"/>
    </w:pPr>
    <w:r>
      <w:t>Руководитель департамента финансов</w:t>
    </w:r>
  </w:p>
  <w:p w:rsidR="0017466D" w:rsidRDefault="0017466D" w:rsidP="0017466D">
    <w:pPr>
      <w:pStyle w:val="af"/>
    </w:pPr>
    <w:r>
      <w:t>администрации Волгограда                                                                                                                        С.С.Сивушкин</w:t>
    </w:r>
  </w:p>
  <w:p w:rsidR="0017466D" w:rsidRDefault="0017466D" w:rsidP="0017466D">
    <w:pPr>
      <w:pStyle w:val="af"/>
    </w:pPr>
    <w:r>
      <w:t>Начальник юридического отдела</w:t>
    </w:r>
  </w:p>
  <w:p w:rsidR="0017466D" w:rsidRDefault="0017466D" w:rsidP="0017466D">
    <w:pPr>
      <w:pStyle w:val="af"/>
    </w:pPr>
    <w:r>
      <w:t>департамента финансов администрации Волгограда  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8" w:rsidRDefault="00FB7A78">
      <w:r>
        <w:separator/>
      </w:r>
    </w:p>
  </w:footnote>
  <w:footnote w:type="continuationSeparator" w:id="0">
    <w:p w:rsidR="00FB7A78" w:rsidRDefault="00FB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FB7A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7A78" w:rsidRDefault="00FB7A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982EA1" w:rsidP="00271AB4">
    <w:pPr>
      <w:pStyle w:val="a7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271AB4">
          <w:t xml:space="preserve">                                                                                      </w:t>
        </w:r>
        <w:r w:rsidR="005510F4">
          <w:t xml:space="preserve"> </w:t>
        </w:r>
        <w:r w:rsidR="00271AB4">
          <w:t xml:space="preserve">    </w:t>
        </w:r>
        <w:r w:rsidR="00FB7A78">
          <w:fldChar w:fldCharType="begin"/>
        </w:r>
        <w:r w:rsidR="00FB7A78">
          <w:instrText>PAGE   \* MERGEFORMAT</w:instrText>
        </w:r>
        <w:r w:rsidR="00FB7A78">
          <w:fldChar w:fldCharType="separate"/>
        </w:r>
        <w:r w:rsidR="00AD285B">
          <w:rPr>
            <w:noProof/>
          </w:rPr>
          <w:t>2</w:t>
        </w:r>
        <w:r w:rsidR="00FB7A78">
          <w:fldChar w:fldCharType="end"/>
        </w:r>
      </w:sdtContent>
    </w:sdt>
    <w:r w:rsidR="00271AB4">
      <w:t xml:space="preserve">       </w:t>
    </w:r>
    <w:r w:rsidR="005510F4">
      <w:t xml:space="preserve">   </w:t>
    </w:r>
    <w:r w:rsidR="00271AB4">
      <w:t xml:space="preserve">   </w:t>
    </w:r>
    <w:r w:rsidR="00D22CB6">
      <w:t xml:space="preserve">                               </w:t>
    </w:r>
    <w:r w:rsidR="00271AB4">
      <w:t xml:space="preserve">     Продолжение приложения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17149"/>
    <w:rsid w:val="000312FD"/>
    <w:rsid w:val="000425C0"/>
    <w:rsid w:val="00052670"/>
    <w:rsid w:val="000848C5"/>
    <w:rsid w:val="0008531E"/>
    <w:rsid w:val="000911C3"/>
    <w:rsid w:val="0009165B"/>
    <w:rsid w:val="000A0B16"/>
    <w:rsid w:val="000B4A9E"/>
    <w:rsid w:val="000D753F"/>
    <w:rsid w:val="000D7EC0"/>
    <w:rsid w:val="0010551E"/>
    <w:rsid w:val="00117218"/>
    <w:rsid w:val="001222D2"/>
    <w:rsid w:val="00127401"/>
    <w:rsid w:val="001515E6"/>
    <w:rsid w:val="0017466D"/>
    <w:rsid w:val="00186D25"/>
    <w:rsid w:val="00193A2B"/>
    <w:rsid w:val="00193C30"/>
    <w:rsid w:val="001A2D0A"/>
    <w:rsid w:val="001B141E"/>
    <w:rsid w:val="001B6E42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53F2"/>
    <w:rsid w:val="0026725D"/>
    <w:rsid w:val="00271AB4"/>
    <w:rsid w:val="002823C6"/>
    <w:rsid w:val="00284A43"/>
    <w:rsid w:val="00285D39"/>
    <w:rsid w:val="00286049"/>
    <w:rsid w:val="002A0359"/>
    <w:rsid w:val="002A2D09"/>
    <w:rsid w:val="002A45FA"/>
    <w:rsid w:val="002B5A3D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21B61"/>
    <w:rsid w:val="004336CD"/>
    <w:rsid w:val="0043502C"/>
    <w:rsid w:val="00443D17"/>
    <w:rsid w:val="00482CCD"/>
    <w:rsid w:val="00492BAB"/>
    <w:rsid w:val="00492C03"/>
    <w:rsid w:val="004B0A36"/>
    <w:rsid w:val="004B3115"/>
    <w:rsid w:val="004D75D6"/>
    <w:rsid w:val="004E1268"/>
    <w:rsid w:val="00514E4C"/>
    <w:rsid w:val="00515D71"/>
    <w:rsid w:val="00517D3E"/>
    <w:rsid w:val="005510F4"/>
    <w:rsid w:val="00556EF0"/>
    <w:rsid w:val="00563AFA"/>
    <w:rsid w:val="00564B0A"/>
    <w:rsid w:val="005845CE"/>
    <w:rsid w:val="00585F43"/>
    <w:rsid w:val="0058677E"/>
    <w:rsid w:val="0058745F"/>
    <w:rsid w:val="005A2DEC"/>
    <w:rsid w:val="005B43EB"/>
    <w:rsid w:val="005E3499"/>
    <w:rsid w:val="005E5400"/>
    <w:rsid w:val="005F1DDC"/>
    <w:rsid w:val="005F1E38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2EA1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878D7"/>
    <w:rsid w:val="00AD1B5E"/>
    <w:rsid w:val="00AD285B"/>
    <w:rsid w:val="00AD47C9"/>
    <w:rsid w:val="00AE6D24"/>
    <w:rsid w:val="00B03834"/>
    <w:rsid w:val="00B352C8"/>
    <w:rsid w:val="00B37D32"/>
    <w:rsid w:val="00B475B7"/>
    <w:rsid w:val="00B537FA"/>
    <w:rsid w:val="00B80519"/>
    <w:rsid w:val="00B86D39"/>
    <w:rsid w:val="00B92DB2"/>
    <w:rsid w:val="00BA447E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B50AC"/>
    <w:rsid w:val="00CD3203"/>
    <w:rsid w:val="00CD3A90"/>
    <w:rsid w:val="00CD6CAE"/>
    <w:rsid w:val="00D0358D"/>
    <w:rsid w:val="00D22CB6"/>
    <w:rsid w:val="00D321D9"/>
    <w:rsid w:val="00D33B24"/>
    <w:rsid w:val="00D37D7E"/>
    <w:rsid w:val="00D42CE2"/>
    <w:rsid w:val="00D65A16"/>
    <w:rsid w:val="00D67297"/>
    <w:rsid w:val="00D93D42"/>
    <w:rsid w:val="00D952CD"/>
    <w:rsid w:val="00DA0A97"/>
    <w:rsid w:val="00DA60BB"/>
    <w:rsid w:val="00DA67BD"/>
    <w:rsid w:val="00DA6C47"/>
    <w:rsid w:val="00DC71B6"/>
    <w:rsid w:val="00DE6DE0"/>
    <w:rsid w:val="00DF664F"/>
    <w:rsid w:val="00DF66F5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11</FullName>
  </documentManagement>
</p:properties>
</file>

<file path=customXml/itemProps1.xml><?xml version="1.0" encoding="utf-8"?>
<ds:datastoreItem xmlns:ds="http://schemas.openxmlformats.org/officeDocument/2006/customXml" ds:itemID="{E7A2D5A6-A5BC-4E5E-952B-5083A2AF17DE}"/>
</file>

<file path=customXml/itemProps2.xml><?xml version="1.0" encoding="utf-8"?>
<ds:datastoreItem xmlns:ds="http://schemas.openxmlformats.org/officeDocument/2006/customXml" ds:itemID="{CC1DB3E5-169F-4524-A49C-4A8E9CB9AEF5}"/>
</file>

<file path=customXml/itemProps3.xml><?xml version="1.0" encoding="utf-8"?>
<ds:datastoreItem xmlns:ds="http://schemas.openxmlformats.org/officeDocument/2006/customXml" ds:itemID="{297E473B-DC9F-4E9A-9F84-8DD44EC75B67}"/>
</file>

<file path=customXml/itemProps4.xml><?xml version="1.0" encoding="utf-8"?>
<ds:datastoreItem xmlns:ds="http://schemas.openxmlformats.org/officeDocument/2006/customXml" ds:itemID="{E295DBAD-519E-4375-9AC2-A1B418BE9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7</cp:revision>
  <cp:lastPrinted>2020-07-09T04:44:00Z</cp:lastPrinted>
  <dcterms:created xsi:type="dcterms:W3CDTF">2020-07-31T11:24:00Z</dcterms:created>
  <dcterms:modified xsi:type="dcterms:W3CDTF">2020-12-21T09:22:00Z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