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D4" w:rsidRPr="00143E1C" w:rsidRDefault="00201ED4" w:rsidP="00143E1C">
      <w:pPr>
        <w:pStyle w:val="ConsNormal"/>
        <w:widowControl/>
        <w:tabs>
          <w:tab w:val="left" w:pos="4395"/>
        </w:tabs>
        <w:ind w:left="5670" w:firstLine="0"/>
        <w:rPr>
          <w:rFonts w:ascii="Times New Roman" w:hAnsi="Times New Roman" w:cs="Times New Roman"/>
          <w:sz w:val="28"/>
          <w:szCs w:val="28"/>
        </w:rPr>
      </w:pPr>
      <w:r w:rsidRPr="00143E1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E1EB4" w:rsidRPr="00143E1C">
        <w:rPr>
          <w:rFonts w:ascii="Times New Roman" w:hAnsi="Times New Roman" w:cs="Times New Roman"/>
          <w:sz w:val="28"/>
          <w:szCs w:val="28"/>
        </w:rPr>
        <w:t>8</w:t>
      </w:r>
    </w:p>
    <w:p w:rsidR="00201ED4" w:rsidRPr="00143E1C" w:rsidRDefault="00201ED4" w:rsidP="00143E1C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43E1C">
        <w:rPr>
          <w:rFonts w:ascii="Times New Roman" w:hAnsi="Times New Roman" w:cs="Times New Roman"/>
          <w:sz w:val="28"/>
          <w:szCs w:val="28"/>
        </w:rPr>
        <w:t>к решению</w:t>
      </w:r>
    </w:p>
    <w:p w:rsidR="00201ED4" w:rsidRPr="00143E1C" w:rsidRDefault="00201ED4" w:rsidP="00143E1C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43E1C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01ED4" w:rsidRPr="00143E1C" w:rsidTr="00201ED4">
        <w:tc>
          <w:tcPr>
            <w:tcW w:w="486" w:type="dxa"/>
            <w:vAlign w:val="bottom"/>
            <w:hideMark/>
          </w:tcPr>
          <w:p w:rsidR="00201ED4" w:rsidRPr="00143E1C" w:rsidRDefault="00201ED4" w:rsidP="00143E1C">
            <w:pPr>
              <w:pStyle w:val="a9"/>
              <w:jc w:val="center"/>
            </w:pPr>
            <w:r w:rsidRPr="00143E1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ED4" w:rsidRPr="00143E1C" w:rsidRDefault="00A110E4" w:rsidP="00143E1C">
            <w:pPr>
              <w:pStyle w:val="a9"/>
              <w:jc w:val="center"/>
            </w:pPr>
            <w:r>
              <w:t>22.12.2022</w:t>
            </w:r>
          </w:p>
        </w:tc>
        <w:tc>
          <w:tcPr>
            <w:tcW w:w="434" w:type="dxa"/>
            <w:vAlign w:val="bottom"/>
            <w:hideMark/>
          </w:tcPr>
          <w:p w:rsidR="00201ED4" w:rsidRPr="00143E1C" w:rsidRDefault="00201ED4" w:rsidP="00143E1C">
            <w:pPr>
              <w:pStyle w:val="a9"/>
              <w:jc w:val="center"/>
            </w:pPr>
            <w:r w:rsidRPr="00143E1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ED4" w:rsidRPr="00143E1C" w:rsidRDefault="00A110E4" w:rsidP="00143E1C">
            <w:pPr>
              <w:pStyle w:val="a9"/>
              <w:jc w:val="center"/>
            </w:pPr>
            <w:r>
              <w:t>80/1125</w:t>
            </w:r>
          </w:p>
        </w:tc>
      </w:tr>
    </w:tbl>
    <w:p w:rsidR="00201ED4" w:rsidRPr="00143E1C" w:rsidRDefault="00201ED4" w:rsidP="00143E1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01ED4" w:rsidRPr="00143E1C" w:rsidRDefault="00201ED4" w:rsidP="00143E1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01ED4" w:rsidRPr="00143E1C" w:rsidRDefault="00201ED4" w:rsidP="00143E1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C7118" w:rsidRPr="00143E1C" w:rsidRDefault="002C7118" w:rsidP="00143E1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143E1C">
        <w:rPr>
          <w:rFonts w:ascii="Times New Roman" w:hAnsi="Times New Roman" w:cs="Times New Roman"/>
          <w:sz w:val="28"/>
        </w:rPr>
        <w:t xml:space="preserve">Распределение безвозмездных поступлений из областного бюджета </w:t>
      </w:r>
    </w:p>
    <w:p w:rsidR="002C7118" w:rsidRPr="00143E1C" w:rsidRDefault="002C7118" w:rsidP="00143E1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143E1C">
        <w:rPr>
          <w:rFonts w:ascii="Times New Roman" w:hAnsi="Times New Roman" w:cs="Times New Roman"/>
          <w:sz w:val="28"/>
        </w:rPr>
        <w:t xml:space="preserve">на </w:t>
      </w:r>
      <w:r w:rsidRPr="00143E1C">
        <w:rPr>
          <w:rFonts w:ascii="Times New Roman" w:hAnsi="Times New Roman" w:cs="Times New Roman"/>
          <w:sz w:val="28"/>
          <w:szCs w:val="28"/>
        </w:rPr>
        <w:t>20</w:t>
      </w:r>
      <w:r w:rsidR="005565D6" w:rsidRPr="00143E1C">
        <w:rPr>
          <w:rFonts w:ascii="Times New Roman" w:hAnsi="Times New Roman" w:cs="Times New Roman"/>
          <w:sz w:val="28"/>
          <w:szCs w:val="28"/>
        </w:rPr>
        <w:t>2</w:t>
      </w:r>
      <w:r w:rsidR="00C2502A" w:rsidRPr="00143E1C">
        <w:rPr>
          <w:rFonts w:ascii="Times New Roman" w:hAnsi="Times New Roman" w:cs="Times New Roman"/>
          <w:sz w:val="28"/>
          <w:szCs w:val="28"/>
        </w:rPr>
        <w:t>3</w:t>
      </w:r>
      <w:r w:rsidRPr="00143E1C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Pr="00143E1C">
        <w:rPr>
          <w:rFonts w:ascii="Times New Roman" w:hAnsi="Times New Roman" w:cs="Times New Roman"/>
          <w:sz w:val="28"/>
        </w:rPr>
        <w:t>плановый период 20</w:t>
      </w:r>
      <w:r w:rsidR="006E324C" w:rsidRPr="00143E1C">
        <w:rPr>
          <w:rFonts w:ascii="Times New Roman" w:hAnsi="Times New Roman" w:cs="Times New Roman"/>
          <w:sz w:val="28"/>
        </w:rPr>
        <w:t>2</w:t>
      </w:r>
      <w:r w:rsidR="00C2502A" w:rsidRPr="00143E1C">
        <w:rPr>
          <w:rFonts w:ascii="Times New Roman" w:hAnsi="Times New Roman" w:cs="Times New Roman"/>
          <w:sz w:val="28"/>
        </w:rPr>
        <w:t>4</w:t>
      </w:r>
      <w:r w:rsidRPr="00143E1C">
        <w:rPr>
          <w:rFonts w:ascii="Times New Roman" w:hAnsi="Times New Roman" w:cs="Times New Roman"/>
          <w:sz w:val="28"/>
        </w:rPr>
        <w:t xml:space="preserve"> и 20</w:t>
      </w:r>
      <w:r w:rsidR="005C3741" w:rsidRPr="00143E1C">
        <w:rPr>
          <w:rFonts w:ascii="Times New Roman" w:hAnsi="Times New Roman" w:cs="Times New Roman"/>
          <w:sz w:val="28"/>
        </w:rPr>
        <w:t>2</w:t>
      </w:r>
      <w:r w:rsidR="00C2502A" w:rsidRPr="00143E1C">
        <w:rPr>
          <w:rFonts w:ascii="Times New Roman" w:hAnsi="Times New Roman" w:cs="Times New Roman"/>
          <w:sz w:val="28"/>
        </w:rPr>
        <w:t>5</w:t>
      </w:r>
      <w:r w:rsidRPr="00143E1C">
        <w:rPr>
          <w:rFonts w:ascii="Times New Roman" w:hAnsi="Times New Roman" w:cs="Times New Roman"/>
          <w:sz w:val="28"/>
        </w:rPr>
        <w:t xml:space="preserve"> годов</w:t>
      </w:r>
    </w:p>
    <w:p w:rsidR="0074486B" w:rsidRPr="00143E1C" w:rsidRDefault="0074486B" w:rsidP="00143E1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2"/>
        </w:rPr>
      </w:pPr>
    </w:p>
    <w:tbl>
      <w:tblPr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4478"/>
        <w:gridCol w:w="1701"/>
        <w:gridCol w:w="1418"/>
        <w:gridCol w:w="1423"/>
      </w:tblGrid>
      <w:tr w:rsidR="002C7118" w:rsidRPr="00143E1C" w:rsidTr="00CC53CA">
        <w:trPr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8" w:rsidRPr="00143E1C" w:rsidRDefault="002C7118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bookmarkStart w:id="0" w:name="OLE_LINK1"/>
            <w:r w:rsidRPr="00143E1C">
              <w:rPr>
                <w:sz w:val="24"/>
                <w:szCs w:val="24"/>
              </w:rPr>
              <w:br w:type="page"/>
              <w:t xml:space="preserve">№ </w:t>
            </w:r>
          </w:p>
          <w:p w:rsidR="002C7118" w:rsidRPr="00143E1C" w:rsidRDefault="002C7118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п/п</w:t>
            </w:r>
          </w:p>
        </w:tc>
        <w:tc>
          <w:tcPr>
            <w:tcW w:w="44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118" w:rsidRPr="00143E1C" w:rsidRDefault="002C7118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143E1C" w:rsidRDefault="002C7118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Сумма (тыс. руб.)</w:t>
            </w:r>
          </w:p>
        </w:tc>
      </w:tr>
      <w:tr w:rsidR="002C7118" w:rsidRPr="00143E1C" w:rsidTr="00CC53CA">
        <w:trPr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18" w:rsidRPr="00143E1C" w:rsidRDefault="002C7118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18" w:rsidRPr="00143E1C" w:rsidRDefault="002C7118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143E1C" w:rsidRDefault="002C7118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20</w:t>
            </w:r>
            <w:r w:rsidR="005565D6" w:rsidRPr="00143E1C">
              <w:rPr>
                <w:sz w:val="24"/>
                <w:szCs w:val="24"/>
              </w:rPr>
              <w:t>2</w:t>
            </w:r>
            <w:r w:rsidR="00C2502A" w:rsidRPr="00143E1C">
              <w:rPr>
                <w:sz w:val="24"/>
                <w:szCs w:val="24"/>
              </w:rPr>
              <w:t>3</w:t>
            </w:r>
            <w:r w:rsidRPr="00143E1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143E1C" w:rsidRDefault="000207A4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20</w:t>
            </w:r>
            <w:r w:rsidR="006E324C" w:rsidRPr="00143E1C">
              <w:rPr>
                <w:sz w:val="24"/>
                <w:szCs w:val="24"/>
              </w:rPr>
              <w:t>2</w:t>
            </w:r>
            <w:r w:rsidR="00C2502A" w:rsidRPr="00143E1C">
              <w:rPr>
                <w:sz w:val="24"/>
                <w:szCs w:val="24"/>
              </w:rPr>
              <w:t>4</w:t>
            </w:r>
            <w:r w:rsidR="002C7118" w:rsidRPr="00143E1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143E1C" w:rsidRDefault="000207A4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20</w:t>
            </w:r>
            <w:r w:rsidR="005C3741" w:rsidRPr="00143E1C">
              <w:rPr>
                <w:sz w:val="24"/>
                <w:szCs w:val="24"/>
              </w:rPr>
              <w:t>2</w:t>
            </w:r>
            <w:r w:rsidR="00C2502A" w:rsidRPr="00143E1C">
              <w:rPr>
                <w:sz w:val="24"/>
                <w:szCs w:val="24"/>
              </w:rPr>
              <w:t>5</w:t>
            </w:r>
            <w:r w:rsidR="002C7118" w:rsidRPr="00143E1C">
              <w:rPr>
                <w:sz w:val="24"/>
                <w:szCs w:val="24"/>
              </w:rPr>
              <w:t xml:space="preserve"> год</w:t>
            </w:r>
          </w:p>
        </w:tc>
      </w:tr>
      <w:tr w:rsidR="00C94E73" w:rsidRPr="00143E1C" w:rsidTr="00CC53CA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7E" w:rsidRPr="00143E1C" w:rsidRDefault="00752D7E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br w:type="page"/>
            </w:r>
            <w:r w:rsidRPr="00143E1C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2D7E" w:rsidRPr="00143E1C" w:rsidRDefault="00752D7E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143E1C" w:rsidRDefault="00752D7E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143E1C" w:rsidRDefault="00752D7E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143E1C" w:rsidRDefault="00752D7E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5</w:t>
            </w:r>
          </w:p>
        </w:tc>
      </w:tr>
      <w:bookmarkEnd w:id="0"/>
      <w:tr w:rsidR="00910836" w:rsidRPr="00143E1C" w:rsidTr="00CC53CA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36" w:rsidRPr="00143E1C" w:rsidRDefault="00910836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36" w:rsidRPr="00143E1C" w:rsidRDefault="00910836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836" w:rsidRPr="00143E1C" w:rsidRDefault="00910836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9259,7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836" w:rsidRPr="00143E1C" w:rsidRDefault="00910836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8526,6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836" w:rsidRPr="00143E1C" w:rsidRDefault="00910836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8526,6</w:t>
            </w:r>
          </w:p>
        </w:tc>
      </w:tr>
      <w:tr w:rsidR="00910836" w:rsidRPr="00143E1C" w:rsidTr="00CC53CA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36" w:rsidRPr="00143E1C" w:rsidRDefault="00910836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36" w:rsidRPr="00143E1C" w:rsidRDefault="00910836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осуществление органами местного самоуправления в Волгоградской обла</w:t>
            </w:r>
            <w:r w:rsidR="0025560F" w:rsidRPr="00143E1C">
              <w:rPr>
                <w:sz w:val="24"/>
                <w:szCs w:val="24"/>
              </w:rPr>
              <w:t xml:space="preserve">сти государственных полномочий </w:t>
            </w:r>
            <w:r w:rsidRPr="00143E1C">
              <w:rPr>
                <w:sz w:val="24"/>
                <w:szCs w:val="24"/>
              </w:rPr>
              <w:t>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836" w:rsidRPr="00143E1C" w:rsidRDefault="00910836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5184,4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836" w:rsidRPr="00143E1C" w:rsidRDefault="00910836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4800,4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836" w:rsidRPr="00143E1C" w:rsidRDefault="00910836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4800,4</w:t>
            </w:r>
          </w:p>
        </w:tc>
      </w:tr>
      <w:tr w:rsidR="00910836" w:rsidRPr="00143E1C" w:rsidTr="00CC53CA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36" w:rsidRPr="00143E1C" w:rsidRDefault="00910836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3.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36" w:rsidRPr="00143E1C" w:rsidRDefault="00910836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836" w:rsidRPr="00143E1C" w:rsidRDefault="00910836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40946,8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836" w:rsidRPr="00143E1C" w:rsidRDefault="00910836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42919,5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836" w:rsidRPr="00143E1C" w:rsidRDefault="00910836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44331,7</w:t>
            </w:r>
          </w:p>
        </w:tc>
      </w:tr>
      <w:tr w:rsidR="00910836" w:rsidRPr="00143E1C" w:rsidTr="00CC53CA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36" w:rsidRPr="00143E1C" w:rsidRDefault="00910836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4.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36" w:rsidRPr="00143E1C" w:rsidRDefault="00910836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осуществление государственных полномочий по предоставлению мер социальной поддержки детя</w:t>
            </w:r>
            <w:r w:rsidR="0025560F" w:rsidRPr="00143E1C">
              <w:rPr>
                <w:sz w:val="24"/>
                <w:szCs w:val="24"/>
              </w:rPr>
              <w:t>м</w:t>
            </w:r>
            <w:r w:rsidR="00EF70EE" w:rsidRPr="00143E1C">
              <w:rPr>
                <w:sz w:val="24"/>
                <w:szCs w:val="24"/>
              </w:rPr>
              <w:t>-</w:t>
            </w:r>
            <w:r w:rsidRPr="00143E1C">
              <w:rPr>
                <w:sz w:val="24"/>
                <w:szCs w:val="24"/>
              </w:rPr>
              <w:t>сиротам и детям, оставшимся без попечения ро</w:t>
            </w:r>
            <w:r w:rsidR="0025560F" w:rsidRPr="00143E1C">
              <w:rPr>
                <w:sz w:val="24"/>
                <w:szCs w:val="24"/>
              </w:rPr>
              <w:t>дителей, лицам из числа детей-</w:t>
            </w:r>
            <w:r w:rsidRPr="00143E1C">
              <w:rPr>
                <w:sz w:val="24"/>
                <w:szCs w:val="24"/>
              </w:rPr>
              <w:t>сирот и детей, оставшихся без попечения родителей, лицам, потерявшим в период обучения обоих родителей или единственного родителя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836" w:rsidRPr="00143E1C" w:rsidRDefault="00910836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163417,1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836" w:rsidRPr="00143E1C" w:rsidRDefault="00910836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163417,1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836" w:rsidRPr="00143E1C" w:rsidRDefault="00910836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163417,1</w:t>
            </w:r>
          </w:p>
        </w:tc>
      </w:tr>
      <w:tr w:rsidR="00910836" w:rsidRPr="00143E1C" w:rsidTr="00CC53CA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36" w:rsidRPr="00143E1C" w:rsidRDefault="00910836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5.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36" w:rsidRPr="00143E1C" w:rsidRDefault="00BD7E13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 xml:space="preserve">На </w:t>
            </w:r>
            <w:r w:rsidR="00910836" w:rsidRPr="00143E1C">
              <w:rPr>
                <w:sz w:val="24"/>
                <w:szCs w:val="24"/>
              </w:rPr>
              <w:t>осуществление государственных полномочий по выплате вознаграждения за труд, причитающегося п</w:t>
            </w:r>
            <w:r w:rsidRPr="00143E1C">
              <w:rPr>
                <w:sz w:val="24"/>
                <w:szCs w:val="24"/>
              </w:rPr>
              <w:t xml:space="preserve">риемным родителям, патронатным воспитателям, и предоставлению </w:t>
            </w:r>
            <w:r w:rsidR="00910836" w:rsidRPr="00143E1C">
              <w:rPr>
                <w:sz w:val="24"/>
                <w:szCs w:val="24"/>
              </w:rPr>
              <w:t>приемным родителям мер социальной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836" w:rsidRPr="00143E1C" w:rsidRDefault="00910836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55613,1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836" w:rsidRPr="00143E1C" w:rsidRDefault="00910836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55613,1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836" w:rsidRPr="00143E1C" w:rsidRDefault="00910836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55613,1</w:t>
            </w:r>
          </w:p>
        </w:tc>
      </w:tr>
      <w:tr w:rsidR="00910836" w:rsidRPr="00143E1C" w:rsidTr="00CC53CA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36" w:rsidRPr="00143E1C" w:rsidRDefault="00910836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6.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836" w:rsidRPr="00143E1C" w:rsidRDefault="00910836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836" w:rsidRPr="00143E1C" w:rsidRDefault="00910836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3781792,3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836" w:rsidRPr="00143E1C" w:rsidRDefault="00910836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3030384,7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836" w:rsidRPr="00143E1C" w:rsidRDefault="00910836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3175820,3</w:t>
            </w:r>
          </w:p>
        </w:tc>
      </w:tr>
    </w:tbl>
    <w:p w:rsidR="003A43A9" w:rsidRDefault="003A43A9" w:rsidP="00143E1C"/>
    <w:p w:rsidR="00143E1C" w:rsidRDefault="00143E1C" w:rsidP="00143E1C"/>
    <w:tbl>
      <w:tblPr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4478"/>
        <w:gridCol w:w="1701"/>
        <w:gridCol w:w="1418"/>
        <w:gridCol w:w="1423"/>
      </w:tblGrid>
      <w:tr w:rsidR="003A43A9" w:rsidRPr="00143E1C" w:rsidTr="00CC53CA">
        <w:trPr>
          <w:cantSplit/>
          <w:tblHeader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lastRenderedPageBreak/>
              <w:br w:type="page"/>
            </w:r>
            <w:r w:rsidRPr="00143E1C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5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7.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18028,8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18028,8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18028,8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8.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начального общего, основного общего, среднего общего образования частными общеобразовательными организациями, имеющими государственную аккредитацию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60791,6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60791,6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60791,6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9.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4833,2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4833,2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4833,2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10.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2868719,3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2868719,3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2868719,3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11.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частными дошкольными образовательными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23662,8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23662,8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23662,8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12.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CC53CA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реализацию Закона Волгоградской области от 10 ноября 2005 г.</w:t>
            </w:r>
            <w:r w:rsidR="00BD7E13" w:rsidRPr="00143E1C">
              <w:rPr>
                <w:sz w:val="24"/>
                <w:szCs w:val="24"/>
              </w:rPr>
              <w:t xml:space="preserve"> </w:t>
            </w:r>
            <w:r w:rsidRPr="00143E1C">
              <w:rPr>
                <w:sz w:val="24"/>
                <w:szCs w:val="24"/>
              </w:rPr>
              <w:t>№ 1111-ОД «Об организации питания обучающихся (1 – 11 классы) в общеобразовательных организациях Волгоградской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122928,8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127470,0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129193,6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13.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предоставление гражданам субсидий на оплату жилого помещения и коммунальных услуг в соответствии</w:t>
            </w:r>
            <w:r w:rsidR="00143E1C">
              <w:rPr>
                <w:sz w:val="24"/>
                <w:szCs w:val="24"/>
              </w:rPr>
              <w:t xml:space="preserve">  </w:t>
            </w:r>
            <w:r w:rsidR="00CC53CA">
              <w:rPr>
                <w:sz w:val="24"/>
                <w:szCs w:val="24"/>
              </w:rPr>
              <w:t xml:space="preserve">              </w:t>
            </w:r>
            <w:r w:rsidR="00143E1C">
              <w:rPr>
                <w:sz w:val="24"/>
                <w:szCs w:val="24"/>
              </w:rPr>
              <w:t xml:space="preserve">    </w:t>
            </w:r>
            <w:r w:rsidRPr="00143E1C">
              <w:rPr>
                <w:sz w:val="24"/>
                <w:szCs w:val="24"/>
              </w:rPr>
              <w:t xml:space="preserve"> с Законом Волгоградской области </w:t>
            </w:r>
            <w:r w:rsidR="00BD7E13" w:rsidRPr="00143E1C">
              <w:rPr>
                <w:sz w:val="24"/>
                <w:szCs w:val="24"/>
              </w:rPr>
              <w:t xml:space="preserve">                    </w:t>
            </w:r>
            <w:r w:rsidRPr="00143E1C">
              <w:rPr>
                <w:sz w:val="24"/>
                <w:szCs w:val="24"/>
              </w:rPr>
              <w:t xml:space="preserve">от 12 декабря 2005 г. № 1145-ОД </w:t>
            </w:r>
            <w:r w:rsidR="00CC53CA">
              <w:rPr>
                <w:sz w:val="24"/>
                <w:szCs w:val="24"/>
              </w:rPr>
              <w:t xml:space="preserve">            </w:t>
            </w:r>
            <w:r w:rsidRPr="00143E1C">
              <w:rPr>
                <w:sz w:val="24"/>
                <w:szCs w:val="24"/>
              </w:rPr>
              <w:t>«О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537795,6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413795,9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413795,9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14.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20150,1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20150,1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20150,1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50341,9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50341,9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50341,9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16.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447,7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447,7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447,7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17.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 xml:space="preserve">На осуществление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5926,9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5926,9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5926,9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18.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330147,0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506888,8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506888,8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19.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BD7E13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 xml:space="preserve">На реализацию </w:t>
            </w:r>
            <w:r w:rsidR="003A43A9" w:rsidRPr="00143E1C">
              <w:rPr>
                <w:sz w:val="24"/>
                <w:szCs w:val="24"/>
              </w:rPr>
              <w:t>государственных полномочий Волгоградской области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13410,5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12418,1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12418,1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20.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45,2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40,5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21.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осуществление государственных полномочий Волгоградской области по установлению регулируемых тарифов на перевозки по муниципальным маршрутам регулярных перевозок, соответствующих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311,6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311,6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311,6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22.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17686,2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17732,2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17732,2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CC53CA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осуществление органами местного самоуправления Волгоградской области государственных полномочий</w:t>
            </w:r>
            <w:r w:rsidR="00CC53CA">
              <w:rPr>
                <w:sz w:val="24"/>
                <w:szCs w:val="24"/>
              </w:rPr>
              <w:t xml:space="preserve"> </w:t>
            </w:r>
            <w:r w:rsidRPr="00143E1C">
              <w:rPr>
                <w:sz w:val="24"/>
                <w:szCs w:val="24"/>
              </w:rPr>
              <w:t>по контролю за проведением поисковой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141,8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141,8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141,8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24.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39,4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39,4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39,4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25.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софинансирование расходных обязательств муниципальных образований по поддержке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2620,1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2620,1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2620,1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26.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строительство и реконструкцию автомобильных дорог общего пользования местного значения и искусственных сооружений на них,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617996,40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1694245,8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0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 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26.1</w:t>
            </w:r>
            <w:r w:rsidR="00BD7E13" w:rsidRPr="00143E1C">
              <w:rPr>
                <w:sz w:val="24"/>
                <w:szCs w:val="24"/>
              </w:rPr>
              <w:t>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Реконструкция ул. Ангарской в Дзержинском районе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197000,0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785058,3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0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26.2</w:t>
            </w:r>
            <w:r w:rsidR="00BD7E13" w:rsidRPr="00143E1C">
              <w:rPr>
                <w:sz w:val="24"/>
                <w:szCs w:val="24"/>
              </w:rPr>
              <w:t>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CC53CA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 xml:space="preserve">Реконструкция пр. Бузулукский и ул. Авторемонтной в границах от шоссе Авиаторов до ул. Дубовая балка в Дзержинском районе Волгограда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123196,0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241387,2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0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26.3</w:t>
            </w:r>
            <w:r w:rsidR="00BD7E13" w:rsidRPr="00143E1C">
              <w:rPr>
                <w:sz w:val="24"/>
                <w:szCs w:val="24"/>
              </w:rPr>
              <w:t>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 xml:space="preserve">Строительство дороги по ул. Дубовая балка в границах от ул. Авторемонтной до ул. Ангарской в Дзержинском районе Волгограда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33300,0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88858,5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0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26.4</w:t>
            </w:r>
            <w:r w:rsidR="00BD7E13" w:rsidRPr="00143E1C">
              <w:rPr>
                <w:sz w:val="24"/>
                <w:szCs w:val="24"/>
              </w:rPr>
              <w:t>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 xml:space="preserve">Реконструкция автомобильной дороги </w:t>
            </w:r>
            <w:r w:rsidR="00CC53CA">
              <w:rPr>
                <w:sz w:val="24"/>
                <w:szCs w:val="24"/>
              </w:rPr>
              <w:t xml:space="preserve">     </w:t>
            </w:r>
            <w:r w:rsidRPr="00143E1C">
              <w:rPr>
                <w:sz w:val="24"/>
                <w:szCs w:val="24"/>
              </w:rPr>
              <w:t>по пер. Зеленоградский с пересечением ж/д путей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30639,0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248388,0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0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26.5</w:t>
            </w:r>
            <w:r w:rsidR="00BD7E13" w:rsidRPr="00143E1C">
              <w:rPr>
                <w:sz w:val="24"/>
                <w:szCs w:val="24"/>
              </w:rPr>
              <w:t>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Строительство ул. Элект</w:t>
            </w:r>
            <w:r w:rsidR="00ED029A" w:rsidRPr="00143E1C">
              <w:rPr>
                <w:sz w:val="24"/>
                <w:szCs w:val="24"/>
              </w:rPr>
              <w:t>ролесовской в  Кировском районе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133861,4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0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26.6</w:t>
            </w:r>
            <w:r w:rsidR="00BD7E13" w:rsidRPr="00143E1C">
              <w:rPr>
                <w:sz w:val="24"/>
                <w:szCs w:val="24"/>
              </w:rPr>
              <w:t>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152FE3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 xml:space="preserve">Реконструкция ул. Латошинской </w:t>
            </w:r>
            <w:r w:rsidR="003A43A9" w:rsidRPr="00143E1C">
              <w:rPr>
                <w:sz w:val="24"/>
                <w:szCs w:val="24"/>
              </w:rPr>
              <w:t>в Тракторозаводском районе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330553,8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0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27.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 xml:space="preserve">На софинансирование мероприятий по созданию объектов транспортной инфраструктуры, необходимой для реализации новых инвестиционных проектов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135865,0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135845,0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0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28.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реализацию мероприятий по устройству пешеходных коммуникаций на 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0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29.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 xml:space="preserve">На реализацию концессионных соглашений в сфере транспортного обслуживания населения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900000,0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2260000,0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0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исполнение обязательств по соглашению о реализации проектов по строительству, реконструкции, модернизации объектов инфраструктуры с участием средств, предоставленных государственной корпорацией – Фондом содействия реформированию жилищно-коммунально</w:t>
            </w:r>
            <w:r w:rsidR="00CC53CA">
              <w:rPr>
                <w:sz w:val="24"/>
                <w:szCs w:val="24"/>
              </w:rPr>
              <w:t>-</w:t>
            </w:r>
            <w:r w:rsidRPr="00143E1C">
              <w:rPr>
                <w:sz w:val="24"/>
                <w:szCs w:val="24"/>
              </w:rPr>
              <w:t xml:space="preserve">го хозяйства за счет привлеченных средств Фонда национального благосостояния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477012,1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0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31.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65000,0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65000,0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0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32.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софинансирование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382432,8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421610,2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419831,7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33.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A9" w:rsidRPr="00143E1C" w:rsidRDefault="003A43A9" w:rsidP="00CC53CA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формирование муниципального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1511138,60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1428085,1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1790000,0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34.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решение вопросов местного значения в сфере транспортного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705000,0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610000,0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540000,0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35.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реализацию мероприятий в сфере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1110500,0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1086500,0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1151500,0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36.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приведение в нормативное состояние автомобильных дорог и искусственных дорожных сооружений в рамках реализации национального про</w:t>
            </w:r>
            <w:r w:rsidR="00152FE3" w:rsidRPr="00143E1C">
              <w:rPr>
                <w:sz w:val="24"/>
                <w:szCs w:val="24"/>
              </w:rPr>
              <w:t xml:space="preserve">екта «Безопасные качественные </w:t>
            </w:r>
            <w:r w:rsidRPr="00143E1C">
              <w:rPr>
                <w:sz w:val="24"/>
                <w:szCs w:val="24"/>
              </w:rPr>
              <w:t>дороги»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712539,5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718054,9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0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37.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развитие муниципальных сегментов  видеонаблюдения комплексной информационной системы видеонаблюдения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82132,8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82132,8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0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38.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проведение в 2023 году комплексных кадастровых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2297,2000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0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39.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555921,1000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555921,1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555571,4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40.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обеспечение устойчивого сокращения непригодного для проживания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1626260,80000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1789392,7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0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41.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переселение граждан из аварийного жилищного фонда, признанного таковым после 1 января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0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42.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решение вопросов в сфере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165000,0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0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43.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софинансирование расходных обязательств муниципальных образований Волгоградской области в сфере развития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1525619,2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3483673,7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3576399,6</w:t>
            </w:r>
          </w:p>
        </w:tc>
      </w:tr>
    </w:tbl>
    <w:p w:rsidR="007C3BC5" w:rsidRDefault="007C3BC5"/>
    <w:p w:rsidR="007C3BC5" w:rsidRDefault="007C3BC5"/>
    <w:tbl>
      <w:tblPr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4478"/>
        <w:gridCol w:w="1701"/>
        <w:gridCol w:w="1418"/>
        <w:gridCol w:w="1423"/>
      </w:tblGrid>
      <w:tr w:rsidR="007C3BC5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BC5" w:rsidRPr="00143E1C" w:rsidRDefault="007C3BC5" w:rsidP="007C3B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5" w:rsidRPr="00143E1C" w:rsidRDefault="007C3BC5" w:rsidP="007C3B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BC5" w:rsidRPr="00143E1C" w:rsidRDefault="007C3BC5" w:rsidP="007C3B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BC5" w:rsidRPr="00143E1C" w:rsidRDefault="007C3BC5" w:rsidP="007C3B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BC5" w:rsidRPr="00143E1C" w:rsidRDefault="007C3BC5" w:rsidP="007C3B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44.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содержание объектов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259737,6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259737,6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259737,6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45.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софинансирование реализации мероприятий по сокращению доли загрязненных сточных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693049,1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651082,4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0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46.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A9" w:rsidRPr="00143E1C" w:rsidRDefault="003A43A9" w:rsidP="00CC53CA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обеспечение сбалансированности</w:t>
            </w:r>
            <w:r w:rsidR="00CC53CA">
              <w:rPr>
                <w:sz w:val="24"/>
                <w:szCs w:val="24"/>
              </w:rPr>
              <w:t xml:space="preserve"> </w:t>
            </w:r>
            <w:r w:rsidRPr="00143E1C">
              <w:rPr>
                <w:sz w:val="24"/>
                <w:szCs w:val="24"/>
              </w:rPr>
              <w:t>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264634,0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0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47.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софинансирование капитальных вложений в объекты муниципальной собственности в ра</w:t>
            </w:r>
            <w:r w:rsidR="00152FE3" w:rsidRPr="00143E1C">
              <w:rPr>
                <w:sz w:val="24"/>
                <w:szCs w:val="24"/>
              </w:rPr>
              <w:t xml:space="preserve">мках реализации мероприятий по </w:t>
            </w:r>
            <w:r w:rsidRPr="00143E1C">
              <w:rPr>
                <w:sz w:val="24"/>
                <w:szCs w:val="24"/>
              </w:rPr>
              <w:t>созданию новых мест в общеобразовательных организациях,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1799686,80000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728558,4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0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48.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 xml:space="preserve">На софинансирование капитальных вложений в объекты муниципальной собственности в рамках реализации мероприятий по содействию созданию новых мест в общеобразовательных организациях, которые осуществляются из местных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391422,40000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1188795,7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0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49.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оснащение объектов, введенных в</w:t>
            </w:r>
            <w:r w:rsidR="00152FE3" w:rsidRPr="00143E1C">
              <w:rPr>
                <w:sz w:val="24"/>
                <w:szCs w:val="24"/>
              </w:rPr>
              <w:t xml:space="preserve"> эксплуатацию после проведения </w:t>
            </w:r>
            <w:r w:rsidRPr="00143E1C">
              <w:rPr>
                <w:sz w:val="24"/>
                <w:szCs w:val="24"/>
              </w:rPr>
              <w:t>капитальног</w:t>
            </w:r>
            <w:r w:rsidR="00152FE3" w:rsidRPr="00143E1C">
              <w:rPr>
                <w:sz w:val="24"/>
                <w:szCs w:val="24"/>
              </w:rPr>
              <w:t xml:space="preserve">о ремонта, средствами обучения </w:t>
            </w:r>
            <w:r w:rsidRPr="00143E1C">
              <w:rPr>
                <w:sz w:val="24"/>
                <w:szCs w:val="24"/>
              </w:rPr>
              <w:t xml:space="preserve">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14397,3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0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50.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 xml:space="preserve">На оснащение объектов капитального строительства средствами обучения 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455258,3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0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51.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107367,2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0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52.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A9" w:rsidRPr="00143E1C" w:rsidRDefault="00152FE3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 xml:space="preserve">На </w:t>
            </w:r>
            <w:r w:rsidR="003A43A9" w:rsidRPr="00143E1C">
              <w:rPr>
                <w:sz w:val="24"/>
                <w:szCs w:val="24"/>
              </w:rPr>
              <w:t xml:space="preserve">софинансирование расходных обязательств, возникающих при реализации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463308,5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463308,5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457058,5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53.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компенсацию затрат в связи с ростом расходов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460000,0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460000,0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460000,0</w:t>
            </w:r>
          </w:p>
        </w:tc>
      </w:tr>
    </w:tbl>
    <w:p w:rsidR="007C3BC5" w:rsidRDefault="007C3BC5"/>
    <w:p w:rsidR="007C3BC5" w:rsidRDefault="007C3BC5"/>
    <w:p w:rsidR="007C3BC5" w:rsidRDefault="007C3BC5"/>
    <w:p w:rsidR="007C3BC5" w:rsidRPr="007C3BC5" w:rsidRDefault="007C3BC5">
      <w:pPr>
        <w:rPr>
          <w:sz w:val="16"/>
        </w:rPr>
      </w:pPr>
    </w:p>
    <w:tbl>
      <w:tblPr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4478"/>
        <w:gridCol w:w="1701"/>
        <w:gridCol w:w="1418"/>
        <w:gridCol w:w="1423"/>
      </w:tblGrid>
      <w:tr w:rsidR="007C3BC5" w:rsidRPr="00143E1C" w:rsidTr="00C409DF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BC5" w:rsidRPr="00143E1C" w:rsidRDefault="007C3BC5" w:rsidP="00C409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5" w:rsidRPr="00143E1C" w:rsidRDefault="007C3BC5" w:rsidP="00C409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BC5" w:rsidRPr="00143E1C" w:rsidRDefault="007C3BC5" w:rsidP="00C409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BC5" w:rsidRPr="00143E1C" w:rsidRDefault="007C3BC5" w:rsidP="00C409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BC5" w:rsidRPr="00143E1C" w:rsidRDefault="007C3BC5" w:rsidP="00C409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54.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 xml:space="preserve">На благоустройство площадок для проведения праздничных линеек и других мероприятий в муниципальных общеобразовательных организациях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8000,0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0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55.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модернизацию спортивных площадок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10800,0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21600,0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10800,0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56.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замену кровли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80000,0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80000,0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80000,0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57.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 xml:space="preserve">На реализацию проектов местных инициатив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53450,0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0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58.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 xml:space="preserve">На организацию отдыха детей в каникулярный период в лагерях дневного пребывания на базе муниципальных образовательных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41393,0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41393,0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41393,0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59.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решение отдельных вопросов местного значения в сфере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10287,4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10287,4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10287,4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60.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322831,4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327723,4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327723,4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61.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обеспечение выплат ежемесячного денежного вознаграждения за классное руководство (кураторство) педагогическим работникам муниципальных образовательных организаций Волгоградской области,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3437,2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3437,2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3437,2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62.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12D622AB" wp14:editId="3BFCBC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09625" cy="200025"/>
                      <wp:effectExtent l="0" t="0" r="0" b="0"/>
                      <wp:wrapNone/>
                      <wp:docPr id="16" name="Прямоугольник 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5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19812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D62A7" id="Прямоугольник 16" o:spid="_x0000_s1026" style="position:absolute;margin-left:0;margin-top:0;width:63.75pt;height:15.75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" filled="f" stroked="f"/>
                  </w:pict>
                </mc:Fallback>
              </mc:AlternateContent>
            </w:r>
            <w:r w:rsidRPr="00143E1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9DB7E63" wp14:editId="248C89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09625" cy="200025"/>
                      <wp:effectExtent l="0" t="0" r="0" b="0"/>
                      <wp:wrapNone/>
                      <wp:docPr id="15" name="Прямоугольник 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6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19812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A642C" id="Прямоугольник 15" o:spid="_x0000_s1026" style="position:absolute;margin-left:0;margin-top:0;width:63.75pt;height:15.75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" filled="f" stroked="f"/>
                  </w:pict>
                </mc:Fallback>
              </mc:AlternateContent>
            </w:r>
            <w:r w:rsidRPr="00143E1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49024" behindDoc="0" locked="0" layoutInCell="1" allowOverlap="1" wp14:anchorId="3E75D024" wp14:editId="48BED9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9625" cy="200025"/>
                  <wp:effectExtent l="0" t="0" r="9525" b="0"/>
                  <wp:wrapNone/>
                  <wp:docPr id="14" name="Рисунок 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3E1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 wp14:anchorId="5CA74CF0" wp14:editId="193F6B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9625" cy="200025"/>
                  <wp:effectExtent l="0" t="0" r="9525" b="0"/>
                  <wp:wrapNone/>
                  <wp:docPr id="13" name="Рисунок 1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3E1C">
              <w:rPr>
                <w:sz w:val="24"/>
                <w:szCs w:val="24"/>
              </w:rPr>
              <w:t>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3771,2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2307,8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1909,9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63.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На софинансирование капитальных вложений в объекты спортивной инфраструктуры муниципальной собственности (физкультурно</w:t>
            </w:r>
            <w:r w:rsidR="00152FE3" w:rsidRPr="00143E1C">
              <w:rPr>
                <w:sz w:val="24"/>
                <w:szCs w:val="24"/>
              </w:rPr>
              <w:t>-</w:t>
            </w:r>
            <w:r w:rsidRPr="00143E1C">
              <w:rPr>
                <w:sz w:val="24"/>
                <w:szCs w:val="24"/>
              </w:rPr>
              <w:t>оздорови</w:t>
            </w:r>
            <w:bookmarkStart w:id="1" w:name="_GoBack"/>
            <w:bookmarkEnd w:id="1"/>
            <w:r w:rsidRPr="00143E1C">
              <w:rPr>
                <w:sz w:val="24"/>
                <w:szCs w:val="24"/>
              </w:rPr>
              <w:t>тельные центры) в рамках развития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58000,0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0</w:t>
            </w:r>
          </w:p>
        </w:tc>
      </w:tr>
    </w:tbl>
    <w:p w:rsidR="007C3BC5" w:rsidRDefault="007C3BC5"/>
    <w:p w:rsidR="007C3BC5" w:rsidRDefault="007C3BC5"/>
    <w:p w:rsidR="007C3BC5" w:rsidRDefault="007C3BC5"/>
    <w:p w:rsidR="007C3BC5" w:rsidRDefault="007C3BC5"/>
    <w:p w:rsidR="007C3BC5" w:rsidRDefault="007C3BC5">
      <w:pPr>
        <w:rPr>
          <w:sz w:val="18"/>
        </w:rPr>
      </w:pPr>
    </w:p>
    <w:tbl>
      <w:tblPr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4478"/>
        <w:gridCol w:w="1701"/>
        <w:gridCol w:w="1418"/>
        <w:gridCol w:w="1423"/>
      </w:tblGrid>
      <w:tr w:rsidR="007C3BC5" w:rsidRPr="00143E1C" w:rsidTr="00C409DF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BC5" w:rsidRPr="00143E1C" w:rsidRDefault="007C3BC5" w:rsidP="00C409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BC5" w:rsidRPr="00143E1C" w:rsidRDefault="007C3BC5" w:rsidP="00C409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BC5" w:rsidRPr="00143E1C" w:rsidRDefault="007C3BC5" w:rsidP="00C409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BC5" w:rsidRPr="00143E1C" w:rsidRDefault="007C3BC5" w:rsidP="00C409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BC5" w:rsidRPr="00143E1C" w:rsidRDefault="007C3BC5" w:rsidP="00C409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64.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143E1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FBBA94" wp14:editId="443191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09625" cy="200025"/>
                      <wp:effectExtent l="0" t="0" r="0" b="0"/>
                      <wp:wrapNone/>
                      <wp:docPr id="12" name="Прямоугольник 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5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19812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A2D7B" id="Прямоугольник 12" o:spid="_x0000_s1026" style="position:absolute;margin-left:0;margin-top:0;width:63.75pt;height:15.75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" filled="f" stroked="f"/>
                  </w:pict>
                </mc:Fallback>
              </mc:AlternateContent>
            </w:r>
            <w:r w:rsidRPr="00143E1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9CAF77" wp14:editId="620442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09625" cy="200025"/>
                      <wp:effectExtent l="0" t="0" r="0" b="0"/>
                      <wp:wrapNone/>
                      <wp:docPr id="11" name="Прямоугольник 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6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19812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97128" id="Прямоугольник 11" o:spid="_x0000_s1026" style="position:absolute;margin-left:0;margin-top:0;width:63.75pt;height:15.75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" filled="f" stroked="f"/>
                  </w:pict>
                </mc:Fallback>
              </mc:AlternateContent>
            </w:r>
            <w:r w:rsidRPr="00143E1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58843CEB" wp14:editId="6421D9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9625" cy="200025"/>
                  <wp:effectExtent l="0" t="0" r="9525" b="0"/>
                  <wp:wrapNone/>
                  <wp:docPr id="10" name="Рисунок 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3E1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 wp14:anchorId="01B1B7FC" wp14:editId="19EBE7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9625" cy="200025"/>
                  <wp:effectExtent l="0" t="0" r="9525" b="0"/>
                  <wp:wrapNone/>
                  <wp:docPr id="1" name="Рисунок 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3E1C">
              <w:rPr>
                <w:sz w:val="24"/>
                <w:szCs w:val="24"/>
              </w:rPr>
              <w:t xml:space="preserve">На реализацию инфраструктурных проектов, источником финансового обеспечения расходов на реализацию которых являются бюджетные кредиты из федерального бюджета бюджетам </w:t>
            </w:r>
            <w:r w:rsidR="009415AC" w:rsidRPr="00143E1C">
              <w:rPr>
                <w:sz w:val="24"/>
                <w:szCs w:val="24"/>
              </w:rPr>
              <w:t xml:space="preserve">субъектов Российской Федерации </w:t>
            </w:r>
            <w:r w:rsidRPr="00143E1C">
              <w:rPr>
                <w:sz w:val="24"/>
                <w:szCs w:val="24"/>
              </w:rPr>
              <w:t>на финансовое обеспечение реализации инфраструктурных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2818644,2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368400,0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0</w:t>
            </w:r>
          </w:p>
        </w:tc>
      </w:tr>
      <w:tr w:rsidR="003A43A9" w:rsidRPr="00143E1C" w:rsidTr="00CC53CA">
        <w:trPr>
          <w:cantSplit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Итого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26643129,5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26832377,8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3A9" w:rsidRPr="00143E1C" w:rsidRDefault="003A43A9" w:rsidP="00143E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43E1C">
              <w:rPr>
                <w:sz w:val="24"/>
                <w:szCs w:val="24"/>
              </w:rPr>
              <w:t>17274243,2</w:t>
            </w:r>
          </w:p>
        </w:tc>
      </w:tr>
    </w:tbl>
    <w:p w:rsidR="00143E1C" w:rsidRDefault="00143E1C" w:rsidP="00143E1C">
      <w:pPr>
        <w:tabs>
          <w:tab w:val="left" w:pos="633"/>
          <w:tab w:val="left" w:pos="4828"/>
          <w:tab w:val="left" w:pos="6529"/>
          <w:tab w:val="left" w:pos="8088"/>
        </w:tabs>
        <w:autoSpaceDE w:val="0"/>
        <w:autoSpaceDN w:val="0"/>
        <w:adjustRightInd w:val="0"/>
        <w:ind w:right="-57"/>
        <w:rPr>
          <w:sz w:val="28"/>
          <w:szCs w:val="24"/>
        </w:rPr>
      </w:pPr>
    </w:p>
    <w:p w:rsidR="00143E1C" w:rsidRDefault="00143E1C" w:rsidP="00143E1C">
      <w:pPr>
        <w:tabs>
          <w:tab w:val="left" w:pos="633"/>
          <w:tab w:val="left" w:pos="4828"/>
          <w:tab w:val="left" w:pos="6529"/>
          <w:tab w:val="left" w:pos="8088"/>
        </w:tabs>
        <w:autoSpaceDE w:val="0"/>
        <w:autoSpaceDN w:val="0"/>
        <w:adjustRightInd w:val="0"/>
        <w:ind w:right="-57"/>
        <w:rPr>
          <w:sz w:val="28"/>
          <w:szCs w:val="24"/>
        </w:rPr>
      </w:pPr>
    </w:p>
    <w:p w:rsidR="00143E1C" w:rsidRPr="00143E1C" w:rsidRDefault="00143E1C" w:rsidP="00143E1C">
      <w:pPr>
        <w:tabs>
          <w:tab w:val="left" w:pos="633"/>
          <w:tab w:val="left" w:pos="4828"/>
          <w:tab w:val="left" w:pos="6529"/>
          <w:tab w:val="left" w:pos="8088"/>
        </w:tabs>
        <w:autoSpaceDE w:val="0"/>
        <w:autoSpaceDN w:val="0"/>
        <w:adjustRightInd w:val="0"/>
        <w:ind w:right="-57"/>
        <w:rPr>
          <w:sz w:val="28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902621" w:rsidRPr="00143E1C" w:rsidTr="00902621">
        <w:tc>
          <w:tcPr>
            <w:tcW w:w="5494" w:type="dxa"/>
          </w:tcPr>
          <w:p w:rsidR="00902621" w:rsidRPr="00143E1C" w:rsidRDefault="00F42FD9" w:rsidP="00143E1C">
            <w:pPr>
              <w:rPr>
                <w:sz w:val="28"/>
                <w:szCs w:val="28"/>
              </w:rPr>
            </w:pPr>
            <w:r w:rsidRPr="00143E1C">
              <w:br w:type="page"/>
            </w:r>
            <w:r w:rsidR="00ED07C8" w:rsidRPr="00143E1C">
              <w:rPr>
                <w:sz w:val="28"/>
                <w:szCs w:val="28"/>
              </w:rPr>
              <w:t>П</w:t>
            </w:r>
            <w:r w:rsidR="00902621" w:rsidRPr="00143E1C">
              <w:rPr>
                <w:sz w:val="28"/>
                <w:szCs w:val="28"/>
              </w:rPr>
              <w:t>редседател</w:t>
            </w:r>
            <w:r w:rsidR="00ED07C8" w:rsidRPr="00143E1C">
              <w:rPr>
                <w:sz w:val="28"/>
                <w:szCs w:val="28"/>
              </w:rPr>
              <w:t>ь</w:t>
            </w:r>
          </w:p>
          <w:p w:rsidR="00902621" w:rsidRPr="00143E1C" w:rsidRDefault="00902621" w:rsidP="00143E1C">
            <w:pPr>
              <w:rPr>
                <w:sz w:val="28"/>
                <w:szCs w:val="28"/>
              </w:rPr>
            </w:pPr>
            <w:r w:rsidRPr="00143E1C">
              <w:rPr>
                <w:sz w:val="28"/>
                <w:szCs w:val="28"/>
              </w:rPr>
              <w:t>Волгоградской городской Думы</w:t>
            </w:r>
          </w:p>
          <w:p w:rsidR="006B095B" w:rsidRPr="00143E1C" w:rsidRDefault="006B095B" w:rsidP="00143E1C">
            <w:pPr>
              <w:rPr>
                <w:sz w:val="28"/>
                <w:szCs w:val="28"/>
              </w:rPr>
            </w:pPr>
          </w:p>
          <w:p w:rsidR="00902621" w:rsidRPr="00143E1C" w:rsidRDefault="00902621" w:rsidP="00143E1C">
            <w:pPr>
              <w:rPr>
                <w:sz w:val="28"/>
                <w:szCs w:val="28"/>
              </w:rPr>
            </w:pPr>
            <w:r w:rsidRPr="00143E1C">
              <w:rPr>
                <w:sz w:val="28"/>
                <w:szCs w:val="28"/>
              </w:rPr>
              <w:t xml:space="preserve">                          </w:t>
            </w:r>
            <w:r w:rsidR="00143E1C">
              <w:rPr>
                <w:sz w:val="28"/>
                <w:szCs w:val="28"/>
              </w:rPr>
              <w:t xml:space="preserve"> </w:t>
            </w:r>
            <w:r w:rsidR="007C3BC5">
              <w:rPr>
                <w:sz w:val="28"/>
                <w:szCs w:val="28"/>
              </w:rPr>
              <w:t xml:space="preserve"> </w:t>
            </w:r>
            <w:r w:rsidR="00143E1C">
              <w:rPr>
                <w:sz w:val="28"/>
                <w:szCs w:val="28"/>
              </w:rPr>
              <w:t xml:space="preserve"> </w:t>
            </w:r>
            <w:r w:rsidRPr="00143E1C">
              <w:rPr>
                <w:sz w:val="28"/>
                <w:szCs w:val="28"/>
              </w:rPr>
              <w:t xml:space="preserve">         В.В.Колесников</w:t>
            </w:r>
          </w:p>
        </w:tc>
        <w:tc>
          <w:tcPr>
            <w:tcW w:w="4360" w:type="dxa"/>
          </w:tcPr>
          <w:p w:rsidR="00902621" w:rsidRPr="00143E1C" w:rsidRDefault="006225A7" w:rsidP="00143E1C">
            <w:pPr>
              <w:ind w:left="176"/>
              <w:rPr>
                <w:sz w:val="28"/>
                <w:szCs w:val="28"/>
              </w:rPr>
            </w:pPr>
            <w:r w:rsidRPr="00143E1C">
              <w:rPr>
                <w:color w:val="000000"/>
                <w:sz w:val="28"/>
                <w:szCs w:val="28"/>
              </w:rPr>
              <w:t>Глава</w:t>
            </w:r>
            <w:r w:rsidR="006B095B" w:rsidRPr="00143E1C">
              <w:rPr>
                <w:color w:val="000000"/>
                <w:sz w:val="28"/>
                <w:szCs w:val="28"/>
              </w:rPr>
              <w:t xml:space="preserve"> Волгограда</w:t>
            </w:r>
          </w:p>
          <w:p w:rsidR="006225A7" w:rsidRPr="00143E1C" w:rsidRDefault="006225A7" w:rsidP="00143E1C">
            <w:pPr>
              <w:rPr>
                <w:sz w:val="28"/>
                <w:szCs w:val="28"/>
              </w:rPr>
            </w:pPr>
          </w:p>
          <w:p w:rsidR="00247BDA" w:rsidRPr="00143E1C" w:rsidRDefault="00247BDA" w:rsidP="00143E1C">
            <w:pPr>
              <w:rPr>
                <w:sz w:val="28"/>
                <w:szCs w:val="28"/>
              </w:rPr>
            </w:pPr>
          </w:p>
          <w:p w:rsidR="00902621" w:rsidRPr="00143E1C" w:rsidRDefault="00902621" w:rsidP="00143E1C">
            <w:pPr>
              <w:jc w:val="right"/>
              <w:rPr>
                <w:sz w:val="28"/>
                <w:szCs w:val="28"/>
              </w:rPr>
            </w:pPr>
            <w:r w:rsidRPr="00143E1C">
              <w:rPr>
                <w:sz w:val="28"/>
                <w:szCs w:val="28"/>
              </w:rPr>
              <w:t>В.В.</w:t>
            </w:r>
            <w:r w:rsidR="00EE1EB4" w:rsidRPr="00143E1C">
              <w:rPr>
                <w:sz w:val="28"/>
                <w:szCs w:val="28"/>
              </w:rPr>
              <w:t>Марченко</w:t>
            </w:r>
          </w:p>
        </w:tc>
      </w:tr>
    </w:tbl>
    <w:p w:rsidR="0019053B" w:rsidRPr="00143E1C" w:rsidRDefault="0019053B" w:rsidP="00143E1C">
      <w:pPr>
        <w:jc w:val="both"/>
        <w:rPr>
          <w:sz w:val="28"/>
          <w:szCs w:val="28"/>
        </w:rPr>
      </w:pPr>
    </w:p>
    <w:sectPr w:rsidR="0019053B" w:rsidRPr="00143E1C" w:rsidSect="00143E1C">
      <w:headerReference w:type="default" r:id="rId8"/>
      <w:pgSz w:w="11906" w:h="16838" w:code="9"/>
      <w:pgMar w:top="1134" w:right="567" w:bottom="1134" w:left="1701" w:header="567" w:footer="47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836" w:rsidRDefault="00910836" w:rsidP="009E00AE">
      <w:r>
        <w:separator/>
      </w:r>
    </w:p>
  </w:endnote>
  <w:endnote w:type="continuationSeparator" w:id="0">
    <w:p w:rsidR="00910836" w:rsidRDefault="00910836" w:rsidP="009E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836" w:rsidRDefault="00910836" w:rsidP="009E00AE">
      <w:r>
        <w:separator/>
      </w:r>
    </w:p>
  </w:footnote>
  <w:footnote w:type="continuationSeparator" w:id="0">
    <w:p w:rsidR="00910836" w:rsidRDefault="00910836" w:rsidP="009E0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836" w:rsidRDefault="00910836">
    <w:pPr>
      <w:pStyle w:val="a3"/>
    </w:pPr>
    <w:r>
      <w:t xml:space="preserve">                                                                                             </w:t>
    </w:r>
    <w:sdt>
      <w:sdtPr>
        <w:id w:val="-66794109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F2C65">
          <w:rPr>
            <w:noProof/>
          </w:rPr>
          <w:t>7</w:t>
        </w:r>
        <w:r>
          <w:fldChar w:fldCharType="end"/>
        </w:r>
        <w:r>
          <w:t xml:space="preserve">                                                 Продолжение приложения 8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autoHyphenatio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C2"/>
    <w:rsid w:val="000207A4"/>
    <w:rsid w:val="00022C2B"/>
    <w:rsid w:val="00026402"/>
    <w:rsid w:val="00026768"/>
    <w:rsid w:val="00030F15"/>
    <w:rsid w:val="0003197E"/>
    <w:rsid w:val="0003613D"/>
    <w:rsid w:val="00044B5C"/>
    <w:rsid w:val="000452EE"/>
    <w:rsid w:val="000461A1"/>
    <w:rsid w:val="00051DD5"/>
    <w:rsid w:val="000547F5"/>
    <w:rsid w:val="00057666"/>
    <w:rsid w:val="000626FF"/>
    <w:rsid w:val="00074F71"/>
    <w:rsid w:val="00077FF2"/>
    <w:rsid w:val="00084A67"/>
    <w:rsid w:val="00085618"/>
    <w:rsid w:val="000A141F"/>
    <w:rsid w:val="000C2621"/>
    <w:rsid w:val="000C65BB"/>
    <w:rsid w:val="000F768D"/>
    <w:rsid w:val="00105562"/>
    <w:rsid w:val="00110FC1"/>
    <w:rsid w:val="001213F9"/>
    <w:rsid w:val="00125F22"/>
    <w:rsid w:val="00133306"/>
    <w:rsid w:val="00133763"/>
    <w:rsid w:val="001351BE"/>
    <w:rsid w:val="00143E1C"/>
    <w:rsid w:val="00145535"/>
    <w:rsid w:val="001520B8"/>
    <w:rsid w:val="00152FE3"/>
    <w:rsid w:val="00155F49"/>
    <w:rsid w:val="00165044"/>
    <w:rsid w:val="00165D33"/>
    <w:rsid w:val="00167224"/>
    <w:rsid w:val="00172899"/>
    <w:rsid w:val="00172998"/>
    <w:rsid w:val="001832B3"/>
    <w:rsid w:val="00183520"/>
    <w:rsid w:val="0018366C"/>
    <w:rsid w:val="0019053B"/>
    <w:rsid w:val="00192F39"/>
    <w:rsid w:val="00193AAA"/>
    <w:rsid w:val="00194647"/>
    <w:rsid w:val="00194AFD"/>
    <w:rsid w:val="00197501"/>
    <w:rsid w:val="001A296B"/>
    <w:rsid w:val="001A4AA0"/>
    <w:rsid w:val="001A74F2"/>
    <w:rsid w:val="001E7AFA"/>
    <w:rsid w:val="001F2C65"/>
    <w:rsid w:val="00201ED4"/>
    <w:rsid w:val="0021452E"/>
    <w:rsid w:val="0021535A"/>
    <w:rsid w:val="00227A3C"/>
    <w:rsid w:val="002302EB"/>
    <w:rsid w:val="00247BDA"/>
    <w:rsid w:val="0025560F"/>
    <w:rsid w:val="00262A78"/>
    <w:rsid w:val="00270447"/>
    <w:rsid w:val="00272977"/>
    <w:rsid w:val="00272984"/>
    <w:rsid w:val="00275EF5"/>
    <w:rsid w:val="00275F6B"/>
    <w:rsid w:val="002773B0"/>
    <w:rsid w:val="00281DE0"/>
    <w:rsid w:val="002824E7"/>
    <w:rsid w:val="00286340"/>
    <w:rsid w:val="00290EC9"/>
    <w:rsid w:val="0029327E"/>
    <w:rsid w:val="00294E54"/>
    <w:rsid w:val="002A2C86"/>
    <w:rsid w:val="002A646C"/>
    <w:rsid w:val="002B13F1"/>
    <w:rsid w:val="002B3851"/>
    <w:rsid w:val="002C3490"/>
    <w:rsid w:val="002C7118"/>
    <w:rsid w:val="002D174F"/>
    <w:rsid w:val="002D35FB"/>
    <w:rsid w:val="002D4FCB"/>
    <w:rsid w:val="002D73AC"/>
    <w:rsid w:val="002D7D3C"/>
    <w:rsid w:val="002E1A7F"/>
    <w:rsid w:val="00300C64"/>
    <w:rsid w:val="00302C67"/>
    <w:rsid w:val="00303E24"/>
    <w:rsid w:val="003041F4"/>
    <w:rsid w:val="00310226"/>
    <w:rsid w:val="00310569"/>
    <w:rsid w:val="00337A6E"/>
    <w:rsid w:val="00343914"/>
    <w:rsid w:val="003447ED"/>
    <w:rsid w:val="0035387F"/>
    <w:rsid w:val="00360004"/>
    <w:rsid w:val="00362864"/>
    <w:rsid w:val="003645A9"/>
    <w:rsid w:val="00370788"/>
    <w:rsid w:val="003833B3"/>
    <w:rsid w:val="00384896"/>
    <w:rsid w:val="003A43A9"/>
    <w:rsid w:val="003B118E"/>
    <w:rsid w:val="003B1C17"/>
    <w:rsid w:val="003B67A1"/>
    <w:rsid w:val="003D2DF4"/>
    <w:rsid w:val="003D44D2"/>
    <w:rsid w:val="003D5897"/>
    <w:rsid w:val="003D7B3C"/>
    <w:rsid w:val="004009B1"/>
    <w:rsid w:val="004136D7"/>
    <w:rsid w:val="00432953"/>
    <w:rsid w:val="00435F03"/>
    <w:rsid w:val="0045280F"/>
    <w:rsid w:val="0045350B"/>
    <w:rsid w:val="00463CA0"/>
    <w:rsid w:val="00472929"/>
    <w:rsid w:val="00485EE8"/>
    <w:rsid w:val="0049563B"/>
    <w:rsid w:val="004B4B74"/>
    <w:rsid w:val="004B6AE0"/>
    <w:rsid w:val="004C1819"/>
    <w:rsid w:val="004D057B"/>
    <w:rsid w:val="004D3C08"/>
    <w:rsid w:val="004E1763"/>
    <w:rsid w:val="004E2167"/>
    <w:rsid w:val="004E7124"/>
    <w:rsid w:val="004F0AD6"/>
    <w:rsid w:val="004F36A5"/>
    <w:rsid w:val="004F52BF"/>
    <w:rsid w:val="004F63D9"/>
    <w:rsid w:val="004F65FE"/>
    <w:rsid w:val="0050463E"/>
    <w:rsid w:val="005079EC"/>
    <w:rsid w:val="00520C67"/>
    <w:rsid w:val="00522D74"/>
    <w:rsid w:val="00523B9E"/>
    <w:rsid w:val="00524D8D"/>
    <w:rsid w:val="00532DD5"/>
    <w:rsid w:val="00533F45"/>
    <w:rsid w:val="00541BB8"/>
    <w:rsid w:val="00541F00"/>
    <w:rsid w:val="00544D03"/>
    <w:rsid w:val="005473CD"/>
    <w:rsid w:val="005565D6"/>
    <w:rsid w:val="005566B4"/>
    <w:rsid w:val="00562B3D"/>
    <w:rsid w:val="005645ED"/>
    <w:rsid w:val="00577E39"/>
    <w:rsid w:val="005809A5"/>
    <w:rsid w:val="00587B45"/>
    <w:rsid w:val="00593285"/>
    <w:rsid w:val="005B15C2"/>
    <w:rsid w:val="005B330D"/>
    <w:rsid w:val="005C3741"/>
    <w:rsid w:val="005C4AC2"/>
    <w:rsid w:val="005D414C"/>
    <w:rsid w:val="005F52AF"/>
    <w:rsid w:val="006105FF"/>
    <w:rsid w:val="0061371D"/>
    <w:rsid w:val="00620F60"/>
    <w:rsid w:val="006225A7"/>
    <w:rsid w:val="00622B85"/>
    <w:rsid w:val="00625473"/>
    <w:rsid w:val="00630614"/>
    <w:rsid w:val="00632F4D"/>
    <w:rsid w:val="00633F3B"/>
    <w:rsid w:val="006351BC"/>
    <w:rsid w:val="006407C1"/>
    <w:rsid w:val="0065069F"/>
    <w:rsid w:val="00675ABE"/>
    <w:rsid w:val="00686693"/>
    <w:rsid w:val="00691E0E"/>
    <w:rsid w:val="0069215F"/>
    <w:rsid w:val="00695F22"/>
    <w:rsid w:val="006B095B"/>
    <w:rsid w:val="006B1E9C"/>
    <w:rsid w:val="006D22CA"/>
    <w:rsid w:val="006D4E2B"/>
    <w:rsid w:val="006E16AA"/>
    <w:rsid w:val="006E324C"/>
    <w:rsid w:val="00700A4F"/>
    <w:rsid w:val="00702604"/>
    <w:rsid w:val="0073090F"/>
    <w:rsid w:val="0073120A"/>
    <w:rsid w:val="00732E5E"/>
    <w:rsid w:val="0074486B"/>
    <w:rsid w:val="007470DA"/>
    <w:rsid w:val="00752D7E"/>
    <w:rsid w:val="00760EA7"/>
    <w:rsid w:val="007676B7"/>
    <w:rsid w:val="007812C0"/>
    <w:rsid w:val="00793790"/>
    <w:rsid w:val="007A115F"/>
    <w:rsid w:val="007B237C"/>
    <w:rsid w:val="007B2686"/>
    <w:rsid w:val="007B3616"/>
    <w:rsid w:val="007B4D83"/>
    <w:rsid w:val="007C3BC5"/>
    <w:rsid w:val="007F5636"/>
    <w:rsid w:val="00831AE0"/>
    <w:rsid w:val="00836ABF"/>
    <w:rsid w:val="00845838"/>
    <w:rsid w:val="008636FD"/>
    <w:rsid w:val="00873C67"/>
    <w:rsid w:val="00877EE2"/>
    <w:rsid w:val="00881EE0"/>
    <w:rsid w:val="0088419F"/>
    <w:rsid w:val="0088428E"/>
    <w:rsid w:val="00884CDC"/>
    <w:rsid w:val="008A000A"/>
    <w:rsid w:val="008A1116"/>
    <w:rsid w:val="008B491C"/>
    <w:rsid w:val="008C6A92"/>
    <w:rsid w:val="008D16FB"/>
    <w:rsid w:val="008D6D83"/>
    <w:rsid w:val="008D71A3"/>
    <w:rsid w:val="008E2D16"/>
    <w:rsid w:val="008F15F1"/>
    <w:rsid w:val="008F196C"/>
    <w:rsid w:val="00901500"/>
    <w:rsid w:val="00901723"/>
    <w:rsid w:val="00902621"/>
    <w:rsid w:val="0090427D"/>
    <w:rsid w:val="00910836"/>
    <w:rsid w:val="009124F1"/>
    <w:rsid w:val="009219C7"/>
    <w:rsid w:val="009415AC"/>
    <w:rsid w:val="00941A25"/>
    <w:rsid w:val="009425B4"/>
    <w:rsid w:val="009473ED"/>
    <w:rsid w:val="009656EA"/>
    <w:rsid w:val="009661F7"/>
    <w:rsid w:val="009726DF"/>
    <w:rsid w:val="00980E73"/>
    <w:rsid w:val="009B7905"/>
    <w:rsid w:val="009C0154"/>
    <w:rsid w:val="009C64DF"/>
    <w:rsid w:val="009D3C39"/>
    <w:rsid w:val="009E00AE"/>
    <w:rsid w:val="009E2EDF"/>
    <w:rsid w:val="009F21CE"/>
    <w:rsid w:val="009F4A4A"/>
    <w:rsid w:val="00A00EEC"/>
    <w:rsid w:val="00A04C0F"/>
    <w:rsid w:val="00A110E4"/>
    <w:rsid w:val="00A13723"/>
    <w:rsid w:val="00A44715"/>
    <w:rsid w:val="00A45FE6"/>
    <w:rsid w:val="00A53B83"/>
    <w:rsid w:val="00A5763B"/>
    <w:rsid w:val="00A57920"/>
    <w:rsid w:val="00A60834"/>
    <w:rsid w:val="00A610DE"/>
    <w:rsid w:val="00A64C40"/>
    <w:rsid w:val="00A65BFA"/>
    <w:rsid w:val="00A85E96"/>
    <w:rsid w:val="00A91165"/>
    <w:rsid w:val="00AB012E"/>
    <w:rsid w:val="00AB61DB"/>
    <w:rsid w:val="00AC42F5"/>
    <w:rsid w:val="00AC6541"/>
    <w:rsid w:val="00AD0554"/>
    <w:rsid w:val="00AD446C"/>
    <w:rsid w:val="00AE1325"/>
    <w:rsid w:val="00AF4D0A"/>
    <w:rsid w:val="00B00320"/>
    <w:rsid w:val="00B02F60"/>
    <w:rsid w:val="00B22C17"/>
    <w:rsid w:val="00B30C10"/>
    <w:rsid w:val="00B360DD"/>
    <w:rsid w:val="00B3694C"/>
    <w:rsid w:val="00B40C87"/>
    <w:rsid w:val="00B4557E"/>
    <w:rsid w:val="00B53108"/>
    <w:rsid w:val="00B5635A"/>
    <w:rsid w:val="00B57B31"/>
    <w:rsid w:val="00B602C7"/>
    <w:rsid w:val="00B63401"/>
    <w:rsid w:val="00B863FC"/>
    <w:rsid w:val="00B96599"/>
    <w:rsid w:val="00B972AE"/>
    <w:rsid w:val="00BA4724"/>
    <w:rsid w:val="00BB5A85"/>
    <w:rsid w:val="00BB6E09"/>
    <w:rsid w:val="00BD7E13"/>
    <w:rsid w:val="00BE3506"/>
    <w:rsid w:val="00C044FA"/>
    <w:rsid w:val="00C150E1"/>
    <w:rsid w:val="00C2105A"/>
    <w:rsid w:val="00C24DC1"/>
    <w:rsid w:val="00C2502A"/>
    <w:rsid w:val="00C260DB"/>
    <w:rsid w:val="00C36F25"/>
    <w:rsid w:val="00C5728C"/>
    <w:rsid w:val="00C638AE"/>
    <w:rsid w:val="00C65345"/>
    <w:rsid w:val="00C83656"/>
    <w:rsid w:val="00C83950"/>
    <w:rsid w:val="00C86377"/>
    <w:rsid w:val="00C94E73"/>
    <w:rsid w:val="00CA26F3"/>
    <w:rsid w:val="00CA6D86"/>
    <w:rsid w:val="00CC1A5E"/>
    <w:rsid w:val="00CC350A"/>
    <w:rsid w:val="00CC53CA"/>
    <w:rsid w:val="00CD22F2"/>
    <w:rsid w:val="00CE16F1"/>
    <w:rsid w:val="00D07A84"/>
    <w:rsid w:val="00D11B9B"/>
    <w:rsid w:val="00D212A2"/>
    <w:rsid w:val="00D42DC4"/>
    <w:rsid w:val="00D45E88"/>
    <w:rsid w:val="00D46E68"/>
    <w:rsid w:val="00D47C57"/>
    <w:rsid w:val="00D47CDB"/>
    <w:rsid w:val="00D47F0C"/>
    <w:rsid w:val="00D80DE2"/>
    <w:rsid w:val="00D826AA"/>
    <w:rsid w:val="00D977F2"/>
    <w:rsid w:val="00DA47B7"/>
    <w:rsid w:val="00DB163C"/>
    <w:rsid w:val="00DB57E0"/>
    <w:rsid w:val="00DB5A30"/>
    <w:rsid w:val="00DC48E4"/>
    <w:rsid w:val="00DD2A48"/>
    <w:rsid w:val="00DD50EA"/>
    <w:rsid w:val="00DE375C"/>
    <w:rsid w:val="00DF629F"/>
    <w:rsid w:val="00DF7FEB"/>
    <w:rsid w:val="00E00EB6"/>
    <w:rsid w:val="00E04701"/>
    <w:rsid w:val="00E05811"/>
    <w:rsid w:val="00E135D1"/>
    <w:rsid w:val="00E1500D"/>
    <w:rsid w:val="00E34DBB"/>
    <w:rsid w:val="00E44798"/>
    <w:rsid w:val="00E45776"/>
    <w:rsid w:val="00E46623"/>
    <w:rsid w:val="00E50F8C"/>
    <w:rsid w:val="00E54F7C"/>
    <w:rsid w:val="00E55420"/>
    <w:rsid w:val="00E66A72"/>
    <w:rsid w:val="00E73009"/>
    <w:rsid w:val="00E73B7A"/>
    <w:rsid w:val="00E810F7"/>
    <w:rsid w:val="00E9188A"/>
    <w:rsid w:val="00E91BEB"/>
    <w:rsid w:val="00E936EC"/>
    <w:rsid w:val="00EA0263"/>
    <w:rsid w:val="00EA09BD"/>
    <w:rsid w:val="00EA1362"/>
    <w:rsid w:val="00EA2B9E"/>
    <w:rsid w:val="00EA728F"/>
    <w:rsid w:val="00EB3555"/>
    <w:rsid w:val="00EB4390"/>
    <w:rsid w:val="00EC483C"/>
    <w:rsid w:val="00EC7013"/>
    <w:rsid w:val="00ED029A"/>
    <w:rsid w:val="00ED07C8"/>
    <w:rsid w:val="00ED4455"/>
    <w:rsid w:val="00ED639F"/>
    <w:rsid w:val="00ED73E9"/>
    <w:rsid w:val="00EE1079"/>
    <w:rsid w:val="00EE1EB4"/>
    <w:rsid w:val="00EE49AD"/>
    <w:rsid w:val="00EE50B3"/>
    <w:rsid w:val="00EE75B1"/>
    <w:rsid w:val="00EF1765"/>
    <w:rsid w:val="00EF70EE"/>
    <w:rsid w:val="00F03D08"/>
    <w:rsid w:val="00F12A0D"/>
    <w:rsid w:val="00F13220"/>
    <w:rsid w:val="00F2429B"/>
    <w:rsid w:val="00F2721D"/>
    <w:rsid w:val="00F309B4"/>
    <w:rsid w:val="00F35E8C"/>
    <w:rsid w:val="00F42FD9"/>
    <w:rsid w:val="00F57A0F"/>
    <w:rsid w:val="00F60D27"/>
    <w:rsid w:val="00F658C3"/>
    <w:rsid w:val="00F70F37"/>
    <w:rsid w:val="00F72450"/>
    <w:rsid w:val="00F85CBC"/>
    <w:rsid w:val="00F85FBB"/>
    <w:rsid w:val="00F92754"/>
    <w:rsid w:val="00F931A1"/>
    <w:rsid w:val="00F96DA8"/>
    <w:rsid w:val="00FA10B3"/>
    <w:rsid w:val="00FB3F66"/>
    <w:rsid w:val="00FC1125"/>
    <w:rsid w:val="00FC2ACA"/>
    <w:rsid w:val="00FC7A76"/>
    <w:rsid w:val="00FF647F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0C044787-99D0-4A54-918C-CCC88EB3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1E0E"/>
    <w:pPr>
      <w:keepNext/>
      <w:ind w:left="426" w:hanging="42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7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00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0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91E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nhideWhenUsed/>
    <w:rsid w:val="00BB5A85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BB5A8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rsid w:val="00281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NUL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8</FullName>
  </documentManagement>
</p:properties>
</file>

<file path=customXml/itemProps1.xml><?xml version="1.0" encoding="utf-8"?>
<ds:datastoreItem xmlns:ds="http://schemas.openxmlformats.org/officeDocument/2006/customXml" ds:itemID="{4345B94D-1436-49E0-B4DA-C25A9D220837}"/>
</file>

<file path=customXml/itemProps2.xml><?xml version="1.0" encoding="utf-8"?>
<ds:datastoreItem xmlns:ds="http://schemas.openxmlformats.org/officeDocument/2006/customXml" ds:itemID="{41B7618A-8CDE-4BDF-BF59-2F580964FFF5}"/>
</file>

<file path=customXml/itemProps3.xml><?xml version="1.0" encoding="utf-8"?>
<ds:datastoreItem xmlns:ds="http://schemas.openxmlformats.org/officeDocument/2006/customXml" ds:itemID="{A0B05FA2-541D-4E6A-B49E-0FB485103CD9}"/>
</file>

<file path=customXml/itemProps4.xml><?xml version="1.0" encoding="utf-8"?>
<ds:datastoreItem xmlns:ds="http://schemas.openxmlformats.org/officeDocument/2006/customXml" ds:itemID="{27767FAB-3634-4D3F-8F06-0AD98DC90B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Алевтина Олеговна</dc:creator>
  <cp:lastModifiedBy>Погасий Валерия Николаевна</cp:lastModifiedBy>
  <cp:revision>41</cp:revision>
  <cp:lastPrinted>2022-12-21T06:06:00Z</cp:lastPrinted>
  <dcterms:created xsi:type="dcterms:W3CDTF">2020-12-24T09:43:00Z</dcterms:created>
  <dcterms:modified xsi:type="dcterms:W3CDTF">2022-12-23T12:37:00Z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