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E0484" w:rsidRDefault="00715E23" w:rsidP="006E0484">
      <w:pPr>
        <w:jc w:val="center"/>
        <w:rPr>
          <w:caps/>
          <w:sz w:val="32"/>
          <w:szCs w:val="32"/>
        </w:rPr>
      </w:pPr>
      <w:r w:rsidRPr="006E0484">
        <w:rPr>
          <w:caps/>
          <w:sz w:val="32"/>
          <w:szCs w:val="32"/>
        </w:rPr>
        <w:t>ВОЛГОГРАДСКая городская дума</w:t>
      </w:r>
    </w:p>
    <w:p w:rsidR="00715E23" w:rsidRPr="006E0484" w:rsidRDefault="00715E23" w:rsidP="006E048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E0484" w:rsidRDefault="00715E23" w:rsidP="006E0484">
      <w:pPr>
        <w:pBdr>
          <w:bottom w:val="double" w:sz="12" w:space="1" w:color="auto"/>
        </w:pBdr>
        <w:jc w:val="center"/>
        <w:rPr>
          <w:b/>
          <w:sz w:val="32"/>
        </w:rPr>
      </w:pPr>
      <w:r w:rsidRPr="006E0484">
        <w:rPr>
          <w:b/>
          <w:sz w:val="32"/>
        </w:rPr>
        <w:t>РЕШЕНИЕ</w:t>
      </w:r>
    </w:p>
    <w:p w:rsidR="00715E23" w:rsidRPr="006E0484" w:rsidRDefault="00715E23" w:rsidP="006E048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E0484" w:rsidRDefault="00556EF0" w:rsidP="006E048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E0484">
        <w:rPr>
          <w:sz w:val="16"/>
          <w:szCs w:val="16"/>
        </w:rPr>
        <w:t>400066, Волгоград, пр-кт им.</w:t>
      </w:r>
      <w:r w:rsidR="0010551E" w:rsidRPr="006E0484">
        <w:rPr>
          <w:sz w:val="16"/>
          <w:szCs w:val="16"/>
        </w:rPr>
        <w:t xml:space="preserve"> </w:t>
      </w:r>
      <w:r w:rsidRPr="006E0484">
        <w:rPr>
          <w:sz w:val="16"/>
          <w:szCs w:val="16"/>
        </w:rPr>
        <w:t xml:space="preserve">В.И.Ленина, д. 10, тел./факс (8442) 38-08-89, </w:t>
      </w:r>
      <w:r w:rsidRPr="006E0484">
        <w:rPr>
          <w:sz w:val="16"/>
          <w:szCs w:val="16"/>
          <w:lang w:val="en-US"/>
        </w:rPr>
        <w:t>E</w:t>
      </w:r>
      <w:r w:rsidRPr="006E0484">
        <w:rPr>
          <w:sz w:val="16"/>
          <w:szCs w:val="16"/>
        </w:rPr>
        <w:t>-</w:t>
      </w:r>
      <w:r w:rsidRPr="006E0484">
        <w:rPr>
          <w:sz w:val="16"/>
          <w:szCs w:val="16"/>
          <w:lang w:val="en-US"/>
        </w:rPr>
        <w:t>mail</w:t>
      </w:r>
      <w:r w:rsidRPr="006E0484">
        <w:rPr>
          <w:sz w:val="16"/>
          <w:szCs w:val="16"/>
        </w:rPr>
        <w:t xml:space="preserve">: </w:t>
      </w:r>
      <w:r w:rsidR="005E5400" w:rsidRPr="006E0484">
        <w:rPr>
          <w:sz w:val="16"/>
          <w:szCs w:val="16"/>
          <w:lang w:val="en-US"/>
        </w:rPr>
        <w:t>gs</w:t>
      </w:r>
      <w:r w:rsidR="005E5400" w:rsidRPr="006E0484">
        <w:rPr>
          <w:sz w:val="16"/>
          <w:szCs w:val="16"/>
        </w:rPr>
        <w:t>_</w:t>
      </w:r>
      <w:r w:rsidR="005E5400" w:rsidRPr="006E0484">
        <w:rPr>
          <w:sz w:val="16"/>
          <w:szCs w:val="16"/>
          <w:lang w:val="en-US"/>
        </w:rPr>
        <w:t>kanc</w:t>
      </w:r>
      <w:r w:rsidR="005E5400" w:rsidRPr="006E0484">
        <w:rPr>
          <w:sz w:val="16"/>
          <w:szCs w:val="16"/>
        </w:rPr>
        <w:t>@</w:t>
      </w:r>
      <w:r w:rsidR="005E5400" w:rsidRPr="006E0484">
        <w:rPr>
          <w:sz w:val="16"/>
          <w:szCs w:val="16"/>
          <w:lang w:val="en-US"/>
        </w:rPr>
        <w:t>volgsovet</w:t>
      </w:r>
      <w:r w:rsidR="005E5400" w:rsidRPr="006E0484">
        <w:rPr>
          <w:sz w:val="16"/>
          <w:szCs w:val="16"/>
        </w:rPr>
        <w:t>.</w:t>
      </w:r>
      <w:r w:rsidR="005E5400" w:rsidRPr="006E0484">
        <w:rPr>
          <w:sz w:val="16"/>
          <w:szCs w:val="16"/>
          <w:lang w:val="en-US"/>
        </w:rPr>
        <w:t>ru</w:t>
      </w:r>
    </w:p>
    <w:p w:rsidR="00715E23" w:rsidRPr="006E0484" w:rsidRDefault="00715E23" w:rsidP="006E048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E0484" w:rsidTr="002E7342">
        <w:tc>
          <w:tcPr>
            <w:tcW w:w="486" w:type="dxa"/>
            <w:vAlign w:val="bottom"/>
            <w:hideMark/>
          </w:tcPr>
          <w:p w:rsidR="00715E23" w:rsidRPr="006E0484" w:rsidRDefault="00715E23" w:rsidP="006E0484">
            <w:pPr>
              <w:pStyle w:val="aa"/>
              <w:jc w:val="center"/>
            </w:pPr>
            <w:r w:rsidRPr="006E048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0484" w:rsidRDefault="00CA19D0" w:rsidP="006E0484">
            <w:pPr>
              <w:pStyle w:val="aa"/>
              <w:jc w:val="center"/>
            </w:pPr>
            <w:r w:rsidRPr="006E0484">
              <w:t>19.03.2025</w:t>
            </w:r>
          </w:p>
        </w:tc>
        <w:tc>
          <w:tcPr>
            <w:tcW w:w="434" w:type="dxa"/>
            <w:vAlign w:val="bottom"/>
            <w:hideMark/>
          </w:tcPr>
          <w:p w:rsidR="00715E23" w:rsidRPr="006E0484" w:rsidRDefault="00715E23" w:rsidP="006E0484">
            <w:pPr>
              <w:pStyle w:val="aa"/>
              <w:jc w:val="center"/>
            </w:pPr>
            <w:r w:rsidRPr="006E048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0484" w:rsidRDefault="00CA19D0" w:rsidP="006E0484">
            <w:pPr>
              <w:pStyle w:val="aa"/>
              <w:jc w:val="center"/>
            </w:pPr>
            <w:r w:rsidRPr="006E0484">
              <w:t>23/420</w:t>
            </w:r>
          </w:p>
        </w:tc>
      </w:tr>
    </w:tbl>
    <w:p w:rsidR="004D75D6" w:rsidRPr="006E0484" w:rsidRDefault="004D75D6" w:rsidP="006E0484">
      <w:pPr>
        <w:rPr>
          <w:sz w:val="28"/>
          <w:szCs w:val="28"/>
        </w:rPr>
      </w:pPr>
    </w:p>
    <w:p w:rsidR="00CA19D0" w:rsidRPr="006E0484" w:rsidRDefault="00CA19D0" w:rsidP="006E0484">
      <w:pPr>
        <w:ind w:right="5103"/>
        <w:jc w:val="both"/>
        <w:rPr>
          <w:sz w:val="28"/>
          <w:szCs w:val="28"/>
        </w:rPr>
      </w:pPr>
      <w:r w:rsidRPr="006E0484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CA19D0" w:rsidRPr="006E0484" w:rsidRDefault="00CA19D0" w:rsidP="006E0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Волгоградская городская Дума</w:t>
      </w:r>
    </w:p>
    <w:p w:rsidR="00CA19D0" w:rsidRPr="006E0484" w:rsidRDefault="00CA19D0" w:rsidP="006E04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0484">
        <w:rPr>
          <w:b/>
          <w:sz w:val="28"/>
          <w:szCs w:val="28"/>
        </w:rPr>
        <w:t>РЕШИЛА: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 xml:space="preserve">1. Внести в </w:t>
      </w:r>
      <w:hyperlink r:id="rId8" w:history="1">
        <w:r w:rsidRPr="006E0484">
          <w:rPr>
            <w:sz w:val="28"/>
            <w:szCs w:val="24"/>
          </w:rPr>
          <w:t>Устав</w:t>
        </w:r>
      </w:hyperlink>
      <w:r w:rsidRPr="006E0484">
        <w:rPr>
          <w:sz w:val="28"/>
          <w:szCs w:val="24"/>
        </w:rPr>
        <w:t xml:space="preserve">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от 08.11.2006 № 37/861, от 18.07.2007 № 48/1155, от 24.09.2008 № 8/228, от 26.05.2010          № 33/979, от 13.04.2011 № 44/1375, от 11.07.2012 № 64/1905, от 29.05.2013      № 77/2270, от 28.05.2014 № 13/383, от 24.12.2014 № 24/711, от 15.07.2015        № 32/1000, от 15.12.2015 № 37/1150, от 22.07.2016 № 46/1365, от 24.05.2017    № 57/1638, от 27.09.2017 № 60/1736, от 23.05.2018 № 66/1955, от 21.11.2018    № 3/57, от 26.06.2019 № 10/224, от 08.07.2020 № 28/503, от 31.03.2021              № 42/688, от 27.09.2021 № 49/796, от 30.03.2022 № 62/941, от 29.06.2022          № 68/996, от 22.03.2023 № 84/1156, от 25.10.2023 № 2/16, от 27.03.2024            № 10/150, от 29.05.2024 № 13/212, от 20.11.2024 № 19/348), следующие изменения и дополнения: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1.1. В подпункте 13 пункта 1 статьи 5 слова «субъекта Российской Федерации)» заменить словами «Волгоградской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 xml:space="preserve">1.2. В пункте 7 статьи 10 слова «устава муниципального образования» заменить словами «Устава города-героя Волгограда». 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1.3. Подпункт 28 пункта 2 статьи 24 изложить в следующей редакции: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«28) присвоение звания «Почетный гражданин города-героя Волгограда», учреждение, присвоение иных званий, награждение муниципальными наградами, учреждение, награждение почетными и памятными знаками, утверждение положений о них;».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1.4. В статье 27: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1.4.1. Абзац второй пункта 1 признать утратившим силу.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lastRenderedPageBreak/>
        <w:t xml:space="preserve">1.4.2. В абзаце четвертом подпункта 2 пункта 2 слова «субъекта Российской Федерации» заменить словами «Волгоградской области». 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1.5. Подпункт 14 пункта 6 статьи 35 признать утратившим силу.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 xml:space="preserve">1.6. В абзаце первом подпункта 24 пункта 1 статьи 36 слова «субъекта Российской Федерации» заменить словами «Волгоградской области». 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1.7. В статье 39: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1.7.1. Пункт 7 дополнить подпунктом 29</w:t>
      </w:r>
      <w:r w:rsidRPr="006E0484">
        <w:rPr>
          <w:sz w:val="28"/>
          <w:szCs w:val="24"/>
          <w:vertAlign w:val="superscript"/>
        </w:rPr>
        <w:t>1</w:t>
      </w:r>
      <w:r w:rsidRPr="006E0484">
        <w:rPr>
          <w:sz w:val="28"/>
          <w:szCs w:val="24"/>
        </w:rPr>
        <w:t xml:space="preserve"> следующего содержания: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«29</w:t>
      </w:r>
      <w:r w:rsidRPr="006E0484">
        <w:rPr>
          <w:sz w:val="28"/>
          <w:szCs w:val="24"/>
          <w:vertAlign w:val="superscript"/>
        </w:rPr>
        <w:t>1</w:t>
      </w:r>
      <w:r w:rsidRPr="006E0484">
        <w:rPr>
          <w:sz w:val="28"/>
          <w:szCs w:val="24"/>
        </w:rPr>
        <w:t>) определение и утверждение в установленном порядке стоимости услуг, предоставляемых согласно гарантированному перечню услуг по погребению, и требований к их качеству;».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1.7.2. В пункте 8:</w:t>
      </w:r>
    </w:p>
    <w:p w:rsidR="00CA19D0" w:rsidRPr="006E0484" w:rsidRDefault="002070B6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 xml:space="preserve">1.7.2.1. </w:t>
      </w:r>
      <w:r w:rsidR="00CA19D0" w:rsidRPr="006E0484">
        <w:rPr>
          <w:sz w:val="28"/>
          <w:szCs w:val="24"/>
        </w:rPr>
        <w:t>Дополнить подпунктом 2</w:t>
      </w:r>
      <w:r w:rsidR="00CA19D0" w:rsidRPr="006E0484">
        <w:rPr>
          <w:sz w:val="28"/>
          <w:szCs w:val="24"/>
          <w:vertAlign w:val="superscript"/>
        </w:rPr>
        <w:t>1</w:t>
      </w:r>
      <w:r w:rsidR="00CA19D0" w:rsidRPr="006E0484">
        <w:rPr>
          <w:sz w:val="28"/>
          <w:szCs w:val="24"/>
        </w:rPr>
        <w:t xml:space="preserve"> следующего содержания: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«2</w:t>
      </w:r>
      <w:r w:rsidRPr="006E0484">
        <w:rPr>
          <w:sz w:val="28"/>
          <w:szCs w:val="24"/>
          <w:vertAlign w:val="superscript"/>
        </w:rPr>
        <w:t>1</w:t>
      </w:r>
      <w:r w:rsidRPr="006E0484">
        <w:rPr>
          <w:sz w:val="28"/>
          <w:szCs w:val="24"/>
        </w:rPr>
        <w:t>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Волгограда, а также осуществление иных полномочий в сфере молодежной политики в соответствии с законодательством;».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1.7.2.2. Подпункт 9</w:t>
      </w:r>
      <w:r w:rsidRPr="006E0484">
        <w:rPr>
          <w:sz w:val="28"/>
          <w:szCs w:val="24"/>
          <w:vertAlign w:val="superscript"/>
        </w:rPr>
        <w:t>1</w:t>
      </w:r>
      <w:r w:rsidRPr="006E0484">
        <w:rPr>
          <w:sz w:val="28"/>
          <w:szCs w:val="24"/>
        </w:rPr>
        <w:t xml:space="preserve"> признать утратившим силу.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1.7.2.3. В подпункте 10 слова «обеспечение организации предоставления на конкурсной основе высшего образования в муниципальных образовательных организациях высшего образования;» исключить.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1.7.2.4. Дополнить подпунктом 10</w:t>
      </w:r>
      <w:r w:rsidRPr="006E0484">
        <w:rPr>
          <w:sz w:val="28"/>
          <w:szCs w:val="24"/>
          <w:vertAlign w:val="superscript"/>
        </w:rPr>
        <w:t>1</w:t>
      </w:r>
      <w:r w:rsidRPr="006E0484">
        <w:rPr>
          <w:sz w:val="28"/>
          <w:szCs w:val="24"/>
        </w:rPr>
        <w:t xml:space="preserve"> следующего содержания: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«10</w:t>
      </w:r>
      <w:r w:rsidRPr="006E0484">
        <w:rPr>
          <w:sz w:val="28"/>
          <w:szCs w:val="24"/>
          <w:vertAlign w:val="superscript"/>
        </w:rPr>
        <w:t>1</w:t>
      </w:r>
      <w:r w:rsidRPr="006E0484">
        <w:rPr>
          <w:sz w:val="28"/>
          <w:szCs w:val="24"/>
        </w:rPr>
        <w:t>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организациях;».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4"/>
        </w:rPr>
        <w:t>1.8. Статью 43 изложить в следующей редакции:</w:t>
      </w:r>
    </w:p>
    <w:p w:rsidR="00CA19D0" w:rsidRPr="006E0484" w:rsidRDefault="00CA19D0" w:rsidP="006E04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4"/>
        </w:rPr>
      </w:pPr>
    </w:p>
    <w:p w:rsidR="00CA19D0" w:rsidRPr="006E0484" w:rsidRDefault="00CA19D0" w:rsidP="006E04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4"/>
        </w:rPr>
      </w:pPr>
      <w:r w:rsidRPr="006E0484">
        <w:rPr>
          <w:rFonts w:ascii="Times New Roman" w:hAnsi="Times New Roman" w:cs="Times New Roman"/>
          <w:b w:val="0"/>
          <w:sz w:val="28"/>
          <w:szCs w:val="24"/>
        </w:rPr>
        <w:t>«Статья 43. Муниципальная служба</w:t>
      </w:r>
    </w:p>
    <w:p w:rsidR="00CA19D0" w:rsidRPr="006E0484" w:rsidRDefault="00CA19D0" w:rsidP="006E0484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4"/>
        </w:rPr>
      </w:pPr>
    </w:p>
    <w:p w:rsidR="00CA19D0" w:rsidRPr="006E0484" w:rsidRDefault="00CA19D0" w:rsidP="006E04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4"/>
        </w:rPr>
      </w:pPr>
      <w:r w:rsidRPr="006E0484">
        <w:rPr>
          <w:rFonts w:ascii="Times New Roman" w:hAnsi="Times New Roman" w:cs="Times New Roman"/>
          <w:b w:val="0"/>
          <w:sz w:val="28"/>
          <w:szCs w:val="24"/>
        </w:rPr>
        <w:t xml:space="preserve">1.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законодательством, законодательством Волгоградской области, настоящим Уставом, иными муниципальными правовыми актами Волгограда. </w:t>
      </w:r>
    </w:p>
    <w:p w:rsidR="00CA19D0" w:rsidRPr="006E0484" w:rsidRDefault="00CA19D0" w:rsidP="006E04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4"/>
        </w:rPr>
      </w:pPr>
      <w:r w:rsidRPr="006E0484">
        <w:rPr>
          <w:rFonts w:ascii="Times New Roman" w:hAnsi="Times New Roman" w:cs="Times New Roman"/>
          <w:b w:val="0"/>
          <w:sz w:val="28"/>
          <w:szCs w:val="24"/>
        </w:rPr>
        <w:t>2. Нанимателем для муниципального служащего является муниципальное образование Волгоград, от имени которого полномочия нанимателя осуществляет представитель нанимателя (работодатель).</w:t>
      </w:r>
    </w:p>
    <w:p w:rsidR="00CA19D0" w:rsidRPr="006E0484" w:rsidRDefault="00CA19D0" w:rsidP="006E04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4"/>
        </w:rPr>
      </w:pPr>
      <w:r w:rsidRPr="006E0484">
        <w:rPr>
          <w:rFonts w:ascii="Times New Roman" w:hAnsi="Times New Roman" w:cs="Times New Roman"/>
          <w:b w:val="0"/>
          <w:sz w:val="28"/>
          <w:szCs w:val="24"/>
        </w:rPr>
        <w:t>Представителем нанимателя (работодателем) является глава Волгограда, председатель городской Думы, председатель Контрольно-счетной палаты Волгограда, руководитель отраслевого (функционального) или территориального структурных подразделений администрации Волгограда, наделенных правами юридических лиц, или иное лицо, уполномоченное исполнять обязанности представителя нанимателя (работодателя).».</w:t>
      </w:r>
    </w:p>
    <w:p w:rsidR="00CA19D0" w:rsidRPr="006E0484" w:rsidRDefault="00CA19D0" w:rsidP="006E04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4"/>
        </w:rPr>
      </w:pPr>
    </w:p>
    <w:p w:rsidR="00CA19D0" w:rsidRPr="006E0484" w:rsidRDefault="00CA19D0" w:rsidP="006E04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4"/>
        </w:rPr>
      </w:pPr>
      <w:r w:rsidRPr="006E0484">
        <w:rPr>
          <w:rFonts w:ascii="Times New Roman" w:hAnsi="Times New Roman" w:cs="Times New Roman"/>
          <w:b w:val="0"/>
          <w:sz w:val="28"/>
          <w:szCs w:val="24"/>
        </w:rPr>
        <w:t>1.9. Дополнить статьей 43</w:t>
      </w:r>
      <w:r w:rsidRPr="006E0484">
        <w:rPr>
          <w:rFonts w:ascii="Times New Roman" w:hAnsi="Times New Roman" w:cs="Times New Roman"/>
          <w:b w:val="0"/>
          <w:sz w:val="28"/>
          <w:szCs w:val="24"/>
          <w:vertAlign w:val="superscript"/>
        </w:rPr>
        <w:t>1</w:t>
      </w:r>
      <w:r w:rsidRPr="006E0484">
        <w:rPr>
          <w:rFonts w:ascii="Times New Roman" w:hAnsi="Times New Roman" w:cs="Times New Roman"/>
          <w:b w:val="0"/>
          <w:sz w:val="28"/>
          <w:szCs w:val="24"/>
        </w:rPr>
        <w:t xml:space="preserve"> следующего содержания:</w:t>
      </w:r>
    </w:p>
    <w:p w:rsidR="00CA19D0" w:rsidRPr="006E0484" w:rsidRDefault="00CA19D0" w:rsidP="006E0484">
      <w:pPr>
        <w:widowControl w:val="0"/>
        <w:autoSpaceDE w:val="0"/>
        <w:autoSpaceDN w:val="0"/>
        <w:ind w:firstLine="317"/>
        <w:jc w:val="both"/>
        <w:rPr>
          <w:sz w:val="28"/>
          <w:szCs w:val="24"/>
        </w:rPr>
      </w:pP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«Статья 43</w:t>
      </w:r>
      <w:r w:rsidRPr="006E0484">
        <w:rPr>
          <w:sz w:val="28"/>
          <w:szCs w:val="24"/>
          <w:vertAlign w:val="superscript"/>
        </w:rPr>
        <w:t>1</w:t>
      </w:r>
      <w:r w:rsidRPr="006E0484">
        <w:rPr>
          <w:sz w:val="28"/>
          <w:szCs w:val="24"/>
        </w:rPr>
        <w:t>. Лица, замещающие муниципальные должности</w:t>
      </w:r>
    </w:p>
    <w:p w:rsidR="00CA19D0" w:rsidRPr="006E0484" w:rsidRDefault="00CA19D0" w:rsidP="006E0484">
      <w:pPr>
        <w:widowControl w:val="0"/>
        <w:autoSpaceDE w:val="0"/>
        <w:autoSpaceDN w:val="0"/>
        <w:ind w:firstLine="317"/>
        <w:jc w:val="both"/>
        <w:rPr>
          <w:sz w:val="28"/>
          <w:szCs w:val="24"/>
        </w:rPr>
      </w:pP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1. К лицам, замещающим муниципальные должности, относятся:</w:t>
      </w: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1) глава Волгограда;</w:t>
      </w: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2) депутат городской Думы;</w:t>
      </w: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3) председатель Контрольно-счетной палаты Волгограда;</w:t>
      </w: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4) заместитель председателя Контрольно-счетной палаты Волгограда;</w:t>
      </w: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5) аудитор Контрольно-счетной палаты Волгограда.</w:t>
      </w: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2. Лица, замещающие муниципальные должности, не являются муниципальными служащими.</w:t>
      </w:r>
    </w:p>
    <w:p w:rsidR="00CA19D0" w:rsidRPr="006E0484" w:rsidRDefault="00CA19D0" w:rsidP="006E048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3. Статус и социальные гарантии лиц, замещающих муниципальные должности, определяются законодательством, настоящим Уставом, иными муниципальными правовыми актами городской Думы.».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 xml:space="preserve">1.10. В пункте 6 статьи 60 слова «субъекта Российской Федерации» заменить словами «Волгоградской области». 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3. Органам местного самоуправления Волгограда в течение трех месяцев со дня вступления в силу настоящего решения обеспечить в пределах полномочий правовое регулирование отношений в соответствующих сферах деятельности, привести муниципальные правовые акты Волгограда в соответствие с настоящим решением.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E0484">
        <w:rPr>
          <w:sz w:val="28"/>
          <w:szCs w:val="24"/>
        </w:rPr>
        <w:t>Действие подпункта 1.1, подпункта 1.7.2.4 подпункта 1.7.2 подпункта 1.7 пункта 1 настоящего решения распространяется на отношения, возникшие                    с 01.01.2023.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84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19D0" w:rsidRPr="006E0484" w:rsidRDefault="00CA19D0" w:rsidP="006E0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CA19D0" w:rsidRPr="006E0484" w:rsidTr="00E872E1">
        <w:tc>
          <w:tcPr>
            <w:tcW w:w="5778" w:type="dxa"/>
            <w:shd w:val="clear" w:color="auto" w:fill="auto"/>
          </w:tcPr>
          <w:p w:rsidR="00CA19D0" w:rsidRPr="006E0484" w:rsidRDefault="00CA19D0" w:rsidP="006E048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84">
              <w:rPr>
                <w:sz w:val="28"/>
                <w:szCs w:val="28"/>
              </w:rPr>
              <w:t xml:space="preserve">Председатель </w:t>
            </w:r>
          </w:p>
          <w:p w:rsidR="00CA19D0" w:rsidRPr="006E0484" w:rsidRDefault="00CA19D0" w:rsidP="006E04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84">
              <w:rPr>
                <w:sz w:val="28"/>
                <w:szCs w:val="28"/>
              </w:rPr>
              <w:t>Волгоградской городской Думы</w:t>
            </w:r>
          </w:p>
          <w:p w:rsidR="00CA19D0" w:rsidRPr="006E0484" w:rsidRDefault="00CA19D0" w:rsidP="006E04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19D0" w:rsidRPr="006E0484" w:rsidRDefault="00CA19D0" w:rsidP="006E04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84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6E0484" w:rsidRDefault="00CA19D0" w:rsidP="006E04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84">
              <w:rPr>
                <w:sz w:val="28"/>
                <w:szCs w:val="28"/>
              </w:rPr>
              <w:t xml:space="preserve">Исполняющий полномочия </w:t>
            </w:r>
          </w:p>
          <w:p w:rsidR="00CA19D0" w:rsidRPr="006E0484" w:rsidRDefault="00CA19D0" w:rsidP="006E04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84">
              <w:rPr>
                <w:sz w:val="28"/>
                <w:szCs w:val="28"/>
              </w:rPr>
              <w:t>главы Волгограда</w:t>
            </w:r>
          </w:p>
          <w:p w:rsidR="00CA19D0" w:rsidRPr="006E0484" w:rsidRDefault="00CA19D0" w:rsidP="006E04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19D0" w:rsidRPr="006E0484" w:rsidRDefault="00CA19D0" w:rsidP="006E04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0484">
              <w:rPr>
                <w:sz w:val="28"/>
                <w:szCs w:val="28"/>
              </w:rPr>
              <w:t>И.С.Пешкова</w:t>
            </w:r>
          </w:p>
        </w:tc>
      </w:tr>
    </w:tbl>
    <w:p w:rsidR="006E0484" w:rsidRPr="006E0484" w:rsidRDefault="006E0484" w:rsidP="00881D8C">
      <w:pPr>
        <w:tabs>
          <w:tab w:val="left" w:pos="5484"/>
        </w:tabs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sectPr w:rsidR="006E0484" w:rsidRPr="006E048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8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057922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26CA"/>
    <w:rsid w:val="001D7F9D"/>
    <w:rsid w:val="00200F1E"/>
    <w:rsid w:val="002070B6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1486"/>
    <w:rsid w:val="00492C03"/>
    <w:rsid w:val="004B0A36"/>
    <w:rsid w:val="004D75D6"/>
    <w:rsid w:val="004E1268"/>
    <w:rsid w:val="00514E4C"/>
    <w:rsid w:val="00556EF0"/>
    <w:rsid w:val="005633C1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0484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1D8C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19D0"/>
    <w:rsid w:val="00CC123F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C8B20818-9129-4A79-944F-7820512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CA19D0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74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A2B43E0-11FC-4A0F-B0BD-F1C66B6D985D}"/>
</file>

<file path=customXml/itemProps2.xml><?xml version="1.0" encoding="utf-8"?>
<ds:datastoreItem xmlns:ds="http://schemas.openxmlformats.org/officeDocument/2006/customXml" ds:itemID="{EEB8EA90-1595-45BE-99A7-597E1A0908C7}"/>
</file>

<file path=customXml/itemProps3.xml><?xml version="1.0" encoding="utf-8"?>
<ds:datastoreItem xmlns:ds="http://schemas.openxmlformats.org/officeDocument/2006/customXml" ds:itemID="{A3E1E086-FE1A-42E6-8FF5-9FD3EAF85234}"/>
</file>

<file path=customXml/itemProps4.xml><?xml version="1.0" encoding="utf-8"?>
<ds:datastoreItem xmlns:ds="http://schemas.openxmlformats.org/officeDocument/2006/customXml" ds:itemID="{1B56EA02-1E8F-4340-B966-764D48B80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2025-04-10T09:12:00Z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