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43B3" w:rsidP="004B1F72">
            <w:pPr>
              <w:pStyle w:val="ab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43B3" w:rsidP="004B1F72">
            <w:pPr>
              <w:pStyle w:val="ab"/>
              <w:jc w:val="center"/>
            </w:pPr>
            <w:r>
              <w:t>10/228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743B3" w:rsidRPr="00362E64" w:rsidRDefault="002743B3" w:rsidP="002743B3">
      <w:pPr>
        <w:ind w:right="3402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О внесени</w:t>
      </w:r>
      <w:r>
        <w:rPr>
          <w:sz w:val="28"/>
          <w:szCs w:val="28"/>
        </w:rPr>
        <w:t>и</w:t>
      </w:r>
      <w:r w:rsidRPr="00362E64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362E64">
        <w:rPr>
          <w:sz w:val="28"/>
          <w:szCs w:val="28"/>
        </w:rPr>
        <w:t xml:space="preserve"> в решение Волгоградской городской Думы </w:t>
      </w:r>
      <w:hyperlink r:id="rId9" w:history="1">
        <w:r w:rsidRPr="00362E64">
          <w:rPr>
            <w:iCs/>
            <w:sz w:val="28"/>
            <w:szCs w:val="28"/>
          </w:rPr>
          <w:t xml:space="preserve">от 23.05.2018 № 66/1965 </w:t>
        </w:r>
        <w:r>
          <w:rPr>
            <w:iCs/>
            <w:sz w:val="28"/>
            <w:szCs w:val="28"/>
          </w:rPr>
          <w:t xml:space="preserve">            </w:t>
        </w:r>
        <w:r w:rsidRPr="00362E64">
          <w:rPr>
            <w:iCs/>
            <w:sz w:val="28"/>
            <w:szCs w:val="28"/>
          </w:rPr>
          <w:t>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Pr="00362E64">
          <w:rPr>
            <w:sz w:val="28"/>
            <w:szCs w:val="28"/>
          </w:rPr>
          <w:t>»</w:t>
        </w:r>
      </w:hyperlink>
    </w:p>
    <w:p w:rsidR="002743B3" w:rsidRPr="00362E64" w:rsidRDefault="002743B3" w:rsidP="002743B3">
      <w:pPr>
        <w:ind w:right="5670"/>
        <w:rPr>
          <w:sz w:val="28"/>
          <w:szCs w:val="28"/>
        </w:rPr>
      </w:pPr>
    </w:p>
    <w:p w:rsidR="002743B3" w:rsidRPr="00362E64" w:rsidRDefault="002743B3" w:rsidP="002743B3">
      <w:pPr>
        <w:pStyle w:val="af"/>
        <w:ind w:firstLine="720"/>
        <w:jc w:val="both"/>
        <w:rPr>
          <w:sz w:val="28"/>
        </w:rPr>
      </w:pPr>
      <w:r w:rsidRPr="00362E64">
        <w:rPr>
          <w:sz w:val="28"/>
        </w:rPr>
        <w:t>В соответствии с Федеральным закон</w:t>
      </w:r>
      <w:r>
        <w:rPr>
          <w:sz w:val="28"/>
        </w:rPr>
        <w:t>о</w:t>
      </w:r>
      <w:r w:rsidRPr="00362E64">
        <w:rPr>
          <w:sz w:val="28"/>
        </w:rPr>
        <w:t>м от 06 октября 2003 г. № 131-ФЗ «Об общих принципах организации местного самоуправления в Российской Федерации», руководствуясь статьями 7, 26 Устава города-героя Волгограда, Волгоградская городская Дума</w:t>
      </w:r>
    </w:p>
    <w:p w:rsidR="002743B3" w:rsidRPr="00362E64" w:rsidRDefault="002743B3" w:rsidP="002743B3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2743B3" w:rsidRPr="00362E64" w:rsidRDefault="002743B3" w:rsidP="002743B3">
      <w:pPr>
        <w:widowControl w:val="0"/>
        <w:ind w:firstLine="709"/>
        <w:jc w:val="both"/>
        <w:rPr>
          <w:iCs/>
          <w:sz w:val="28"/>
          <w:szCs w:val="28"/>
        </w:rPr>
      </w:pPr>
      <w:r w:rsidRPr="00362E64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пункт 4.7 раздела 4 Поряд</w:t>
      </w:r>
      <w:r w:rsidRPr="00362E64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362E64">
        <w:rPr>
          <w:sz w:val="28"/>
          <w:szCs w:val="28"/>
        </w:rPr>
        <w:t xml:space="preserve"> проведения конкурса по отбору кандидатур на должность главы муниципального образования городского округа город-герой Волгоград, утвержденн</w:t>
      </w:r>
      <w:r>
        <w:rPr>
          <w:sz w:val="28"/>
          <w:szCs w:val="28"/>
        </w:rPr>
        <w:t>ого</w:t>
      </w:r>
      <w:r w:rsidRPr="00362E64">
        <w:rPr>
          <w:sz w:val="28"/>
          <w:szCs w:val="28"/>
        </w:rPr>
        <w:t xml:space="preserve"> решением Волгоградской городской Думы</w:t>
      </w:r>
      <w:r>
        <w:rPr>
          <w:sz w:val="28"/>
          <w:szCs w:val="28"/>
        </w:rPr>
        <w:t xml:space="preserve"> </w:t>
      </w:r>
      <w:hyperlink r:id="rId10" w:history="1">
        <w:r w:rsidRPr="00362E64">
          <w:rPr>
            <w:iCs/>
            <w:sz w:val="28"/>
            <w:szCs w:val="28"/>
          </w:rPr>
          <w:t>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Pr="00362E64">
          <w:rPr>
            <w:sz w:val="28"/>
            <w:szCs w:val="28"/>
          </w:rPr>
          <w:t>»</w:t>
        </w:r>
      </w:hyperlink>
      <w:r w:rsidRPr="00362E64">
        <w:rPr>
          <w:sz w:val="28"/>
          <w:szCs w:val="28"/>
        </w:rPr>
        <w:t>,</w:t>
      </w:r>
      <w:r w:rsidRPr="00362E64">
        <w:rPr>
          <w:iCs/>
          <w:sz w:val="28"/>
          <w:szCs w:val="28"/>
        </w:rPr>
        <w:t xml:space="preserve"> </w:t>
      </w:r>
      <w:r w:rsidRPr="00362E64">
        <w:rPr>
          <w:sz w:val="28"/>
          <w:szCs w:val="28"/>
        </w:rPr>
        <w:t>изменени</w:t>
      </w:r>
      <w:r>
        <w:rPr>
          <w:sz w:val="28"/>
          <w:szCs w:val="28"/>
        </w:rPr>
        <w:t>е, изложив абзац пятый в следующей редакции:</w:t>
      </w:r>
    </w:p>
    <w:p w:rsidR="002743B3" w:rsidRDefault="002743B3" w:rsidP="002743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A3315">
        <w:rPr>
          <w:sz w:val="28"/>
          <w:szCs w:val="28"/>
        </w:rPr>
        <w:t xml:space="preserve">несоответствие кандидата на должность главы Волгограда требованиям, указанным в </w:t>
      </w:r>
      <w:hyperlink r:id="rId11" w:history="1">
        <w:r w:rsidRPr="00AA3315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е</w:t>
        </w:r>
        <w:r w:rsidRPr="00AA3315">
          <w:rPr>
            <w:sz w:val="28"/>
            <w:szCs w:val="28"/>
          </w:rPr>
          <w:t xml:space="preserve"> 2.1</w:t>
        </w:r>
      </w:hyperlink>
      <w:r w:rsidRPr="00AA331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подпунктах 1, 4, 5 пункта </w:t>
      </w:r>
      <w:hyperlink r:id="rId12" w:history="1">
        <w:r w:rsidRPr="00AA3315">
          <w:rPr>
            <w:sz w:val="28"/>
            <w:szCs w:val="28"/>
          </w:rPr>
          <w:t>2.2 раздела 2</w:t>
        </w:r>
      </w:hyperlink>
      <w:r w:rsidRPr="00AA3315">
        <w:rPr>
          <w:sz w:val="28"/>
          <w:szCs w:val="28"/>
        </w:rPr>
        <w:t xml:space="preserve"> настоящего Порядка, а также наличие обстоятельств, указанных в </w:t>
      </w:r>
      <w:hyperlink r:id="rId13" w:history="1">
        <w:r w:rsidRPr="00AA3315">
          <w:rPr>
            <w:sz w:val="28"/>
            <w:szCs w:val="28"/>
          </w:rPr>
          <w:t>пункте 2.4 раздела 2</w:t>
        </w:r>
      </w:hyperlink>
      <w:r w:rsidRPr="00AA3315">
        <w:rPr>
          <w:sz w:val="28"/>
          <w:szCs w:val="28"/>
        </w:rPr>
        <w:t xml:space="preserve"> настоящего Порядка</w:t>
      </w:r>
      <w:proofErr w:type="gramStart"/>
      <w:r w:rsidRPr="00AA3315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2743B3" w:rsidRPr="00362E64" w:rsidRDefault="002743B3" w:rsidP="002743B3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362E64">
        <w:rPr>
          <w:sz w:val="28"/>
          <w:szCs w:val="28"/>
        </w:rPr>
        <w:t xml:space="preserve">2. Администрации Волгограда </w:t>
      </w:r>
      <w:r w:rsidRPr="00362E64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2743B3" w:rsidRPr="00362E64" w:rsidRDefault="002743B3" w:rsidP="002743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napToGrid w:val="0"/>
          <w:sz w:val="28"/>
        </w:rPr>
        <w:t xml:space="preserve">3. </w:t>
      </w:r>
      <w:r w:rsidRPr="00362E64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2743B3" w:rsidRPr="00362E64" w:rsidRDefault="002743B3" w:rsidP="002743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z w:val="28"/>
          <w:szCs w:val="28"/>
        </w:rPr>
        <w:t xml:space="preserve">4. </w:t>
      </w:r>
      <w:proofErr w:type="gramStart"/>
      <w:r w:rsidRPr="00362E64">
        <w:rPr>
          <w:sz w:val="28"/>
          <w:szCs w:val="28"/>
        </w:rPr>
        <w:t>Контроль за</w:t>
      </w:r>
      <w:proofErr w:type="gramEnd"/>
      <w:r w:rsidRPr="00362E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62E64">
        <w:rPr>
          <w:sz w:val="28"/>
          <w:szCs w:val="28"/>
        </w:rPr>
        <w:t>А.П.Гимбатова</w:t>
      </w:r>
      <w:proofErr w:type="spellEnd"/>
      <w:r w:rsidRPr="00362E64">
        <w:rPr>
          <w:sz w:val="28"/>
          <w:szCs w:val="28"/>
        </w:rPr>
        <w:t>.</w:t>
      </w:r>
    </w:p>
    <w:p w:rsidR="002743B3" w:rsidRPr="00362E64" w:rsidRDefault="002743B3" w:rsidP="002743B3">
      <w:pPr>
        <w:pStyle w:val="a3"/>
      </w:pPr>
    </w:p>
    <w:p w:rsidR="002743B3" w:rsidRPr="00362E64" w:rsidRDefault="002743B3" w:rsidP="002743B3">
      <w:pPr>
        <w:tabs>
          <w:tab w:val="left" w:pos="9639"/>
        </w:tabs>
        <w:rPr>
          <w:sz w:val="28"/>
          <w:szCs w:val="28"/>
        </w:rPr>
      </w:pPr>
    </w:p>
    <w:p w:rsidR="002743B3" w:rsidRPr="00362E64" w:rsidRDefault="002743B3" w:rsidP="002743B3">
      <w:pPr>
        <w:tabs>
          <w:tab w:val="left" w:pos="9639"/>
        </w:tabs>
        <w:rPr>
          <w:sz w:val="28"/>
          <w:szCs w:val="28"/>
        </w:rPr>
      </w:pPr>
    </w:p>
    <w:p w:rsidR="002743B3" w:rsidRPr="00362E64" w:rsidRDefault="002743B3" w:rsidP="002743B3">
      <w:pPr>
        <w:pStyle w:val="a3"/>
      </w:pPr>
      <w:r w:rsidRPr="00362E64">
        <w:t xml:space="preserve">Глава Волгограда                                                                                     </w:t>
      </w:r>
      <w:proofErr w:type="spellStart"/>
      <w:r w:rsidRPr="00362E64">
        <w:t>В.В.Лихачев</w:t>
      </w:r>
      <w:proofErr w:type="spellEnd"/>
    </w:p>
    <w:p w:rsidR="002743B3" w:rsidRPr="0044425B" w:rsidRDefault="002743B3" w:rsidP="002743B3">
      <w:pPr>
        <w:pStyle w:val="210"/>
        <w:ind w:left="1418" w:hanging="1418"/>
        <w:rPr>
          <w:szCs w:val="28"/>
        </w:rPr>
      </w:pPr>
    </w:p>
    <w:p w:rsidR="002743B3" w:rsidRPr="0044425B" w:rsidRDefault="002743B3" w:rsidP="002743B3">
      <w:pPr>
        <w:pStyle w:val="210"/>
        <w:ind w:left="1418" w:hanging="1418"/>
        <w:rPr>
          <w:szCs w:val="28"/>
        </w:rPr>
      </w:pPr>
    </w:p>
    <w:p w:rsidR="002743B3" w:rsidRPr="0044425B" w:rsidRDefault="002743B3" w:rsidP="002743B3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2743B3" w:rsidRPr="0044425B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97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232359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0A74"/>
    <w:rsid w:val="002743B3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425B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176A"/>
    <w:rsid w:val="006539E0"/>
    <w:rsid w:val="00672559"/>
    <w:rsid w:val="006741DF"/>
    <w:rsid w:val="00691F7C"/>
    <w:rsid w:val="006A3C05"/>
    <w:rsid w:val="006C48ED"/>
    <w:rsid w:val="006E2AC3"/>
    <w:rsid w:val="006E60D2"/>
    <w:rsid w:val="006F4598"/>
    <w:rsid w:val="00703359"/>
    <w:rsid w:val="0070397B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7E6C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2743B3"/>
    <w:rPr>
      <w:sz w:val="28"/>
    </w:rPr>
  </w:style>
  <w:style w:type="character" w:customStyle="1" w:styleId="FontStyle71">
    <w:name w:val="Font Style71"/>
    <w:uiPriority w:val="99"/>
    <w:rsid w:val="002743B3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2743B3"/>
    <w:pPr>
      <w:ind w:firstLine="709"/>
      <w:jc w:val="both"/>
    </w:pPr>
    <w:rPr>
      <w:sz w:val="28"/>
    </w:rPr>
  </w:style>
  <w:style w:type="paragraph" w:styleId="af">
    <w:name w:val="No Spacing"/>
    <w:uiPriority w:val="1"/>
    <w:qFormat/>
    <w:rsid w:val="00274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2743B3"/>
    <w:rPr>
      <w:sz w:val="28"/>
    </w:rPr>
  </w:style>
  <w:style w:type="character" w:customStyle="1" w:styleId="FontStyle71">
    <w:name w:val="Font Style71"/>
    <w:uiPriority w:val="99"/>
    <w:rsid w:val="002743B3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2743B3"/>
    <w:pPr>
      <w:ind w:firstLine="709"/>
      <w:jc w:val="both"/>
    </w:pPr>
    <w:rPr>
      <w:sz w:val="28"/>
    </w:rPr>
  </w:style>
  <w:style w:type="paragraph" w:styleId="af">
    <w:name w:val="No Spacing"/>
    <w:uiPriority w:val="1"/>
    <w:qFormat/>
    <w:rsid w:val="0027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B4BDA993434F715FF61B28B02439DEEDD4C6A6CD9490205FC7E749081A7EC83BF8C5A9F5CA83EA114C0AEB2D8770C9428A5B9659424A93FF2AEBF82E7q3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B4BDA993434F715FF61B28B02439DEEDD4C6A6CD9490205FC7E749081A7EC83BF8C5A9F5CA83EA114C0AEB4DF770C9428A5B9659424A93FF2AEBF82E7q3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B4BDA993434F715FF61B28B02439DEEDD4C6A6CD9490205FC7E749081A7EC83BF8C5A9F5CA83EA114C0AEB4DE770C9428A5B9659424A93FF2AEBF82E7q3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68752CC-200E-45A8-A457-87294C25EA84}"/>
</file>

<file path=customXml/itemProps2.xml><?xml version="1.0" encoding="utf-8"?>
<ds:datastoreItem xmlns:ds="http://schemas.openxmlformats.org/officeDocument/2006/customXml" ds:itemID="{2782602A-371D-4381-92D1-7B8A92EEB4E7}"/>
</file>

<file path=customXml/itemProps3.xml><?xml version="1.0" encoding="utf-8"?>
<ds:datastoreItem xmlns:ds="http://schemas.openxmlformats.org/officeDocument/2006/customXml" ds:itemID="{DE185DDF-85EE-4E88-B697-5C2D70CBDC80}"/>
</file>

<file path=customXml/itemProps4.xml><?xml version="1.0" encoding="utf-8"?>
<ds:datastoreItem xmlns:ds="http://schemas.openxmlformats.org/officeDocument/2006/customXml" ds:itemID="{84F5189F-5CCF-41D5-A8D4-8CAB1359D2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2019-06-28T10:06:00Z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