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10E54" w:rsidRDefault="00715E23" w:rsidP="00210E54">
      <w:pPr>
        <w:jc w:val="center"/>
        <w:rPr>
          <w:caps/>
          <w:sz w:val="32"/>
          <w:szCs w:val="32"/>
        </w:rPr>
      </w:pPr>
      <w:r w:rsidRPr="00210E54">
        <w:rPr>
          <w:caps/>
          <w:sz w:val="32"/>
          <w:szCs w:val="32"/>
        </w:rPr>
        <w:t>ВОЛГОГРАДСКая городская дума</w:t>
      </w:r>
    </w:p>
    <w:p w:rsidR="00715E23" w:rsidRPr="00210E54" w:rsidRDefault="00715E23" w:rsidP="00210E5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10E54" w:rsidRDefault="00715E23" w:rsidP="00210E54">
      <w:pPr>
        <w:pBdr>
          <w:bottom w:val="double" w:sz="12" w:space="1" w:color="auto"/>
        </w:pBdr>
        <w:jc w:val="center"/>
        <w:rPr>
          <w:b/>
          <w:sz w:val="32"/>
        </w:rPr>
      </w:pPr>
      <w:r w:rsidRPr="00210E54">
        <w:rPr>
          <w:b/>
          <w:sz w:val="32"/>
        </w:rPr>
        <w:t>РЕШЕНИЕ</w:t>
      </w:r>
    </w:p>
    <w:p w:rsidR="00715E23" w:rsidRPr="00210E54" w:rsidRDefault="00715E23" w:rsidP="00210E5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10E54" w:rsidRDefault="00556EF0" w:rsidP="00210E5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10E54">
        <w:rPr>
          <w:sz w:val="16"/>
          <w:szCs w:val="16"/>
        </w:rPr>
        <w:t>400066, Волгоград, пр-кт им.</w:t>
      </w:r>
      <w:r w:rsidR="0010551E" w:rsidRPr="00210E54">
        <w:rPr>
          <w:sz w:val="16"/>
          <w:szCs w:val="16"/>
        </w:rPr>
        <w:t xml:space="preserve"> </w:t>
      </w:r>
      <w:r w:rsidRPr="00210E54">
        <w:rPr>
          <w:sz w:val="16"/>
          <w:szCs w:val="16"/>
        </w:rPr>
        <w:t xml:space="preserve">В.И.Ленина, д. 10, тел./факс (8442) 38-08-89, </w:t>
      </w:r>
      <w:r w:rsidRPr="00210E54">
        <w:rPr>
          <w:sz w:val="16"/>
          <w:szCs w:val="16"/>
          <w:lang w:val="en-US"/>
        </w:rPr>
        <w:t>E</w:t>
      </w:r>
      <w:r w:rsidRPr="00210E54">
        <w:rPr>
          <w:sz w:val="16"/>
          <w:szCs w:val="16"/>
        </w:rPr>
        <w:t>-</w:t>
      </w:r>
      <w:r w:rsidRPr="00210E54">
        <w:rPr>
          <w:sz w:val="16"/>
          <w:szCs w:val="16"/>
          <w:lang w:val="en-US"/>
        </w:rPr>
        <w:t>mail</w:t>
      </w:r>
      <w:r w:rsidRPr="00210E54">
        <w:rPr>
          <w:sz w:val="16"/>
          <w:szCs w:val="16"/>
        </w:rPr>
        <w:t xml:space="preserve">: </w:t>
      </w:r>
      <w:r w:rsidR="005E5400" w:rsidRPr="00210E54">
        <w:rPr>
          <w:sz w:val="16"/>
          <w:szCs w:val="16"/>
          <w:lang w:val="en-US"/>
        </w:rPr>
        <w:t>gs</w:t>
      </w:r>
      <w:r w:rsidR="005E5400" w:rsidRPr="00210E54">
        <w:rPr>
          <w:sz w:val="16"/>
          <w:szCs w:val="16"/>
        </w:rPr>
        <w:t>_</w:t>
      </w:r>
      <w:r w:rsidR="005E5400" w:rsidRPr="00210E54">
        <w:rPr>
          <w:sz w:val="16"/>
          <w:szCs w:val="16"/>
          <w:lang w:val="en-US"/>
        </w:rPr>
        <w:t>kanc</w:t>
      </w:r>
      <w:r w:rsidR="005E5400" w:rsidRPr="00210E54">
        <w:rPr>
          <w:sz w:val="16"/>
          <w:szCs w:val="16"/>
        </w:rPr>
        <w:t>@</w:t>
      </w:r>
      <w:r w:rsidR="005E5400" w:rsidRPr="00210E54">
        <w:rPr>
          <w:sz w:val="16"/>
          <w:szCs w:val="16"/>
          <w:lang w:val="en-US"/>
        </w:rPr>
        <w:t>volgsovet</w:t>
      </w:r>
      <w:r w:rsidR="005E5400" w:rsidRPr="00210E54">
        <w:rPr>
          <w:sz w:val="16"/>
          <w:szCs w:val="16"/>
        </w:rPr>
        <w:t>.</w:t>
      </w:r>
      <w:r w:rsidR="005E5400" w:rsidRPr="00210E54">
        <w:rPr>
          <w:sz w:val="16"/>
          <w:szCs w:val="16"/>
          <w:lang w:val="en-US"/>
        </w:rPr>
        <w:t>ru</w:t>
      </w:r>
    </w:p>
    <w:p w:rsidR="00715E23" w:rsidRPr="00210E54" w:rsidRDefault="00715E23" w:rsidP="00210E5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10E54" w:rsidTr="002E7342">
        <w:tc>
          <w:tcPr>
            <w:tcW w:w="486" w:type="dxa"/>
            <w:vAlign w:val="bottom"/>
            <w:hideMark/>
          </w:tcPr>
          <w:p w:rsidR="00715E23" w:rsidRPr="00210E54" w:rsidRDefault="00715E23" w:rsidP="00210E54">
            <w:pPr>
              <w:pStyle w:val="aa"/>
              <w:jc w:val="center"/>
            </w:pPr>
            <w:r w:rsidRPr="00210E5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10E54" w:rsidRDefault="00295200" w:rsidP="00210E54">
            <w:pPr>
              <w:pStyle w:val="aa"/>
              <w:jc w:val="center"/>
            </w:pPr>
            <w:r w:rsidRPr="00210E54">
              <w:t>26.06.2019</w:t>
            </w:r>
          </w:p>
        </w:tc>
        <w:tc>
          <w:tcPr>
            <w:tcW w:w="434" w:type="dxa"/>
            <w:vAlign w:val="bottom"/>
            <w:hideMark/>
          </w:tcPr>
          <w:p w:rsidR="00715E23" w:rsidRPr="00210E54" w:rsidRDefault="00715E23" w:rsidP="00210E54">
            <w:pPr>
              <w:pStyle w:val="aa"/>
              <w:jc w:val="center"/>
            </w:pPr>
            <w:r w:rsidRPr="00210E5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10E54" w:rsidRDefault="00295200" w:rsidP="00210E54">
            <w:pPr>
              <w:pStyle w:val="aa"/>
              <w:jc w:val="center"/>
            </w:pPr>
            <w:r w:rsidRPr="00210E54">
              <w:t>10/235</w:t>
            </w:r>
          </w:p>
        </w:tc>
      </w:tr>
    </w:tbl>
    <w:p w:rsidR="004D75D6" w:rsidRPr="00210E54" w:rsidRDefault="004D75D6" w:rsidP="00210E54">
      <w:pPr>
        <w:ind w:left="4820"/>
        <w:rPr>
          <w:sz w:val="28"/>
          <w:szCs w:val="28"/>
        </w:rPr>
      </w:pPr>
    </w:p>
    <w:p w:rsidR="008F2DEF" w:rsidRPr="00210E54" w:rsidRDefault="008F2DEF" w:rsidP="00210E54">
      <w:pPr>
        <w:tabs>
          <w:tab w:val="left" w:pos="5387"/>
          <w:tab w:val="left" w:pos="7088"/>
        </w:tabs>
        <w:autoSpaceDE w:val="0"/>
        <w:autoSpaceDN w:val="0"/>
        <w:adjustRightInd w:val="0"/>
        <w:ind w:right="3543"/>
        <w:jc w:val="both"/>
        <w:rPr>
          <w:sz w:val="28"/>
          <w:szCs w:val="28"/>
        </w:rPr>
      </w:pPr>
      <w:r w:rsidRPr="00210E54">
        <w:rPr>
          <w:sz w:val="28"/>
          <w:szCs w:val="28"/>
        </w:rPr>
        <w:t xml:space="preserve">О внесении изменения в решение Волгоградской городской Думы от 11.03.2015 № 26/783 «О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Волгограда» </w:t>
      </w:r>
    </w:p>
    <w:p w:rsidR="008F2DEF" w:rsidRPr="00210E54" w:rsidRDefault="008F2DEF" w:rsidP="00210E54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</w:p>
    <w:p w:rsidR="008F2DEF" w:rsidRPr="00210E54" w:rsidRDefault="008F2DEF" w:rsidP="00210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E54">
        <w:rPr>
          <w:sz w:val="28"/>
          <w:szCs w:val="28"/>
        </w:rPr>
        <w:t xml:space="preserve">Руководствуясь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210E54">
          <w:rPr>
            <w:sz w:val="28"/>
            <w:szCs w:val="28"/>
          </w:rPr>
          <w:t>2003 г</w:t>
        </w:r>
      </w:smartTag>
      <w:r w:rsidRPr="00210E54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в соответствии с решением Волгоградской городской Думы           от 21.11.2018 № 3/59 «Об утверждении Порядка предоставления решения о </w:t>
      </w:r>
      <w:proofErr w:type="gramStart"/>
      <w:r w:rsidRPr="00210E54">
        <w:rPr>
          <w:sz w:val="28"/>
          <w:szCs w:val="28"/>
        </w:rPr>
        <w:t>согласовании</w:t>
      </w:r>
      <w:proofErr w:type="gramEnd"/>
      <w:r w:rsidRPr="00210E54">
        <w:rPr>
          <w:sz w:val="28"/>
          <w:szCs w:val="28"/>
        </w:rPr>
        <w:t xml:space="preserve"> архитектурно-градостроительного облика объекта на территории Волгограда», </w:t>
      </w:r>
      <w:hyperlink r:id="rId9" w:history="1">
        <w:r w:rsidRPr="00210E54">
          <w:rPr>
            <w:rStyle w:val="ae"/>
            <w:color w:val="auto"/>
            <w:sz w:val="28"/>
            <w:szCs w:val="28"/>
            <w:u w:val="none"/>
          </w:rPr>
          <w:t>статьями 5, 7, 24</w:t>
        </w:r>
      </w:hyperlink>
      <w:r w:rsidRPr="00210E54">
        <w:rPr>
          <w:sz w:val="28"/>
          <w:szCs w:val="28"/>
        </w:rPr>
        <w:t xml:space="preserve">, </w:t>
      </w:r>
      <w:hyperlink r:id="rId10" w:history="1">
        <w:r w:rsidRPr="00210E54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210E54">
        <w:rPr>
          <w:sz w:val="28"/>
          <w:szCs w:val="28"/>
        </w:rPr>
        <w:t xml:space="preserve"> Устава города-героя Волгограда Волгоградская городская Дума</w:t>
      </w:r>
    </w:p>
    <w:p w:rsidR="008F2DEF" w:rsidRPr="00210E54" w:rsidRDefault="008F2DEF" w:rsidP="00210E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10E54">
        <w:rPr>
          <w:b/>
          <w:sz w:val="28"/>
          <w:szCs w:val="28"/>
        </w:rPr>
        <w:t>РЕШИЛА:</w:t>
      </w:r>
    </w:p>
    <w:p w:rsidR="008F2DEF" w:rsidRPr="00210E54" w:rsidRDefault="008F2DEF" w:rsidP="00210E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E5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10E54">
        <w:rPr>
          <w:rFonts w:ascii="Times New Roman" w:hAnsi="Times New Roman" w:cs="Times New Roman"/>
          <w:sz w:val="28"/>
          <w:szCs w:val="28"/>
        </w:rPr>
        <w:t xml:space="preserve">Внести в Положение о департаменте по градостроительству и архитектуре администрации Волгограда, утвержденное решением Волгоградской городской Думы от 11.03.2015 № 26/783 «О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Волгограда», изменение, дополнив </w:t>
      </w:r>
      <w:r w:rsidR="001376CB">
        <w:rPr>
          <w:rFonts w:ascii="Times New Roman" w:hAnsi="Times New Roman" w:cs="Times New Roman"/>
          <w:sz w:val="28"/>
          <w:szCs w:val="28"/>
        </w:rPr>
        <w:t xml:space="preserve">пункт 2.1 </w:t>
      </w:r>
      <w:r w:rsidRPr="00210E54">
        <w:rPr>
          <w:rFonts w:ascii="Times New Roman" w:hAnsi="Times New Roman" w:cs="Times New Roman"/>
          <w:sz w:val="28"/>
          <w:szCs w:val="28"/>
        </w:rPr>
        <w:t>раздел</w:t>
      </w:r>
      <w:r w:rsidR="001376CB">
        <w:rPr>
          <w:rFonts w:ascii="Times New Roman" w:hAnsi="Times New Roman" w:cs="Times New Roman"/>
          <w:sz w:val="28"/>
          <w:szCs w:val="28"/>
        </w:rPr>
        <w:t>а</w:t>
      </w:r>
      <w:r w:rsidRPr="00210E54">
        <w:rPr>
          <w:rFonts w:ascii="Times New Roman" w:hAnsi="Times New Roman" w:cs="Times New Roman"/>
          <w:sz w:val="28"/>
          <w:szCs w:val="28"/>
        </w:rPr>
        <w:t xml:space="preserve"> 2 «Полномочия Департамента» подпунктом 2.1.58 следующего содержания:</w:t>
      </w:r>
      <w:proofErr w:type="gramEnd"/>
    </w:p>
    <w:p w:rsidR="008F2DEF" w:rsidRPr="00210E54" w:rsidRDefault="008F2DEF" w:rsidP="00210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E54">
        <w:rPr>
          <w:sz w:val="28"/>
          <w:szCs w:val="28"/>
        </w:rPr>
        <w:t xml:space="preserve">«2.1.58. Организует работу по </w:t>
      </w:r>
      <w:proofErr w:type="spellStart"/>
      <w:r w:rsidRPr="00210E54">
        <w:rPr>
          <w:sz w:val="28"/>
          <w:szCs w:val="28"/>
        </w:rPr>
        <w:t>предпроектной</w:t>
      </w:r>
      <w:proofErr w:type="spellEnd"/>
      <w:r w:rsidRPr="00210E54">
        <w:rPr>
          <w:sz w:val="28"/>
          <w:szCs w:val="28"/>
        </w:rPr>
        <w:t xml:space="preserve"> подготовке и проектированию объектов благоустройства территории Волгограда</w:t>
      </w:r>
      <w:proofErr w:type="gramStart"/>
      <w:r w:rsidRPr="00210E54">
        <w:rPr>
          <w:sz w:val="28"/>
          <w:szCs w:val="28"/>
        </w:rPr>
        <w:t>.».</w:t>
      </w:r>
      <w:proofErr w:type="gramEnd"/>
    </w:p>
    <w:p w:rsidR="00295200" w:rsidRPr="00210E54" w:rsidRDefault="008F2DEF" w:rsidP="00210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E54">
        <w:rPr>
          <w:sz w:val="28"/>
          <w:szCs w:val="28"/>
        </w:rPr>
        <w:t xml:space="preserve">2. </w:t>
      </w:r>
      <w:r w:rsidR="00295200" w:rsidRPr="00210E54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F2DEF" w:rsidRPr="00210E54" w:rsidRDefault="00295200" w:rsidP="00210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E54">
        <w:rPr>
          <w:sz w:val="28"/>
          <w:szCs w:val="28"/>
        </w:rPr>
        <w:t>3.</w:t>
      </w:r>
      <w:r w:rsidR="00210E54">
        <w:rPr>
          <w:sz w:val="28"/>
          <w:szCs w:val="28"/>
        </w:rPr>
        <w:t xml:space="preserve"> </w:t>
      </w:r>
      <w:r w:rsidR="008F2DEF" w:rsidRPr="00210E54">
        <w:rPr>
          <w:sz w:val="28"/>
          <w:szCs w:val="28"/>
        </w:rPr>
        <w:t xml:space="preserve">Настоящее решение вступает в силу со дня </w:t>
      </w:r>
      <w:r w:rsidR="001376CB">
        <w:rPr>
          <w:sz w:val="28"/>
          <w:szCs w:val="28"/>
        </w:rPr>
        <w:t xml:space="preserve">его </w:t>
      </w:r>
      <w:r w:rsidR="008F2DEF" w:rsidRPr="00210E54">
        <w:rPr>
          <w:sz w:val="28"/>
          <w:szCs w:val="28"/>
        </w:rPr>
        <w:t>официального опубликования.</w:t>
      </w:r>
    </w:p>
    <w:p w:rsidR="008F2DEF" w:rsidRPr="00210E54" w:rsidRDefault="00295200" w:rsidP="00210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E54">
        <w:rPr>
          <w:sz w:val="28"/>
          <w:szCs w:val="28"/>
        </w:rPr>
        <w:t>4</w:t>
      </w:r>
      <w:r w:rsidR="008F2DEF" w:rsidRPr="00210E54">
        <w:rPr>
          <w:sz w:val="28"/>
          <w:szCs w:val="28"/>
        </w:rPr>
        <w:t xml:space="preserve">. </w:t>
      </w:r>
      <w:proofErr w:type="gramStart"/>
      <w:r w:rsidR="008F2DEF" w:rsidRPr="00210E54">
        <w:rPr>
          <w:sz w:val="28"/>
          <w:szCs w:val="28"/>
        </w:rPr>
        <w:t>Контроль за</w:t>
      </w:r>
      <w:proofErr w:type="gramEnd"/>
      <w:r w:rsidR="008F2DEF" w:rsidRPr="00210E54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8F2DEF" w:rsidRPr="00210E54" w:rsidRDefault="008F2DEF" w:rsidP="00210E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2DEF" w:rsidRPr="00210E54" w:rsidRDefault="008F2DEF" w:rsidP="00210E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2DEF" w:rsidRPr="00210E54" w:rsidRDefault="008F2DEF" w:rsidP="00210E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0E54">
        <w:rPr>
          <w:sz w:val="28"/>
          <w:szCs w:val="28"/>
        </w:rPr>
        <w:t>Глава Волгограда</w:t>
      </w:r>
      <w:r w:rsidRPr="00210E54">
        <w:rPr>
          <w:sz w:val="28"/>
          <w:szCs w:val="28"/>
        </w:rPr>
        <w:tab/>
      </w:r>
      <w:r w:rsidRPr="00210E54">
        <w:rPr>
          <w:sz w:val="28"/>
          <w:szCs w:val="28"/>
        </w:rPr>
        <w:tab/>
      </w:r>
      <w:r w:rsidRPr="00210E54">
        <w:rPr>
          <w:sz w:val="28"/>
          <w:szCs w:val="28"/>
        </w:rPr>
        <w:tab/>
      </w:r>
      <w:r w:rsidRPr="00210E54">
        <w:rPr>
          <w:sz w:val="28"/>
          <w:szCs w:val="28"/>
        </w:rPr>
        <w:tab/>
      </w:r>
      <w:r w:rsidRPr="00210E54">
        <w:rPr>
          <w:sz w:val="28"/>
          <w:szCs w:val="28"/>
        </w:rPr>
        <w:tab/>
      </w:r>
      <w:r w:rsidRPr="00210E54">
        <w:rPr>
          <w:sz w:val="28"/>
          <w:szCs w:val="28"/>
        </w:rPr>
        <w:tab/>
      </w:r>
      <w:r w:rsidRPr="00210E54">
        <w:rPr>
          <w:sz w:val="28"/>
          <w:szCs w:val="28"/>
        </w:rPr>
        <w:tab/>
      </w:r>
      <w:r w:rsidRPr="00210E54">
        <w:rPr>
          <w:sz w:val="28"/>
          <w:szCs w:val="28"/>
        </w:rPr>
        <w:tab/>
        <w:t xml:space="preserve">           </w:t>
      </w:r>
      <w:r w:rsidR="00210E54">
        <w:rPr>
          <w:sz w:val="28"/>
          <w:szCs w:val="28"/>
        </w:rPr>
        <w:t xml:space="preserve"> </w:t>
      </w:r>
      <w:r w:rsidRPr="00210E54">
        <w:rPr>
          <w:sz w:val="28"/>
          <w:szCs w:val="28"/>
        </w:rPr>
        <w:t xml:space="preserve"> </w:t>
      </w:r>
      <w:proofErr w:type="spellStart"/>
      <w:r w:rsidRPr="00210E54">
        <w:rPr>
          <w:sz w:val="28"/>
          <w:szCs w:val="28"/>
        </w:rPr>
        <w:t>В.В.Лихачев</w:t>
      </w:r>
      <w:bookmarkStart w:id="0" w:name="_GoBack"/>
      <w:bookmarkEnd w:id="0"/>
      <w:proofErr w:type="spellEnd"/>
    </w:p>
    <w:sectPr w:rsidR="008F2DEF" w:rsidRPr="00210E54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B0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232366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76CB"/>
    <w:rsid w:val="00186D25"/>
    <w:rsid w:val="001D7F9D"/>
    <w:rsid w:val="00200F1E"/>
    <w:rsid w:val="00210E54"/>
    <w:rsid w:val="002259A5"/>
    <w:rsid w:val="002429A1"/>
    <w:rsid w:val="00286049"/>
    <w:rsid w:val="00295200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2DEF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E2B01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8F2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8F2D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8F2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8F2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D9FF7F7E03C622AC6219A1B05C96360C637D9C5E9F8DE41F17278213B52B4F8E72114ED07149F5D0EE46A44R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9FF7F7E03C622AC6219A1B05C96360C637D9C5E9F8DE41F17278213B52B4F8E72114ED07149F5D0FE76F44R8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526470F-26F5-4B92-9B89-CADF259CAF01}"/>
</file>

<file path=customXml/itemProps2.xml><?xml version="1.0" encoding="utf-8"?>
<ds:datastoreItem xmlns:ds="http://schemas.openxmlformats.org/officeDocument/2006/customXml" ds:itemID="{1E8B0714-23F5-47DE-A5BE-7AF4CC5B69C8}"/>
</file>

<file path=customXml/itemProps3.xml><?xml version="1.0" encoding="utf-8"?>
<ds:datastoreItem xmlns:ds="http://schemas.openxmlformats.org/officeDocument/2006/customXml" ds:itemID="{C7F48E78-783D-487D-8536-57376B684CF4}"/>
</file>

<file path=customXml/itemProps4.xml><?xml version="1.0" encoding="utf-8"?>
<ds:datastoreItem xmlns:ds="http://schemas.openxmlformats.org/officeDocument/2006/customXml" ds:itemID="{F693FCDA-12E8-42CF-A20D-776F3D8334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2019-06-27T11:49:00Z</cp:lastPrinted>
  <dcterms:created xsi:type="dcterms:W3CDTF">2018-09-17T12:51:00Z</dcterms:created>
  <dcterms:modified xsi:type="dcterms:W3CDTF">2019-06-28T10:18:00Z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