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A25DA" w:rsidRDefault="00715E23" w:rsidP="00715E23">
      <w:pPr>
        <w:jc w:val="center"/>
        <w:rPr>
          <w:caps/>
          <w:sz w:val="32"/>
          <w:szCs w:val="32"/>
        </w:rPr>
      </w:pPr>
      <w:r w:rsidRPr="00BA25DA">
        <w:rPr>
          <w:caps/>
          <w:sz w:val="32"/>
          <w:szCs w:val="32"/>
        </w:rPr>
        <w:t>ВОЛГОГРАДСКая городская дума</w:t>
      </w:r>
    </w:p>
    <w:p w:rsidR="00715E23" w:rsidRPr="00BA25DA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A25DA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BA25DA">
        <w:rPr>
          <w:b/>
          <w:sz w:val="32"/>
        </w:rPr>
        <w:t>РЕШЕНИЕ</w:t>
      </w:r>
    </w:p>
    <w:p w:rsidR="00715E23" w:rsidRPr="00BA25DA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A25DA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A25DA">
        <w:rPr>
          <w:sz w:val="16"/>
          <w:szCs w:val="16"/>
        </w:rPr>
        <w:t xml:space="preserve">400066, Волгоград, </w:t>
      </w:r>
      <w:proofErr w:type="spellStart"/>
      <w:r w:rsidRPr="00BA25DA">
        <w:rPr>
          <w:sz w:val="16"/>
          <w:szCs w:val="16"/>
        </w:rPr>
        <w:t>пр-кт</w:t>
      </w:r>
      <w:proofErr w:type="spellEnd"/>
      <w:r w:rsidRPr="00BA25DA">
        <w:rPr>
          <w:sz w:val="16"/>
          <w:szCs w:val="16"/>
        </w:rPr>
        <w:t xml:space="preserve"> им.</w:t>
      </w:r>
      <w:r w:rsidR="0010551E" w:rsidRPr="00BA25DA">
        <w:rPr>
          <w:sz w:val="16"/>
          <w:szCs w:val="16"/>
        </w:rPr>
        <w:t xml:space="preserve"> </w:t>
      </w:r>
      <w:proofErr w:type="spellStart"/>
      <w:r w:rsidRPr="00BA25DA">
        <w:rPr>
          <w:sz w:val="16"/>
          <w:szCs w:val="16"/>
        </w:rPr>
        <w:t>В.И.Ленина</w:t>
      </w:r>
      <w:proofErr w:type="spellEnd"/>
      <w:r w:rsidRPr="00BA25DA">
        <w:rPr>
          <w:sz w:val="16"/>
          <w:szCs w:val="16"/>
        </w:rPr>
        <w:t xml:space="preserve">, д. 10, тел./факс (8442) 38-08-89, </w:t>
      </w:r>
      <w:r w:rsidRPr="00BA25DA">
        <w:rPr>
          <w:sz w:val="16"/>
          <w:szCs w:val="16"/>
          <w:lang w:val="en-US"/>
        </w:rPr>
        <w:t>E</w:t>
      </w:r>
      <w:r w:rsidRPr="00BA25DA">
        <w:rPr>
          <w:sz w:val="16"/>
          <w:szCs w:val="16"/>
        </w:rPr>
        <w:t>-</w:t>
      </w:r>
      <w:r w:rsidRPr="00BA25DA">
        <w:rPr>
          <w:sz w:val="16"/>
          <w:szCs w:val="16"/>
          <w:lang w:val="en-US"/>
        </w:rPr>
        <w:t>mail</w:t>
      </w:r>
      <w:r w:rsidRPr="00BA25DA">
        <w:rPr>
          <w:sz w:val="16"/>
          <w:szCs w:val="16"/>
        </w:rPr>
        <w:t xml:space="preserve">: </w:t>
      </w:r>
      <w:proofErr w:type="spellStart"/>
      <w:r w:rsidR="005E5400" w:rsidRPr="00BA25DA">
        <w:rPr>
          <w:sz w:val="16"/>
          <w:szCs w:val="16"/>
          <w:lang w:val="en-US"/>
        </w:rPr>
        <w:t>gs</w:t>
      </w:r>
      <w:proofErr w:type="spellEnd"/>
      <w:r w:rsidR="005E5400" w:rsidRPr="00BA25DA">
        <w:rPr>
          <w:sz w:val="16"/>
          <w:szCs w:val="16"/>
        </w:rPr>
        <w:t>_</w:t>
      </w:r>
      <w:proofErr w:type="spellStart"/>
      <w:r w:rsidR="005E5400" w:rsidRPr="00BA25DA">
        <w:rPr>
          <w:sz w:val="16"/>
          <w:szCs w:val="16"/>
          <w:lang w:val="en-US"/>
        </w:rPr>
        <w:t>kanc</w:t>
      </w:r>
      <w:proofErr w:type="spellEnd"/>
      <w:r w:rsidR="005E5400" w:rsidRPr="00BA25DA">
        <w:rPr>
          <w:sz w:val="16"/>
          <w:szCs w:val="16"/>
        </w:rPr>
        <w:t>@</w:t>
      </w:r>
      <w:proofErr w:type="spellStart"/>
      <w:r w:rsidR="005E5400" w:rsidRPr="00BA25DA">
        <w:rPr>
          <w:sz w:val="16"/>
          <w:szCs w:val="16"/>
          <w:lang w:val="en-US"/>
        </w:rPr>
        <w:t>volgsovet</w:t>
      </w:r>
      <w:proofErr w:type="spellEnd"/>
      <w:r w:rsidR="005E5400" w:rsidRPr="00BA25DA">
        <w:rPr>
          <w:sz w:val="16"/>
          <w:szCs w:val="16"/>
        </w:rPr>
        <w:t>.</w:t>
      </w:r>
      <w:r w:rsidR="005E5400" w:rsidRPr="00BA25DA">
        <w:rPr>
          <w:sz w:val="16"/>
          <w:szCs w:val="16"/>
          <w:lang w:val="en-US"/>
        </w:rPr>
        <w:t>ru</w:t>
      </w:r>
    </w:p>
    <w:p w:rsidR="00715E23" w:rsidRPr="00BA25DA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A25DA" w:rsidTr="002E7342">
        <w:tc>
          <w:tcPr>
            <w:tcW w:w="486" w:type="dxa"/>
            <w:vAlign w:val="bottom"/>
            <w:hideMark/>
          </w:tcPr>
          <w:p w:rsidR="00715E23" w:rsidRPr="00BA25DA" w:rsidRDefault="00715E23" w:rsidP="004B1F72">
            <w:pPr>
              <w:pStyle w:val="aa"/>
              <w:jc w:val="center"/>
            </w:pPr>
            <w:r w:rsidRPr="00BA25D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A25DA" w:rsidRDefault="008D3D3E" w:rsidP="004B1F72">
            <w:pPr>
              <w:pStyle w:val="aa"/>
              <w:jc w:val="center"/>
            </w:pPr>
            <w:r>
              <w:t>22.03.2023</w:t>
            </w:r>
          </w:p>
        </w:tc>
        <w:tc>
          <w:tcPr>
            <w:tcW w:w="434" w:type="dxa"/>
            <w:vAlign w:val="bottom"/>
            <w:hideMark/>
          </w:tcPr>
          <w:p w:rsidR="00715E23" w:rsidRPr="00BA25DA" w:rsidRDefault="00715E23" w:rsidP="004B1F72">
            <w:pPr>
              <w:pStyle w:val="aa"/>
              <w:jc w:val="center"/>
            </w:pPr>
            <w:r w:rsidRPr="00BA25D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A25DA" w:rsidRDefault="008D3D3E" w:rsidP="004B1F72">
            <w:pPr>
              <w:pStyle w:val="aa"/>
              <w:jc w:val="center"/>
            </w:pPr>
            <w:r>
              <w:t>84/1155</w:t>
            </w:r>
          </w:p>
        </w:tc>
      </w:tr>
    </w:tbl>
    <w:p w:rsidR="004D75D6" w:rsidRPr="00BA25DA" w:rsidRDefault="004D75D6" w:rsidP="004D75D6">
      <w:pPr>
        <w:ind w:left="4820"/>
        <w:rPr>
          <w:sz w:val="28"/>
          <w:szCs w:val="28"/>
        </w:rPr>
      </w:pPr>
    </w:p>
    <w:p w:rsidR="00C948FA" w:rsidRPr="00BA25DA" w:rsidRDefault="00C948FA" w:rsidP="00C948FA">
      <w:pPr>
        <w:tabs>
          <w:tab w:val="left" w:pos="6521"/>
        </w:tabs>
        <w:ind w:right="3118"/>
        <w:jc w:val="both"/>
        <w:rPr>
          <w:sz w:val="28"/>
          <w:szCs w:val="28"/>
        </w:rPr>
      </w:pPr>
      <w:r w:rsidRPr="00BA25DA">
        <w:rPr>
          <w:sz w:val="28"/>
          <w:szCs w:val="28"/>
        </w:rPr>
        <w:t>Об отчете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2022 год</w:t>
      </w:r>
    </w:p>
    <w:p w:rsidR="00C948FA" w:rsidRPr="00BA25DA" w:rsidRDefault="00C948FA" w:rsidP="00C948FA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C948FA" w:rsidRPr="00BA25DA" w:rsidRDefault="00C948FA" w:rsidP="00C948FA">
      <w:pPr>
        <w:pStyle w:val="ae"/>
        <w:ind w:firstLine="720"/>
        <w:jc w:val="both"/>
        <w:rPr>
          <w:sz w:val="28"/>
        </w:rPr>
      </w:pPr>
      <w:r w:rsidRPr="00BA25DA">
        <w:rPr>
          <w:sz w:val="28"/>
        </w:rPr>
        <w:t xml:space="preserve">Рассмотрев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                за 2022 год, руководствуясь </w:t>
      </w:r>
      <w:hyperlink r:id="rId8" w:history="1">
        <w:r w:rsidRPr="00BA25DA">
          <w:rPr>
            <w:rStyle w:val="af"/>
            <w:color w:val="auto"/>
            <w:sz w:val="28"/>
            <w:u w:val="none"/>
          </w:rPr>
          <w:t>статьей 8</w:t>
        </w:r>
      </w:hyperlink>
      <w:r w:rsidRPr="00BA25DA">
        <w:rPr>
          <w:sz w:val="28"/>
        </w:rPr>
        <w:t xml:space="preserve"> Федерального закона                                 от 07 февраля 2011 г. № 3-ФЗ «О полиции», </w:t>
      </w:r>
      <w:hyperlink r:id="rId9" w:history="1">
        <w:r w:rsidRPr="00BA25DA">
          <w:rPr>
            <w:rStyle w:val="af"/>
            <w:color w:val="auto"/>
            <w:sz w:val="28"/>
            <w:u w:val="none"/>
          </w:rPr>
          <w:t>приказом</w:t>
        </w:r>
      </w:hyperlink>
      <w:r w:rsidRPr="00BA25DA">
        <w:rPr>
          <w:sz w:val="28"/>
        </w:rPr>
        <w:t xml:space="preserve"> Министерства внутренних дел Российской Федерации от 30 августа 2011 г. № 975 «Об организации и проведении отчетов должностных лиц территориальных органов МВД России», </w:t>
      </w:r>
      <w:hyperlink r:id="rId10" w:history="1">
        <w:r w:rsidRPr="00BA25DA">
          <w:rPr>
            <w:rStyle w:val="af"/>
            <w:color w:val="auto"/>
            <w:sz w:val="28"/>
            <w:u w:val="none"/>
          </w:rPr>
          <w:t>статьей 24</w:t>
        </w:r>
      </w:hyperlink>
      <w:r w:rsidRPr="00BA25DA">
        <w:rPr>
          <w:sz w:val="28"/>
        </w:rPr>
        <w:t xml:space="preserve"> Устава города-героя Волгограда, Волгоградская городская Дума </w:t>
      </w:r>
    </w:p>
    <w:p w:rsidR="00C948FA" w:rsidRPr="00BA25DA" w:rsidRDefault="00C948FA" w:rsidP="00C948FA">
      <w:pPr>
        <w:pStyle w:val="ae"/>
        <w:jc w:val="both"/>
        <w:rPr>
          <w:b/>
          <w:sz w:val="28"/>
        </w:rPr>
      </w:pPr>
      <w:r w:rsidRPr="00BA25DA">
        <w:rPr>
          <w:b/>
          <w:sz w:val="28"/>
        </w:rPr>
        <w:t>РЕШИЛА:</w:t>
      </w:r>
    </w:p>
    <w:p w:rsidR="00C948FA" w:rsidRPr="00BA25DA" w:rsidRDefault="00C948FA" w:rsidP="00C948FA">
      <w:pPr>
        <w:pStyle w:val="ae"/>
        <w:ind w:firstLine="720"/>
        <w:jc w:val="both"/>
        <w:rPr>
          <w:sz w:val="28"/>
        </w:rPr>
      </w:pPr>
      <w:r w:rsidRPr="00BA25DA">
        <w:rPr>
          <w:sz w:val="28"/>
        </w:rPr>
        <w:t>1. Принять к сведению отчет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Волгоградского линейного управления Министерства внутренних дел Российской Федерации на транспорте за 2022 год.</w:t>
      </w:r>
    </w:p>
    <w:p w:rsidR="00C948FA" w:rsidRPr="00BA25DA" w:rsidRDefault="00C948FA" w:rsidP="00C948FA">
      <w:pPr>
        <w:pStyle w:val="ae"/>
        <w:ind w:firstLine="720"/>
        <w:jc w:val="both"/>
        <w:rPr>
          <w:sz w:val="28"/>
          <w:szCs w:val="28"/>
        </w:rPr>
      </w:pPr>
      <w:r w:rsidRPr="00BA25DA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948FA" w:rsidRPr="00BA25DA" w:rsidRDefault="00C948FA" w:rsidP="00C948FA">
      <w:pPr>
        <w:pStyle w:val="ae"/>
        <w:ind w:firstLine="720"/>
        <w:jc w:val="both"/>
        <w:rPr>
          <w:bCs/>
          <w:iCs/>
          <w:sz w:val="28"/>
          <w:szCs w:val="28"/>
        </w:rPr>
      </w:pPr>
      <w:r w:rsidRPr="00BA25DA">
        <w:rPr>
          <w:sz w:val="28"/>
          <w:szCs w:val="28"/>
        </w:rPr>
        <w:t>3. Настоящее решение вступает в силу со дня его принятия</w:t>
      </w:r>
      <w:r w:rsidRPr="00BA25DA">
        <w:rPr>
          <w:bCs/>
          <w:iCs/>
          <w:sz w:val="28"/>
          <w:szCs w:val="28"/>
        </w:rPr>
        <w:t>.</w:t>
      </w:r>
    </w:p>
    <w:p w:rsidR="00C948FA" w:rsidRPr="00BA25DA" w:rsidRDefault="00C948FA" w:rsidP="00C948FA">
      <w:pPr>
        <w:pStyle w:val="ae"/>
        <w:ind w:firstLine="720"/>
        <w:jc w:val="both"/>
        <w:rPr>
          <w:sz w:val="28"/>
          <w:szCs w:val="28"/>
        </w:rPr>
      </w:pPr>
      <w:r w:rsidRPr="00BA25DA">
        <w:rPr>
          <w:bCs/>
          <w:iCs/>
          <w:sz w:val="28"/>
          <w:szCs w:val="28"/>
        </w:rPr>
        <w:t xml:space="preserve">4. </w:t>
      </w:r>
      <w:r w:rsidRPr="00BA25DA">
        <w:rPr>
          <w:sz w:val="28"/>
          <w:szCs w:val="28"/>
          <w:lang w:eastAsia="en-US"/>
        </w:rPr>
        <w:t>Контроль за исполнением настоящего решения возложить на заместителя председателя Волгоградской городской Думы Кузнецова Г.Ю</w:t>
      </w:r>
      <w:r w:rsidRPr="00BA25DA">
        <w:rPr>
          <w:sz w:val="22"/>
          <w:szCs w:val="22"/>
          <w:lang w:eastAsia="en-US"/>
        </w:rPr>
        <w:t>.</w:t>
      </w:r>
    </w:p>
    <w:p w:rsidR="00C948FA" w:rsidRPr="00BA25DA" w:rsidRDefault="00C948FA" w:rsidP="00C948FA">
      <w:pPr>
        <w:pStyle w:val="31"/>
        <w:ind w:left="0" w:firstLine="0"/>
      </w:pPr>
    </w:p>
    <w:p w:rsidR="00C948FA" w:rsidRPr="00BA25DA" w:rsidRDefault="00C948FA" w:rsidP="00C948FA">
      <w:pPr>
        <w:pStyle w:val="31"/>
        <w:ind w:left="0" w:firstLine="0"/>
      </w:pPr>
    </w:p>
    <w:p w:rsidR="00C948FA" w:rsidRPr="00BA25DA" w:rsidRDefault="00C948FA" w:rsidP="00C948FA">
      <w:pPr>
        <w:pStyle w:val="31"/>
        <w:ind w:left="0" w:firstLine="0"/>
      </w:pPr>
    </w:p>
    <w:p w:rsidR="00C948FA" w:rsidRPr="00BA25DA" w:rsidRDefault="00C948FA" w:rsidP="00C948FA">
      <w:pPr>
        <w:pStyle w:val="31"/>
        <w:ind w:left="0" w:firstLine="0"/>
      </w:pPr>
      <w:r w:rsidRPr="00BA25DA">
        <w:t xml:space="preserve">Председатель </w:t>
      </w:r>
    </w:p>
    <w:p w:rsidR="00C948FA" w:rsidRPr="00BA25DA" w:rsidRDefault="00C948FA" w:rsidP="00C948FA">
      <w:pPr>
        <w:pStyle w:val="31"/>
        <w:ind w:left="0" w:firstLine="0"/>
      </w:pPr>
      <w:r w:rsidRPr="00BA25DA">
        <w:t>Волгоградской городской Думы</w:t>
      </w:r>
      <w:r w:rsidRPr="00BA25DA">
        <w:tab/>
      </w:r>
      <w:r w:rsidRPr="00BA25DA">
        <w:tab/>
      </w:r>
      <w:r w:rsidRPr="00BA25DA">
        <w:tab/>
      </w:r>
      <w:r w:rsidRPr="00BA25DA">
        <w:tab/>
      </w:r>
      <w:r w:rsidRPr="00BA25DA">
        <w:tab/>
        <w:t xml:space="preserve">       В.В.Колесников</w:t>
      </w:r>
    </w:p>
    <w:p w:rsidR="00C948FA" w:rsidRPr="00BA25DA" w:rsidRDefault="00C948FA" w:rsidP="00C948FA">
      <w:pPr>
        <w:ind w:right="5670"/>
        <w:rPr>
          <w:sz w:val="28"/>
          <w:szCs w:val="28"/>
        </w:rPr>
      </w:pPr>
    </w:p>
    <w:p w:rsidR="00C948FA" w:rsidRPr="00BA25DA" w:rsidRDefault="00C948FA" w:rsidP="00C948FA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C948FA" w:rsidRPr="00BA25DA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00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10096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3D3E"/>
    <w:rsid w:val="008D69D6"/>
    <w:rsid w:val="008E129D"/>
    <w:rsid w:val="009078A8"/>
    <w:rsid w:val="00964FF6"/>
    <w:rsid w:val="00971734"/>
    <w:rsid w:val="00997007"/>
    <w:rsid w:val="00A07440"/>
    <w:rsid w:val="00A25AC1"/>
    <w:rsid w:val="00AD47C9"/>
    <w:rsid w:val="00AE6D24"/>
    <w:rsid w:val="00B537FA"/>
    <w:rsid w:val="00B86D39"/>
    <w:rsid w:val="00BA25DA"/>
    <w:rsid w:val="00BB75F2"/>
    <w:rsid w:val="00C53FF7"/>
    <w:rsid w:val="00C7414B"/>
    <w:rsid w:val="00C85A85"/>
    <w:rsid w:val="00C948FA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E604306F-1188-4485-B94A-DF1A158B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C948FA"/>
  </w:style>
  <w:style w:type="character" w:styleId="af">
    <w:name w:val="Hyperlink"/>
    <w:basedOn w:val="a0"/>
    <w:uiPriority w:val="99"/>
    <w:semiHidden/>
    <w:unhideWhenUsed/>
    <w:rsid w:val="00C94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AF8BEBF4E5C0B129738B9248C467CAF02FA067B7DDC4B38A9903C1C9ED5F4CF97A98028D026B1EO1m6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AF8BEBF4E5C0B12973959F5EA838CFF123F869BEDFCFE3DFC9059696BD5919B93A9E57CE46661917508F62O4m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AF8BEBF4E5C0B129738B9248C467CAF02CA560B7DEC4B38A9903C1C9OEmD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37633B6-DF5B-4EBF-BA8A-EA3DEC0EA9AB}"/>
</file>

<file path=customXml/itemProps2.xml><?xml version="1.0" encoding="utf-8"?>
<ds:datastoreItem xmlns:ds="http://schemas.openxmlformats.org/officeDocument/2006/customXml" ds:itemID="{B5E13AE2-A16B-4930-89C2-590D5D89C99C}"/>
</file>

<file path=customXml/itemProps3.xml><?xml version="1.0" encoding="utf-8"?>
<ds:datastoreItem xmlns:ds="http://schemas.openxmlformats.org/officeDocument/2006/customXml" ds:itemID="{151730C2-D9ED-48A8-BA75-F39EC98C1B05}"/>
</file>

<file path=customXml/itemProps4.xml><?xml version="1.0" encoding="utf-8"?>
<ds:datastoreItem xmlns:ds="http://schemas.openxmlformats.org/officeDocument/2006/customXml" ds:itemID="{784677C3-2D9B-49DB-84C4-2FBE20E46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2023-03-22T14:01:00Z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