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76DA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76DA" w:rsidP="004B1F72">
            <w:pPr>
              <w:pStyle w:val="a9"/>
              <w:jc w:val="center"/>
            </w:pPr>
            <w:r>
              <w:t>47/1424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476DA" w:rsidRDefault="009476DA" w:rsidP="001147AC">
      <w:pPr>
        <w:pStyle w:val="31"/>
        <w:ind w:left="0" w:right="3543" w:firstLine="0"/>
      </w:pPr>
      <w:r>
        <w:t>Об установлении границ территории, на которой предполагается осуществление территориального общественного самоуправления «</w:t>
      </w:r>
      <w:proofErr w:type="spellStart"/>
      <w:r>
        <w:rPr>
          <w:szCs w:val="28"/>
        </w:rPr>
        <w:t>Портовской</w:t>
      </w:r>
      <w:proofErr w:type="spellEnd"/>
      <w:r>
        <w:rPr>
          <w:szCs w:val="28"/>
        </w:rPr>
        <w:t xml:space="preserve">» Советского </w:t>
      </w:r>
      <w:r>
        <w:t>района Волгограда</w:t>
      </w:r>
    </w:p>
    <w:p w:rsidR="009476DA" w:rsidRDefault="009476DA" w:rsidP="009476DA">
      <w:pPr>
        <w:pStyle w:val="31"/>
        <w:ind w:left="0" w:firstLine="0"/>
      </w:pPr>
    </w:p>
    <w:p w:rsidR="009476DA" w:rsidRDefault="009476DA" w:rsidP="009476DA">
      <w:pPr>
        <w:pStyle w:val="31"/>
        <w:ind w:left="0" w:firstLine="709"/>
      </w:pPr>
      <w:r>
        <w:t>На основании Федерального закона от 06 октября 2003 г. № 131-ФЗ «</w:t>
      </w:r>
      <w:proofErr w:type="gramStart"/>
      <w:r>
        <w:t>Об</w:t>
      </w:r>
      <w:proofErr w:type="gramEnd"/>
      <w:r>
        <w:t xml:space="preserve"> общих принципах организации местного самоуправления в Российской Федерации», Положения о территориальном общественном самоуправлении в Волгограде, утвержденного решением Волгоградской городской Думы                  от 21.02.2007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Волгограде», в соответствии со статьями 15, 24, 26 Устава города-героя Волгограда Волгоградская городская Дума</w:t>
      </w:r>
    </w:p>
    <w:p w:rsidR="009476DA" w:rsidRPr="00413FDA" w:rsidRDefault="009476DA" w:rsidP="009476DA">
      <w:pPr>
        <w:pStyle w:val="31"/>
        <w:rPr>
          <w:b/>
        </w:rPr>
      </w:pPr>
      <w:r w:rsidRPr="00413FDA">
        <w:rPr>
          <w:b/>
        </w:rPr>
        <w:t>РЕШИЛА:</w:t>
      </w:r>
    </w:p>
    <w:p w:rsidR="009476DA" w:rsidRDefault="009476DA" w:rsidP="009476DA">
      <w:pPr>
        <w:pStyle w:val="31"/>
        <w:ind w:left="0" w:firstLine="709"/>
      </w:pPr>
      <w:r>
        <w:t>1. Установить границы территории, на которой предполагается осуществление территориального общественного самоуправления «</w:t>
      </w:r>
      <w:proofErr w:type="spellStart"/>
      <w:r>
        <w:rPr>
          <w:szCs w:val="28"/>
        </w:rPr>
        <w:t>Портовской</w:t>
      </w:r>
      <w:proofErr w:type="spellEnd"/>
      <w:r>
        <w:rPr>
          <w:szCs w:val="28"/>
        </w:rPr>
        <w:t xml:space="preserve">» Советского </w:t>
      </w:r>
      <w:r>
        <w:t>района Волгограда, согласно приложению.</w:t>
      </w:r>
    </w:p>
    <w:p w:rsidR="009476DA" w:rsidRDefault="009476DA" w:rsidP="009476DA">
      <w:pPr>
        <w:pStyle w:val="31"/>
        <w:ind w:left="0" w:firstLine="709"/>
      </w:pPr>
      <w:r>
        <w:t>2. Границы территории, на которой осуществляется территориальное общественное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9476DA" w:rsidRDefault="009476DA" w:rsidP="009476DA">
      <w:pPr>
        <w:pStyle w:val="31"/>
        <w:ind w:left="0" w:firstLine="709"/>
      </w:pPr>
      <w: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476DA" w:rsidRDefault="009476DA" w:rsidP="009476DA">
      <w:pPr>
        <w:pStyle w:val="31"/>
        <w:ind w:left="0" w:firstLine="709"/>
      </w:pPr>
      <w:r>
        <w:t>4. Настоящее решение вступает в силу со дня его официального опубликования.</w:t>
      </w:r>
    </w:p>
    <w:p w:rsidR="009476DA" w:rsidRDefault="009476DA" w:rsidP="009476DA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Pr="00C24534">
        <w:t xml:space="preserve"> </w:t>
      </w:r>
      <w:r>
        <w:t>заместителя главы Волгограда</w:t>
      </w:r>
      <w:r w:rsidRPr="00C24534">
        <w:t xml:space="preserve"> </w:t>
      </w:r>
      <w:proofErr w:type="spellStart"/>
      <w:r w:rsidRPr="00C24534">
        <w:t>А.А.Волоцкова</w:t>
      </w:r>
      <w:proofErr w:type="spellEnd"/>
      <w:r>
        <w:t>.</w:t>
      </w:r>
    </w:p>
    <w:p w:rsidR="009476DA" w:rsidRDefault="009476DA" w:rsidP="009476DA">
      <w:pPr>
        <w:pStyle w:val="31"/>
        <w:ind w:left="0" w:firstLine="709"/>
      </w:pPr>
    </w:p>
    <w:p w:rsidR="009476DA" w:rsidRDefault="009476DA" w:rsidP="009476DA">
      <w:pPr>
        <w:pStyle w:val="31"/>
        <w:ind w:left="0" w:firstLine="709"/>
      </w:pPr>
    </w:p>
    <w:p w:rsidR="009476DA" w:rsidRDefault="009476DA" w:rsidP="009476DA">
      <w:pPr>
        <w:pStyle w:val="31"/>
        <w:ind w:left="0" w:firstLine="709"/>
      </w:pPr>
    </w:p>
    <w:p w:rsidR="009476DA" w:rsidRDefault="009476DA" w:rsidP="001147AC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9476D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E1" w:rsidRDefault="00D83DE1">
      <w:r>
        <w:separator/>
      </w:r>
    </w:p>
  </w:endnote>
  <w:endnote w:type="continuationSeparator" w:id="0">
    <w:p w:rsidR="00D83DE1" w:rsidRDefault="00D8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E1" w:rsidRDefault="00D83DE1">
      <w:r>
        <w:separator/>
      </w:r>
    </w:p>
  </w:footnote>
  <w:footnote w:type="continuationSeparator" w:id="0">
    <w:p w:rsidR="00D83DE1" w:rsidRDefault="00D8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A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496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47AC"/>
    <w:rsid w:val="00177DED"/>
    <w:rsid w:val="00186D25"/>
    <w:rsid w:val="001D7F9D"/>
    <w:rsid w:val="00200F1E"/>
    <w:rsid w:val="002259A5"/>
    <w:rsid w:val="002429A1"/>
    <w:rsid w:val="00286049"/>
    <w:rsid w:val="002A45FA"/>
    <w:rsid w:val="002B0649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40F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4E4"/>
    <w:rsid w:val="009476DA"/>
    <w:rsid w:val="00964FF6"/>
    <w:rsid w:val="00971734"/>
    <w:rsid w:val="00A07440"/>
    <w:rsid w:val="00A25AC1"/>
    <w:rsid w:val="00AE6D24"/>
    <w:rsid w:val="00B05AAA"/>
    <w:rsid w:val="00B537FA"/>
    <w:rsid w:val="00B86D39"/>
    <w:rsid w:val="00BD0168"/>
    <w:rsid w:val="00BE0A73"/>
    <w:rsid w:val="00C53FF7"/>
    <w:rsid w:val="00C7414B"/>
    <w:rsid w:val="00C85A85"/>
    <w:rsid w:val="00D0358D"/>
    <w:rsid w:val="00D65A16"/>
    <w:rsid w:val="00D83DE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9476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476DA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47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9476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476DA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47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D855B7-EAEE-4EE5-AD81-E575AC1051A4}"/>
</file>

<file path=customXml/itemProps2.xml><?xml version="1.0" encoding="utf-8"?>
<ds:datastoreItem xmlns:ds="http://schemas.openxmlformats.org/officeDocument/2006/customXml" ds:itemID="{F865F801-BC09-4CD6-A86D-FF9F8ED662AA}"/>
</file>

<file path=customXml/itemProps3.xml><?xml version="1.0" encoding="utf-8"?>
<ds:datastoreItem xmlns:ds="http://schemas.openxmlformats.org/officeDocument/2006/customXml" ds:itemID="{67CC5524-248D-4B38-BD82-848D5AA6F302}"/>
</file>

<file path=customXml/itemProps4.xml><?xml version="1.0" encoding="utf-8"?>
<ds:datastoreItem xmlns:ds="http://schemas.openxmlformats.org/officeDocument/2006/customXml" ds:itemID="{07D042C6-A8E3-46A3-AA46-E4D983793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2016-09-29T07:21:00Z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