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715E23" w:rsidRPr="004D75D6" w:rsidRDefault="00715E23" w:rsidP="00715E23">
      <w:pPr>
        <w:pBdr>
          <w:bottom w:val="double" w:sz="12" w:space="1" w:color="auto"/>
        </w:pBdr>
        <w:rPr>
          <w:sz w:val="16"/>
          <w:szCs w:val="16"/>
          <w:lang w:val="en-US"/>
        </w:rPr>
      </w:pPr>
      <w:r w:rsidRPr="00703359">
        <w:rPr>
          <w:sz w:val="16"/>
          <w:szCs w:val="16"/>
        </w:rPr>
        <w:t>400066,</w:t>
      </w:r>
      <w:r w:rsidR="00703359" w:rsidRPr="00703359">
        <w:rPr>
          <w:sz w:val="16"/>
          <w:szCs w:val="16"/>
        </w:rPr>
        <w:t xml:space="preserve"> </w:t>
      </w:r>
      <w:r w:rsidRPr="00703359">
        <w:rPr>
          <w:sz w:val="16"/>
          <w:szCs w:val="16"/>
        </w:rPr>
        <w:t xml:space="preserve">Волгоград, ул. </w:t>
      </w:r>
      <w:proofErr w:type="gramStart"/>
      <w:r w:rsidRPr="00703359">
        <w:rPr>
          <w:sz w:val="16"/>
          <w:szCs w:val="16"/>
        </w:rPr>
        <w:t>Советская</w:t>
      </w:r>
      <w:proofErr w:type="gramEnd"/>
      <w:r w:rsidRPr="00703359">
        <w:rPr>
          <w:sz w:val="16"/>
          <w:szCs w:val="16"/>
        </w:rPr>
        <w:t>,</w:t>
      </w:r>
      <w:r w:rsidR="00E625C9" w:rsidRPr="00703359">
        <w:rPr>
          <w:sz w:val="16"/>
          <w:szCs w:val="16"/>
        </w:rPr>
        <w:t xml:space="preserve"> д. </w:t>
      </w:r>
      <w:r w:rsidRPr="00703359">
        <w:rPr>
          <w:sz w:val="16"/>
          <w:szCs w:val="16"/>
        </w:rPr>
        <w:t xml:space="preserve">9                   тел. </w:t>
      </w:r>
      <w:r w:rsidRPr="004D75D6">
        <w:rPr>
          <w:sz w:val="16"/>
          <w:szCs w:val="16"/>
          <w:lang w:val="en-US"/>
        </w:rPr>
        <w:t>(8442) 3</w:t>
      </w:r>
      <w:r w:rsidR="003414A8" w:rsidRPr="004D75D6">
        <w:rPr>
          <w:sz w:val="16"/>
          <w:szCs w:val="16"/>
          <w:lang w:val="en-US"/>
        </w:rPr>
        <w:t>8</w:t>
      </w:r>
      <w:r w:rsidRPr="004D75D6">
        <w:rPr>
          <w:sz w:val="16"/>
          <w:szCs w:val="16"/>
          <w:lang w:val="en-US"/>
        </w:rPr>
        <w:t xml:space="preserve">-08-89, </w:t>
      </w:r>
      <w:r w:rsidRPr="00703359">
        <w:rPr>
          <w:sz w:val="16"/>
          <w:szCs w:val="16"/>
        </w:rPr>
        <w:t>факс</w:t>
      </w:r>
      <w:r w:rsidRPr="004D75D6">
        <w:rPr>
          <w:sz w:val="16"/>
          <w:szCs w:val="16"/>
          <w:lang w:val="en-US"/>
        </w:rPr>
        <w:t xml:space="preserve"> (8442) 55-17-13                                  </w:t>
      </w:r>
      <w:r w:rsidRPr="00703359">
        <w:rPr>
          <w:sz w:val="16"/>
          <w:szCs w:val="16"/>
          <w:lang w:val="en-US"/>
        </w:rPr>
        <w:t>E</w:t>
      </w:r>
      <w:r w:rsidRPr="004D75D6">
        <w:rPr>
          <w:sz w:val="16"/>
          <w:szCs w:val="16"/>
          <w:lang w:val="en-US"/>
        </w:rPr>
        <w:t>-</w:t>
      </w:r>
      <w:r w:rsidRPr="00703359">
        <w:rPr>
          <w:sz w:val="16"/>
          <w:szCs w:val="16"/>
          <w:lang w:val="en-US"/>
        </w:rPr>
        <w:t>mail</w:t>
      </w:r>
      <w:r w:rsidRPr="004D75D6">
        <w:rPr>
          <w:sz w:val="16"/>
          <w:szCs w:val="16"/>
          <w:lang w:val="en-US"/>
        </w:rPr>
        <w:t xml:space="preserve">: </w:t>
      </w:r>
      <w:r w:rsidRPr="00703359">
        <w:rPr>
          <w:sz w:val="16"/>
          <w:szCs w:val="16"/>
          <w:lang w:val="en-US"/>
        </w:rPr>
        <w:t>gs</w:t>
      </w:r>
      <w:r w:rsidRPr="004D75D6">
        <w:rPr>
          <w:sz w:val="16"/>
          <w:szCs w:val="16"/>
          <w:lang w:val="en-US"/>
        </w:rPr>
        <w:t>_</w:t>
      </w:r>
      <w:r w:rsidRPr="00703359">
        <w:rPr>
          <w:sz w:val="16"/>
          <w:szCs w:val="16"/>
          <w:lang w:val="en-US"/>
        </w:rPr>
        <w:t>kanc</w:t>
      </w:r>
      <w:r w:rsidRPr="004D75D6">
        <w:rPr>
          <w:sz w:val="16"/>
          <w:szCs w:val="16"/>
          <w:lang w:val="en-US"/>
        </w:rPr>
        <w:t>@</w:t>
      </w:r>
      <w:r w:rsidRPr="00703359">
        <w:rPr>
          <w:sz w:val="16"/>
          <w:szCs w:val="16"/>
          <w:lang w:val="en-US"/>
        </w:rPr>
        <w:t>volgsovet</w:t>
      </w:r>
      <w:r w:rsidRPr="004D75D6">
        <w:rPr>
          <w:sz w:val="16"/>
          <w:szCs w:val="16"/>
          <w:lang w:val="en-US"/>
        </w:rPr>
        <w:t>.</w:t>
      </w:r>
      <w:r w:rsidRPr="00703359">
        <w:rPr>
          <w:sz w:val="16"/>
          <w:szCs w:val="16"/>
          <w:lang w:val="en-US"/>
        </w:rPr>
        <w:t>ru</w:t>
      </w:r>
    </w:p>
    <w:p w:rsidR="00715E23" w:rsidRPr="004D75D6" w:rsidRDefault="00715E23" w:rsidP="00715E23">
      <w:pPr>
        <w:rPr>
          <w:sz w:val="28"/>
          <w:lang w:val="en-US"/>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0E0C18" w:rsidP="004B1F72">
            <w:pPr>
              <w:pStyle w:val="a9"/>
              <w:jc w:val="center"/>
            </w:pPr>
            <w:r>
              <w:t>27.11.2015</w:t>
            </w: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0E0C18" w:rsidP="004B1F72">
            <w:pPr>
              <w:pStyle w:val="a9"/>
              <w:jc w:val="center"/>
            </w:pPr>
            <w:r>
              <w:t>36/1127</w:t>
            </w:r>
          </w:p>
        </w:tc>
      </w:tr>
    </w:tbl>
    <w:p w:rsidR="004D75D6" w:rsidRDefault="004D75D6" w:rsidP="004D75D6">
      <w:pPr>
        <w:ind w:left="4820"/>
        <w:rPr>
          <w:sz w:val="28"/>
          <w:szCs w:val="28"/>
        </w:rPr>
      </w:pPr>
    </w:p>
    <w:p w:rsidR="00482CCD" w:rsidRDefault="0067789D" w:rsidP="00721807">
      <w:pPr>
        <w:ind w:right="4677"/>
        <w:jc w:val="both"/>
        <w:rPr>
          <w:sz w:val="28"/>
          <w:szCs w:val="28"/>
        </w:rPr>
      </w:pPr>
      <w:r w:rsidRPr="0067789D">
        <w:rPr>
          <w:sz w:val="28"/>
          <w:szCs w:val="28"/>
        </w:rPr>
        <w:t>О внесении изменений в Положение</w:t>
      </w:r>
      <w:r w:rsidR="00721807">
        <w:rPr>
          <w:sz w:val="28"/>
          <w:szCs w:val="28"/>
        </w:rPr>
        <w:t xml:space="preserve"> </w:t>
      </w:r>
      <w:r w:rsidRPr="0067789D">
        <w:rPr>
          <w:sz w:val="28"/>
          <w:szCs w:val="28"/>
        </w:rPr>
        <w:t xml:space="preserve">о порядке предоставления в пользование и изъятия муниципального недвижимого имущества, принятое постановлением Волгоградского городского Совета народных депутатов от 15.12.2000 </w:t>
      </w:r>
      <w:r w:rsidR="00721807">
        <w:rPr>
          <w:sz w:val="28"/>
          <w:szCs w:val="28"/>
        </w:rPr>
        <w:t xml:space="preserve">         </w:t>
      </w:r>
      <w:r w:rsidRPr="0067789D">
        <w:rPr>
          <w:sz w:val="28"/>
          <w:szCs w:val="28"/>
        </w:rPr>
        <w:t>№ 21/297 «О принятии Положения о порядке предоставления в пользование и изъятия муниципального недвижимого имущества» (в редакции на 15.07.2015)</w:t>
      </w:r>
    </w:p>
    <w:p w:rsidR="004D75D6" w:rsidRDefault="004D75D6" w:rsidP="00721807">
      <w:pPr>
        <w:tabs>
          <w:tab w:val="left" w:pos="9639"/>
        </w:tabs>
        <w:ind w:firstLine="709"/>
        <w:jc w:val="both"/>
        <w:rPr>
          <w:sz w:val="28"/>
          <w:szCs w:val="28"/>
        </w:rPr>
      </w:pPr>
    </w:p>
    <w:p w:rsidR="00721807" w:rsidRPr="00721807" w:rsidRDefault="00721807" w:rsidP="00224047">
      <w:pPr>
        <w:tabs>
          <w:tab w:val="left" w:pos="9639"/>
        </w:tabs>
        <w:ind w:firstLine="709"/>
        <w:jc w:val="both"/>
        <w:rPr>
          <w:sz w:val="28"/>
          <w:szCs w:val="28"/>
        </w:rPr>
      </w:pPr>
      <w:proofErr w:type="gramStart"/>
      <w:r w:rsidRPr="00721807">
        <w:rPr>
          <w:sz w:val="28"/>
          <w:szCs w:val="28"/>
        </w:rPr>
        <w:t xml:space="preserve">Рассмотрев обращение администрации Волгограда от </w:t>
      </w:r>
      <w:r w:rsidR="00224047">
        <w:rPr>
          <w:sz w:val="28"/>
          <w:szCs w:val="28"/>
        </w:rPr>
        <w:t>25.09.2015              № 05и/5786/1</w:t>
      </w:r>
      <w:r w:rsidRPr="00721807">
        <w:rPr>
          <w:sz w:val="28"/>
          <w:szCs w:val="28"/>
        </w:rPr>
        <w:t xml:space="preserve">, в целях приведения муниципальных правовых актов Волгограда в соответствие с Федеральным законом от 26 июля 2006 г. № 135-ФЗ «О защите конкуренции» (в редакции на 13.07.2015), </w:t>
      </w:r>
      <w:r w:rsidR="00AF6D35">
        <w:rPr>
          <w:sz w:val="28"/>
          <w:szCs w:val="28"/>
        </w:rPr>
        <w:t>п</w:t>
      </w:r>
      <w:r w:rsidRPr="00721807">
        <w:rPr>
          <w:sz w:val="28"/>
          <w:szCs w:val="28"/>
        </w:rPr>
        <w:t xml:space="preserve">риказом Федеральной антимонопольной службы России </w:t>
      </w:r>
      <w:r w:rsidR="00AF6D35">
        <w:rPr>
          <w:sz w:val="28"/>
          <w:szCs w:val="28"/>
        </w:rPr>
        <w:t xml:space="preserve">от </w:t>
      </w:r>
      <w:r w:rsidRPr="00721807">
        <w:rPr>
          <w:sz w:val="28"/>
          <w:szCs w:val="28"/>
        </w:rPr>
        <w:t>10 февраля 2010 г. № 67 «О порядке проведения конкурсов или аукционов на право заключения договоров аренды, договоров безвозмездного пользования, договоров</w:t>
      </w:r>
      <w:proofErr w:type="gramEnd"/>
      <w:r w:rsidRPr="00721807">
        <w:rPr>
          <w:sz w:val="28"/>
          <w:szCs w:val="28"/>
        </w:rPr>
        <w:t xml:space="preserve"> </w:t>
      </w:r>
      <w:proofErr w:type="gramStart"/>
      <w:r w:rsidRPr="00721807">
        <w:rPr>
          <w:sz w:val="28"/>
          <w:szCs w:val="28"/>
        </w:rPr>
        <w:t xml:space="preserve">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(в редакции на 24.12.2013), нормами Гражданского кодекса Российской Федерации, Федеральными законами от 12 января 1996 г. № 7-ФЗ  «О некоммерческих организациях» </w:t>
      </w:r>
      <w:r w:rsidR="0006370C">
        <w:rPr>
          <w:sz w:val="28"/>
          <w:szCs w:val="28"/>
        </w:rPr>
        <w:t xml:space="preserve">        </w:t>
      </w:r>
      <w:r w:rsidRPr="00721807">
        <w:rPr>
          <w:sz w:val="28"/>
          <w:szCs w:val="28"/>
        </w:rPr>
        <w:t>(в редакции на 13.07.2015), от 14 ноября 2002</w:t>
      </w:r>
      <w:proofErr w:type="gramEnd"/>
      <w:r w:rsidRPr="00721807">
        <w:rPr>
          <w:sz w:val="28"/>
          <w:szCs w:val="28"/>
        </w:rPr>
        <w:t xml:space="preserve"> </w:t>
      </w:r>
      <w:proofErr w:type="gramStart"/>
      <w:r w:rsidRPr="00721807">
        <w:rPr>
          <w:sz w:val="28"/>
          <w:szCs w:val="28"/>
        </w:rPr>
        <w:t>г. № 161-ФЗ «О государственных и муниципальных</w:t>
      </w:r>
      <w:r w:rsidR="000E0C18">
        <w:rPr>
          <w:sz w:val="28"/>
          <w:szCs w:val="28"/>
        </w:rPr>
        <w:t xml:space="preserve"> унитарных</w:t>
      </w:r>
      <w:r w:rsidRPr="00721807">
        <w:rPr>
          <w:sz w:val="28"/>
          <w:szCs w:val="28"/>
        </w:rPr>
        <w:t xml:space="preserve"> предприятиях» (в редакции на </w:t>
      </w:r>
      <w:r w:rsidR="000E0C18">
        <w:rPr>
          <w:sz w:val="28"/>
          <w:szCs w:val="28"/>
        </w:rPr>
        <w:t>23.11</w:t>
      </w:r>
      <w:r w:rsidRPr="00721807">
        <w:rPr>
          <w:sz w:val="28"/>
          <w:szCs w:val="28"/>
        </w:rPr>
        <w:t>.2015),</w:t>
      </w:r>
      <w:r w:rsidR="000E0C18">
        <w:rPr>
          <w:sz w:val="28"/>
          <w:szCs w:val="28"/>
        </w:rPr>
        <w:t xml:space="preserve">          </w:t>
      </w:r>
      <w:r w:rsidRPr="00721807">
        <w:rPr>
          <w:sz w:val="28"/>
          <w:szCs w:val="28"/>
        </w:rPr>
        <w:t xml:space="preserve"> от 08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r w:rsidR="000E0C18">
        <w:rPr>
          <w:sz w:val="28"/>
          <w:szCs w:val="28"/>
        </w:rPr>
        <w:t xml:space="preserve">            </w:t>
      </w:r>
      <w:r w:rsidRPr="00721807">
        <w:rPr>
          <w:sz w:val="28"/>
          <w:szCs w:val="28"/>
        </w:rPr>
        <w:t>(в редакции на</w:t>
      </w:r>
      <w:r w:rsidR="00134350">
        <w:rPr>
          <w:sz w:val="28"/>
          <w:szCs w:val="28"/>
        </w:rPr>
        <w:t xml:space="preserve"> </w:t>
      </w:r>
      <w:r w:rsidR="000E0C18">
        <w:rPr>
          <w:sz w:val="28"/>
          <w:szCs w:val="28"/>
        </w:rPr>
        <w:t>03.11</w:t>
      </w:r>
      <w:r w:rsidRPr="00721807">
        <w:rPr>
          <w:sz w:val="28"/>
          <w:szCs w:val="28"/>
        </w:rPr>
        <w:t>.201</w:t>
      </w:r>
      <w:r w:rsidR="000E0C18">
        <w:rPr>
          <w:sz w:val="28"/>
          <w:szCs w:val="28"/>
        </w:rPr>
        <w:t>5</w:t>
      </w:r>
      <w:r w:rsidRPr="00721807">
        <w:rPr>
          <w:sz w:val="28"/>
          <w:szCs w:val="28"/>
        </w:rPr>
        <w:t>),</w:t>
      </w:r>
      <w:r w:rsidR="00BE1CB4">
        <w:rPr>
          <w:sz w:val="28"/>
          <w:szCs w:val="28"/>
        </w:rPr>
        <w:t xml:space="preserve"> </w:t>
      </w:r>
      <w:r w:rsidRPr="00721807">
        <w:rPr>
          <w:sz w:val="28"/>
          <w:szCs w:val="28"/>
        </w:rPr>
        <w:t>в соответствии с постановлением Волгоградского городского Совет</w:t>
      </w:r>
      <w:r w:rsidR="00C62792">
        <w:rPr>
          <w:sz w:val="28"/>
          <w:szCs w:val="28"/>
        </w:rPr>
        <w:t>а народных депутатов от 04.06.</w:t>
      </w:r>
      <w:r w:rsidRPr="00721807">
        <w:rPr>
          <w:sz w:val="28"/>
          <w:szCs w:val="28"/>
        </w:rPr>
        <w:t>99 № 57/657 «О Порядке управления и распоряжения муниципальной собственностью</w:t>
      </w:r>
      <w:proofErr w:type="gramEnd"/>
      <w:r w:rsidRPr="00721807">
        <w:rPr>
          <w:sz w:val="28"/>
          <w:szCs w:val="28"/>
        </w:rPr>
        <w:t xml:space="preserve"> Волгограда» </w:t>
      </w:r>
      <w:r w:rsidR="00C35EE2">
        <w:rPr>
          <w:sz w:val="28"/>
          <w:szCs w:val="28"/>
        </w:rPr>
        <w:t xml:space="preserve">        </w:t>
      </w:r>
      <w:r w:rsidRPr="00721807">
        <w:rPr>
          <w:sz w:val="28"/>
          <w:szCs w:val="28"/>
        </w:rPr>
        <w:t xml:space="preserve">(в редакции на 19.11.2014), руководствуясь статьями 5, 7, 24, 26, 47 Устава города-героя Волгограда, Волгоградская городская Дума </w:t>
      </w:r>
    </w:p>
    <w:p w:rsidR="00721807" w:rsidRDefault="00721807" w:rsidP="00224047">
      <w:pPr>
        <w:tabs>
          <w:tab w:val="left" w:pos="9639"/>
        </w:tabs>
        <w:jc w:val="both"/>
        <w:rPr>
          <w:b/>
          <w:sz w:val="28"/>
          <w:szCs w:val="28"/>
        </w:rPr>
      </w:pPr>
      <w:r w:rsidRPr="00224047">
        <w:rPr>
          <w:b/>
          <w:sz w:val="28"/>
          <w:szCs w:val="28"/>
        </w:rPr>
        <w:t>РЕШИЛА:</w:t>
      </w:r>
    </w:p>
    <w:p w:rsidR="002373CB" w:rsidRPr="00224047" w:rsidRDefault="002373CB" w:rsidP="00224047">
      <w:pPr>
        <w:tabs>
          <w:tab w:val="left" w:pos="9639"/>
        </w:tabs>
        <w:jc w:val="both"/>
        <w:rPr>
          <w:b/>
          <w:sz w:val="28"/>
          <w:szCs w:val="28"/>
        </w:rPr>
      </w:pPr>
    </w:p>
    <w:p w:rsidR="00721807" w:rsidRPr="00721807" w:rsidRDefault="00721807" w:rsidP="00224047">
      <w:pPr>
        <w:tabs>
          <w:tab w:val="left" w:pos="9639"/>
        </w:tabs>
        <w:ind w:firstLine="709"/>
        <w:jc w:val="both"/>
        <w:rPr>
          <w:sz w:val="28"/>
          <w:szCs w:val="28"/>
        </w:rPr>
      </w:pPr>
      <w:r w:rsidRPr="00721807">
        <w:rPr>
          <w:sz w:val="28"/>
          <w:szCs w:val="28"/>
        </w:rPr>
        <w:lastRenderedPageBreak/>
        <w:t>1. Внести в Положение о порядке предоставления в пользование и изъятия муниципального недвижимого имущества, принятое постановлением Волгоградского городского Совета народных депутатов от 15.12.2000 № 21/297 «О принятии Положения о порядке предоставления в пользование и изъятия муниципального недвижимого имущества» (в редакции на 15.07.2015), следующие изменения:</w:t>
      </w:r>
    </w:p>
    <w:p w:rsidR="00721807" w:rsidRPr="00721807" w:rsidRDefault="00721807" w:rsidP="00224047">
      <w:pPr>
        <w:tabs>
          <w:tab w:val="left" w:pos="9639"/>
        </w:tabs>
        <w:ind w:firstLine="709"/>
        <w:jc w:val="both"/>
        <w:rPr>
          <w:sz w:val="28"/>
          <w:szCs w:val="28"/>
        </w:rPr>
      </w:pPr>
      <w:r w:rsidRPr="00721807">
        <w:rPr>
          <w:sz w:val="28"/>
          <w:szCs w:val="28"/>
        </w:rPr>
        <w:t>1.1. В пункте 2.4 раздела 2 «Управление и распоряжение объектами муниципального недвижимого имущества»:</w:t>
      </w:r>
    </w:p>
    <w:p w:rsidR="00721807" w:rsidRPr="00721807" w:rsidRDefault="00721807" w:rsidP="00224047">
      <w:pPr>
        <w:tabs>
          <w:tab w:val="left" w:pos="9639"/>
        </w:tabs>
        <w:ind w:firstLine="709"/>
        <w:jc w:val="both"/>
        <w:rPr>
          <w:sz w:val="28"/>
          <w:szCs w:val="28"/>
        </w:rPr>
      </w:pPr>
      <w:r w:rsidRPr="00721807">
        <w:rPr>
          <w:sz w:val="28"/>
          <w:szCs w:val="28"/>
        </w:rPr>
        <w:t>1.1.1. Подпункт 2.4.5 после слов «, заключенный по результатам проведения торгов на право заключения договоров аренды объектов недвижимого имущества» дополнить словами «, или протокол по итогам проведения конкурса или аукциона на право заключения договора аренды объекта недвижимого имущества».</w:t>
      </w:r>
    </w:p>
    <w:p w:rsidR="00721807" w:rsidRPr="00721807" w:rsidRDefault="00721807" w:rsidP="00224047">
      <w:pPr>
        <w:tabs>
          <w:tab w:val="left" w:pos="9639"/>
        </w:tabs>
        <w:ind w:firstLine="709"/>
        <w:jc w:val="both"/>
        <w:rPr>
          <w:sz w:val="28"/>
          <w:szCs w:val="28"/>
        </w:rPr>
      </w:pPr>
      <w:r w:rsidRPr="00721807">
        <w:rPr>
          <w:sz w:val="28"/>
          <w:szCs w:val="28"/>
        </w:rPr>
        <w:t xml:space="preserve">1.1.2. Подпункт 2.4.6 после слов «, заключенный по результатам проведения торгов на право заключения договоров возмездного срочного пользования частью объекта недвижимого имущества» дополнить словами </w:t>
      </w:r>
      <w:r w:rsidR="0006370C">
        <w:rPr>
          <w:sz w:val="28"/>
          <w:szCs w:val="28"/>
        </w:rPr>
        <w:t xml:space="preserve">       </w:t>
      </w:r>
      <w:r w:rsidRPr="00721807">
        <w:rPr>
          <w:sz w:val="28"/>
          <w:szCs w:val="28"/>
        </w:rPr>
        <w:t>«, или протокол по итогам проведения конкурса или аукциона на право заключения договора возмездного срочного пользования частью объекта недвижимого имущества».</w:t>
      </w:r>
    </w:p>
    <w:p w:rsidR="00721807" w:rsidRPr="00721807" w:rsidRDefault="00721807" w:rsidP="00224047">
      <w:pPr>
        <w:tabs>
          <w:tab w:val="left" w:pos="9639"/>
        </w:tabs>
        <w:ind w:firstLine="709"/>
        <w:jc w:val="both"/>
        <w:rPr>
          <w:sz w:val="28"/>
          <w:szCs w:val="28"/>
        </w:rPr>
      </w:pPr>
      <w:r w:rsidRPr="00721807">
        <w:rPr>
          <w:sz w:val="28"/>
          <w:szCs w:val="28"/>
        </w:rPr>
        <w:t>1.2. Пункт 3.4 раздела 3 «Порядок передачи объектов муниципального недвижимого имущества в безвозмездное пользование» изложить в следующей редакции:</w:t>
      </w:r>
    </w:p>
    <w:p w:rsidR="00721807" w:rsidRPr="00721807" w:rsidRDefault="00721807" w:rsidP="00224047">
      <w:pPr>
        <w:tabs>
          <w:tab w:val="left" w:pos="9639"/>
        </w:tabs>
        <w:ind w:firstLine="709"/>
        <w:jc w:val="both"/>
        <w:rPr>
          <w:sz w:val="28"/>
          <w:szCs w:val="28"/>
        </w:rPr>
      </w:pPr>
      <w:r w:rsidRPr="00721807">
        <w:rPr>
          <w:sz w:val="28"/>
          <w:szCs w:val="28"/>
        </w:rPr>
        <w:t>«3.4. Изменения технического характера по уточнению площади в связи с изготовлением технической документации на объекты недвижимого имущества, изменения наименований улиц районов Волгограда, изменения наименования стороны, руководителя и т.д. на основании обращения юридического лица или гражданина (физического лица) с прилож</w:t>
      </w:r>
      <w:r w:rsidR="000B5ECF">
        <w:rPr>
          <w:sz w:val="28"/>
          <w:szCs w:val="28"/>
        </w:rPr>
        <w:t>ением подтверждающих документов</w:t>
      </w:r>
      <w:r w:rsidRPr="00721807">
        <w:rPr>
          <w:sz w:val="28"/>
          <w:szCs w:val="28"/>
        </w:rPr>
        <w:t xml:space="preserve"> вносятся в договоры безвозмездного пользования объектами недвижимого имущества Департаментом</w:t>
      </w:r>
      <w:proofErr w:type="gramStart"/>
      <w:r w:rsidRPr="00721807">
        <w:rPr>
          <w:sz w:val="28"/>
          <w:szCs w:val="28"/>
        </w:rPr>
        <w:t>.».</w:t>
      </w:r>
      <w:proofErr w:type="gramEnd"/>
    </w:p>
    <w:p w:rsidR="00721807" w:rsidRPr="00721807" w:rsidRDefault="00721807" w:rsidP="00224047">
      <w:pPr>
        <w:tabs>
          <w:tab w:val="left" w:pos="9639"/>
        </w:tabs>
        <w:ind w:firstLine="709"/>
        <w:jc w:val="both"/>
        <w:rPr>
          <w:sz w:val="28"/>
          <w:szCs w:val="28"/>
        </w:rPr>
      </w:pPr>
      <w:r w:rsidRPr="00721807">
        <w:rPr>
          <w:sz w:val="28"/>
          <w:szCs w:val="28"/>
        </w:rPr>
        <w:t>1.3. В разделе 4 «Порядок предоставления объектов муниципального недвижимого имущества, в т.</w:t>
      </w:r>
      <w:r w:rsidR="009C0DC0">
        <w:rPr>
          <w:sz w:val="28"/>
          <w:szCs w:val="28"/>
        </w:rPr>
        <w:t xml:space="preserve"> </w:t>
      </w:r>
      <w:r w:rsidRPr="00721807">
        <w:rPr>
          <w:sz w:val="28"/>
          <w:szCs w:val="28"/>
        </w:rPr>
        <w:t>ч. нежилого фонда, в аренду»:</w:t>
      </w:r>
    </w:p>
    <w:p w:rsidR="00721807" w:rsidRPr="00721807" w:rsidRDefault="00721807" w:rsidP="00224047">
      <w:pPr>
        <w:tabs>
          <w:tab w:val="left" w:pos="9639"/>
        </w:tabs>
        <w:ind w:firstLine="709"/>
        <w:jc w:val="both"/>
        <w:rPr>
          <w:sz w:val="28"/>
          <w:szCs w:val="28"/>
        </w:rPr>
      </w:pPr>
      <w:r w:rsidRPr="00721807">
        <w:rPr>
          <w:sz w:val="28"/>
          <w:szCs w:val="28"/>
        </w:rPr>
        <w:t>1.3.1. Абзац второй пункта 4.4 изложить в следующей редакции:</w:t>
      </w:r>
    </w:p>
    <w:p w:rsidR="00721807" w:rsidRPr="00721807" w:rsidRDefault="00721807" w:rsidP="00224047">
      <w:pPr>
        <w:tabs>
          <w:tab w:val="left" w:pos="9639"/>
        </w:tabs>
        <w:ind w:firstLine="709"/>
        <w:jc w:val="both"/>
        <w:rPr>
          <w:sz w:val="28"/>
          <w:szCs w:val="28"/>
        </w:rPr>
      </w:pPr>
      <w:r w:rsidRPr="00721807">
        <w:rPr>
          <w:sz w:val="28"/>
          <w:szCs w:val="28"/>
        </w:rPr>
        <w:t>«Решение о проведении торгов на право заключения договора аренды объекта недвижимого имущества принимает Департамент в соответствии с действующим законодательством. Функции организатора торгов и продавца осуществляет Департамент</w:t>
      </w:r>
      <w:proofErr w:type="gramStart"/>
      <w:r w:rsidRPr="00721807">
        <w:rPr>
          <w:sz w:val="28"/>
          <w:szCs w:val="28"/>
        </w:rPr>
        <w:t>.».</w:t>
      </w:r>
      <w:proofErr w:type="gramEnd"/>
    </w:p>
    <w:p w:rsidR="00721807" w:rsidRPr="00721807" w:rsidRDefault="00721807" w:rsidP="00224047">
      <w:pPr>
        <w:tabs>
          <w:tab w:val="left" w:pos="9639"/>
        </w:tabs>
        <w:ind w:firstLine="709"/>
        <w:jc w:val="both"/>
        <w:rPr>
          <w:sz w:val="28"/>
          <w:szCs w:val="28"/>
        </w:rPr>
      </w:pPr>
      <w:r w:rsidRPr="00721807">
        <w:rPr>
          <w:sz w:val="28"/>
          <w:szCs w:val="28"/>
        </w:rPr>
        <w:t>1.3.2. Пункт 4.6 изложить в следующей редакции:</w:t>
      </w:r>
    </w:p>
    <w:p w:rsidR="00721807" w:rsidRPr="00721807" w:rsidRDefault="00721807" w:rsidP="00224047">
      <w:pPr>
        <w:tabs>
          <w:tab w:val="left" w:pos="9639"/>
        </w:tabs>
        <w:ind w:firstLine="709"/>
        <w:jc w:val="both"/>
        <w:rPr>
          <w:sz w:val="28"/>
          <w:szCs w:val="28"/>
        </w:rPr>
      </w:pPr>
      <w:r w:rsidRPr="00721807">
        <w:rPr>
          <w:sz w:val="28"/>
          <w:szCs w:val="28"/>
        </w:rPr>
        <w:t>«4.6. Размер арендной платы за пользование объектом недвижимого имущества определяется в соответствии с действующим законодательством Российской Федерации об оценочной деятельности. Условия и сроки внесения арендной платы за пользование объектом недвижимого имущества указываются в договоре аренды объекта недвижимого имущества</w:t>
      </w:r>
      <w:proofErr w:type="gramStart"/>
      <w:r w:rsidRPr="00721807">
        <w:rPr>
          <w:sz w:val="28"/>
          <w:szCs w:val="28"/>
        </w:rPr>
        <w:t>.».</w:t>
      </w:r>
      <w:proofErr w:type="gramEnd"/>
    </w:p>
    <w:p w:rsidR="00721807" w:rsidRPr="00721807" w:rsidRDefault="00721807" w:rsidP="00224047">
      <w:pPr>
        <w:tabs>
          <w:tab w:val="left" w:pos="9639"/>
        </w:tabs>
        <w:ind w:firstLine="709"/>
        <w:jc w:val="both"/>
        <w:rPr>
          <w:sz w:val="28"/>
          <w:szCs w:val="28"/>
        </w:rPr>
      </w:pPr>
      <w:r w:rsidRPr="00721807">
        <w:rPr>
          <w:sz w:val="28"/>
          <w:szCs w:val="28"/>
        </w:rPr>
        <w:t xml:space="preserve">1.4. В разделе 5 «Порядок предоставления арендатору права на передачу объекта (части объекта) муниципального недвижимого имущества в субаренду»: </w:t>
      </w:r>
    </w:p>
    <w:p w:rsidR="00721807" w:rsidRPr="00721807" w:rsidRDefault="00721807" w:rsidP="00224047">
      <w:pPr>
        <w:tabs>
          <w:tab w:val="left" w:pos="9639"/>
        </w:tabs>
        <w:ind w:firstLine="709"/>
        <w:jc w:val="both"/>
        <w:rPr>
          <w:sz w:val="28"/>
          <w:szCs w:val="28"/>
        </w:rPr>
      </w:pPr>
      <w:r w:rsidRPr="00721807">
        <w:rPr>
          <w:sz w:val="28"/>
          <w:szCs w:val="28"/>
        </w:rPr>
        <w:lastRenderedPageBreak/>
        <w:t xml:space="preserve">1.4.1. В </w:t>
      </w:r>
      <w:r w:rsidR="00B53263">
        <w:rPr>
          <w:sz w:val="28"/>
          <w:szCs w:val="28"/>
        </w:rPr>
        <w:t xml:space="preserve">подпункте «а» </w:t>
      </w:r>
      <w:r w:rsidRPr="00721807">
        <w:rPr>
          <w:sz w:val="28"/>
          <w:szCs w:val="28"/>
        </w:rPr>
        <w:t>пункта 5.1 слово «Комиссии» заменить словом «Департамента»</w:t>
      </w:r>
      <w:r w:rsidR="0020146C">
        <w:rPr>
          <w:sz w:val="28"/>
          <w:szCs w:val="28"/>
        </w:rPr>
        <w:t>.</w:t>
      </w:r>
    </w:p>
    <w:p w:rsidR="00721807" w:rsidRPr="00721807" w:rsidRDefault="00721807" w:rsidP="00224047">
      <w:pPr>
        <w:tabs>
          <w:tab w:val="left" w:pos="9639"/>
        </w:tabs>
        <w:ind w:firstLine="709"/>
        <w:jc w:val="both"/>
        <w:rPr>
          <w:sz w:val="28"/>
          <w:szCs w:val="28"/>
        </w:rPr>
      </w:pPr>
      <w:r w:rsidRPr="00721807">
        <w:rPr>
          <w:sz w:val="28"/>
          <w:szCs w:val="28"/>
        </w:rPr>
        <w:t>1.4.2. В пункте 5.2:</w:t>
      </w:r>
    </w:p>
    <w:p w:rsidR="00721807" w:rsidRPr="00721807" w:rsidRDefault="00721807" w:rsidP="00224047">
      <w:pPr>
        <w:tabs>
          <w:tab w:val="left" w:pos="9639"/>
        </w:tabs>
        <w:ind w:firstLine="709"/>
        <w:jc w:val="both"/>
        <w:rPr>
          <w:sz w:val="28"/>
          <w:szCs w:val="28"/>
        </w:rPr>
      </w:pPr>
      <w:r w:rsidRPr="00721807">
        <w:rPr>
          <w:sz w:val="28"/>
          <w:szCs w:val="28"/>
        </w:rPr>
        <w:t>1.4.2.1. Абзац пятый подпункта 5.2.1 изложить в следующей редакции:</w:t>
      </w:r>
    </w:p>
    <w:p w:rsidR="00721807" w:rsidRPr="00721807" w:rsidRDefault="00721807" w:rsidP="00224047">
      <w:pPr>
        <w:tabs>
          <w:tab w:val="left" w:pos="9639"/>
        </w:tabs>
        <w:ind w:firstLine="709"/>
        <w:jc w:val="both"/>
        <w:rPr>
          <w:sz w:val="28"/>
          <w:szCs w:val="28"/>
        </w:rPr>
      </w:pPr>
      <w:r w:rsidRPr="00721807">
        <w:rPr>
          <w:sz w:val="28"/>
          <w:szCs w:val="28"/>
        </w:rPr>
        <w:t>«Срок рассмотрения Департаментом заявки – 14 календарных дней</w:t>
      </w:r>
      <w:proofErr w:type="gramStart"/>
      <w:r w:rsidRPr="00721807">
        <w:rPr>
          <w:sz w:val="28"/>
          <w:szCs w:val="28"/>
        </w:rPr>
        <w:t xml:space="preserve">.». </w:t>
      </w:r>
      <w:proofErr w:type="gramEnd"/>
    </w:p>
    <w:p w:rsidR="00721807" w:rsidRPr="00721807" w:rsidRDefault="00721807" w:rsidP="00224047">
      <w:pPr>
        <w:tabs>
          <w:tab w:val="left" w:pos="9639"/>
        </w:tabs>
        <w:ind w:firstLine="709"/>
        <w:jc w:val="both"/>
        <w:rPr>
          <w:sz w:val="28"/>
          <w:szCs w:val="28"/>
        </w:rPr>
      </w:pPr>
      <w:r w:rsidRPr="00721807">
        <w:rPr>
          <w:sz w:val="28"/>
          <w:szCs w:val="28"/>
        </w:rPr>
        <w:t>1.4.2.2. Подпункты 5.2.2, 5.2.4 исключить.</w:t>
      </w:r>
    </w:p>
    <w:p w:rsidR="00721807" w:rsidRPr="00721807" w:rsidRDefault="00721807" w:rsidP="00224047">
      <w:pPr>
        <w:tabs>
          <w:tab w:val="left" w:pos="9639"/>
        </w:tabs>
        <w:ind w:firstLine="709"/>
        <w:jc w:val="both"/>
        <w:rPr>
          <w:sz w:val="28"/>
          <w:szCs w:val="28"/>
        </w:rPr>
      </w:pPr>
      <w:r w:rsidRPr="00721807">
        <w:rPr>
          <w:sz w:val="28"/>
          <w:szCs w:val="28"/>
        </w:rPr>
        <w:t>1.4.2.3. Подпункт 5.2.3 считать соответственно подпунктом 5.2.2.</w:t>
      </w:r>
    </w:p>
    <w:p w:rsidR="00721807" w:rsidRPr="00721807" w:rsidRDefault="00721807" w:rsidP="00224047">
      <w:pPr>
        <w:tabs>
          <w:tab w:val="left" w:pos="9639"/>
        </w:tabs>
        <w:ind w:firstLine="709"/>
        <w:jc w:val="both"/>
        <w:rPr>
          <w:sz w:val="28"/>
          <w:szCs w:val="28"/>
        </w:rPr>
      </w:pPr>
      <w:r w:rsidRPr="00721807">
        <w:rPr>
          <w:sz w:val="28"/>
          <w:szCs w:val="28"/>
        </w:rPr>
        <w:t>1.4.2.4. Дополнить подпунктом 5.2.3 следующего содержания:</w:t>
      </w:r>
    </w:p>
    <w:p w:rsidR="00721807" w:rsidRPr="00721807" w:rsidRDefault="00721807" w:rsidP="00224047">
      <w:pPr>
        <w:tabs>
          <w:tab w:val="left" w:pos="9639"/>
        </w:tabs>
        <w:ind w:firstLine="709"/>
        <w:jc w:val="both"/>
        <w:rPr>
          <w:sz w:val="28"/>
          <w:szCs w:val="28"/>
        </w:rPr>
      </w:pPr>
      <w:r w:rsidRPr="00721807">
        <w:rPr>
          <w:sz w:val="28"/>
          <w:szCs w:val="28"/>
        </w:rPr>
        <w:t>«5.2.3. Не под</w:t>
      </w:r>
      <w:r w:rsidR="00B53263">
        <w:rPr>
          <w:sz w:val="28"/>
          <w:szCs w:val="28"/>
        </w:rPr>
        <w:t>лежит передаче в субаренду арендуем</w:t>
      </w:r>
      <w:r w:rsidR="00834CB5">
        <w:rPr>
          <w:sz w:val="28"/>
          <w:szCs w:val="28"/>
        </w:rPr>
        <w:t>ый</w:t>
      </w:r>
      <w:r w:rsidRPr="00721807">
        <w:rPr>
          <w:sz w:val="28"/>
          <w:szCs w:val="28"/>
        </w:rPr>
        <w:t xml:space="preserve"> объект (часть </w:t>
      </w:r>
      <w:r w:rsidR="00834CB5">
        <w:rPr>
          <w:sz w:val="28"/>
          <w:szCs w:val="28"/>
        </w:rPr>
        <w:t xml:space="preserve">арендуемого </w:t>
      </w:r>
      <w:r w:rsidRPr="00721807">
        <w:rPr>
          <w:sz w:val="28"/>
          <w:szCs w:val="28"/>
        </w:rPr>
        <w:t>объекта) недвижимого имущества в случае применения к арендатору льгот по арендной плате</w:t>
      </w:r>
      <w:proofErr w:type="gramStart"/>
      <w:r w:rsidRPr="00721807">
        <w:rPr>
          <w:sz w:val="28"/>
          <w:szCs w:val="28"/>
        </w:rPr>
        <w:t>.».</w:t>
      </w:r>
      <w:proofErr w:type="gramEnd"/>
    </w:p>
    <w:p w:rsidR="00721807" w:rsidRPr="00721807" w:rsidRDefault="00721807" w:rsidP="00224047">
      <w:pPr>
        <w:tabs>
          <w:tab w:val="left" w:pos="9639"/>
        </w:tabs>
        <w:ind w:firstLine="709"/>
        <w:jc w:val="both"/>
        <w:rPr>
          <w:sz w:val="28"/>
          <w:szCs w:val="28"/>
        </w:rPr>
      </w:pPr>
      <w:r w:rsidRPr="00721807">
        <w:rPr>
          <w:sz w:val="28"/>
          <w:szCs w:val="28"/>
        </w:rPr>
        <w:t>1.4.3. Пункт 5.4 изложить в следующей редакции:</w:t>
      </w:r>
    </w:p>
    <w:p w:rsidR="00721807" w:rsidRPr="00721807" w:rsidRDefault="00721807" w:rsidP="00224047">
      <w:pPr>
        <w:tabs>
          <w:tab w:val="left" w:pos="9639"/>
        </w:tabs>
        <w:ind w:firstLine="709"/>
        <w:jc w:val="both"/>
        <w:rPr>
          <w:sz w:val="28"/>
          <w:szCs w:val="28"/>
        </w:rPr>
      </w:pPr>
      <w:r w:rsidRPr="00721807">
        <w:rPr>
          <w:sz w:val="28"/>
          <w:szCs w:val="28"/>
        </w:rPr>
        <w:t xml:space="preserve">«5.4. Решение о согласовании проведения торгов на право заключения договора </w:t>
      </w:r>
      <w:proofErr w:type="gramStart"/>
      <w:r w:rsidRPr="00721807">
        <w:rPr>
          <w:sz w:val="28"/>
          <w:szCs w:val="28"/>
        </w:rPr>
        <w:t>субаренды</w:t>
      </w:r>
      <w:proofErr w:type="gramEnd"/>
      <w:r w:rsidRPr="00721807">
        <w:rPr>
          <w:sz w:val="28"/>
          <w:szCs w:val="28"/>
        </w:rPr>
        <w:t xml:space="preserve"> арендуемого объекта (части арендуемого объекта) недвижимого имущества принимает Департамент.».</w:t>
      </w:r>
    </w:p>
    <w:p w:rsidR="00721807" w:rsidRPr="00721807" w:rsidRDefault="00721807" w:rsidP="00224047">
      <w:pPr>
        <w:tabs>
          <w:tab w:val="left" w:pos="9639"/>
        </w:tabs>
        <w:ind w:firstLine="709"/>
        <w:jc w:val="both"/>
        <w:rPr>
          <w:sz w:val="28"/>
          <w:szCs w:val="28"/>
        </w:rPr>
      </w:pPr>
      <w:r w:rsidRPr="00721807">
        <w:rPr>
          <w:sz w:val="28"/>
          <w:szCs w:val="28"/>
        </w:rPr>
        <w:t>1.4.4. Пункт 5.5 исключить.</w:t>
      </w:r>
    </w:p>
    <w:p w:rsidR="00721807" w:rsidRPr="00721807" w:rsidRDefault="00721807" w:rsidP="00224047">
      <w:pPr>
        <w:tabs>
          <w:tab w:val="left" w:pos="9639"/>
        </w:tabs>
        <w:ind w:firstLine="709"/>
        <w:jc w:val="both"/>
        <w:rPr>
          <w:sz w:val="28"/>
          <w:szCs w:val="28"/>
        </w:rPr>
      </w:pPr>
      <w:r w:rsidRPr="00721807">
        <w:rPr>
          <w:sz w:val="28"/>
          <w:szCs w:val="28"/>
        </w:rPr>
        <w:t>1.5. В разделе 6 «Порядок предоставления части объекта муниципального недвижимого имущества в возмездное срочное пользование»:</w:t>
      </w:r>
    </w:p>
    <w:p w:rsidR="00721807" w:rsidRPr="00721807" w:rsidRDefault="00721807" w:rsidP="00224047">
      <w:pPr>
        <w:tabs>
          <w:tab w:val="left" w:pos="9639"/>
        </w:tabs>
        <w:ind w:firstLine="709"/>
        <w:jc w:val="both"/>
        <w:rPr>
          <w:sz w:val="28"/>
          <w:szCs w:val="28"/>
        </w:rPr>
      </w:pPr>
      <w:r w:rsidRPr="00721807">
        <w:rPr>
          <w:sz w:val="28"/>
          <w:szCs w:val="28"/>
        </w:rPr>
        <w:t xml:space="preserve">1.5.1. Подпункт </w:t>
      </w:r>
      <w:r w:rsidR="009365C2">
        <w:rPr>
          <w:sz w:val="28"/>
          <w:szCs w:val="28"/>
        </w:rPr>
        <w:t>«</w:t>
      </w:r>
      <w:r w:rsidRPr="00721807">
        <w:rPr>
          <w:sz w:val="28"/>
          <w:szCs w:val="28"/>
        </w:rPr>
        <w:t>б</w:t>
      </w:r>
      <w:r w:rsidR="009365C2">
        <w:rPr>
          <w:sz w:val="28"/>
          <w:szCs w:val="28"/>
        </w:rPr>
        <w:t>»</w:t>
      </w:r>
      <w:r w:rsidRPr="00721807">
        <w:rPr>
          <w:sz w:val="28"/>
          <w:szCs w:val="28"/>
        </w:rPr>
        <w:t xml:space="preserve"> пункта 6.1 после слов «, заключенный по результатам проведения торгов на право заключения договоров возмездного срочного пользования частью объекта недвижимого </w:t>
      </w:r>
      <w:r w:rsidR="009365C2">
        <w:rPr>
          <w:sz w:val="28"/>
          <w:szCs w:val="28"/>
        </w:rPr>
        <w:t xml:space="preserve">имущества» дополнить словами </w:t>
      </w:r>
      <w:r w:rsidR="003F7A2C">
        <w:rPr>
          <w:sz w:val="28"/>
          <w:szCs w:val="28"/>
        </w:rPr>
        <w:t xml:space="preserve">       </w:t>
      </w:r>
      <w:r w:rsidR="009365C2">
        <w:rPr>
          <w:sz w:val="28"/>
          <w:szCs w:val="28"/>
        </w:rPr>
        <w:t>«</w:t>
      </w:r>
      <w:r w:rsidR="003F7A2C">
        <w:rPr>
          <w:sz w:val="28"/>
          <w:szCs w:val="28"/>
        </w:rPr>
        <w:t xml:space="preserve">, </w:t>
      </w:r>
      <w:r w:rsidRPr="00721807">
        <w:rPr>
          <w:sz w:val="28"/>
          <w:szCs w:val="28"/>
        </w:rPr>
        <w:t>или протокол по итогам проведения конкурса или аукциона на право заключения договора возмездного срочного пользования частью объекта недвижимого имущества».</w:t>
      </w:r>
    </w:p>
    <w:p w:rsidR="00721807" w:rsidRPr="00721807" w:rsidRDefault="00721807" w:rsidP="00224047">
      <w:pPr>
        <w:tabs>
          <w:tab w:val="left" w:pos="9639"/>
        </w:tabs>
        <w:ind w:firstLine="709"/>
        <w:jc w:val="both"/>
        <w:rPr>
          <w:sz w:val="28"/>
          <w:szCs w:val="28"/>
        </w:rPr>
      </w:pPr>
      <w:r w:rsidRPr="00721807">
        <w:rPr>
          <w:sz w:val="28"/>
          <w:szCs w:val="28"/>
        </w:rPr>
        <w:t>1.5.2. Пункт 6.4 изложить в следующей редакции:</w:t>
      </w:r>
    </w:p>
    <w:p w:rsidR="00721807" w:rsidRPr="00721807" w:rsidRDefault="00721807" w:rsidP="00224047">
      <w:pPr>
        <w:tabs>
          <w:tab w:val="left" w:pos="9639"/>
        </w:tabs>
        <w:ind w:firstLine="709"/>
        <w:jc w:val="both"/>
        <w:rPr>
          <w:sz w:val="28"/>
          <w:szCs w:val="28"/>
        </w:rPr>
      </w:pPr>
      <w:r w:rsidRPr="00721807">
        <w:rPr>
          <w:sz w:val="28"/>
          <w:szCs w:val="28"/>
        </w:rPr>
        <w:t>«6.4. Решение о проведении торгов на право заключения договора возмездного срочного пользования частью объекта недвижимого имущества принимает Департамент с определением формы проведения торгов, условий торгов, начальной цены предмета торгов</w:t>
      </w:r>
      <w:proofErr w:type="gramStart"/>
      <w:r w:rsidRPr="00721807">
        <w:rPr>
          <w:sz w:val="28"/>
          <w:szCs w:val="28"/>
        </w:rPr>
        <w:t>.».</w:t>
      </w:r>
      <w:proofErr w:type="gramEnd"/>
    </w:p>
    <w:p w:rsidR="00721807" w:rsidRPr="00721807" w:rsidRDefault="00721807" w:rsidP="00224047">
      <w:pPr>
        <w:tabs>
          <w:tab w:val="left" w:pos="9639"/>
        </w:tabs>
        <w:ind w:firstLine="709"/>
        <w:jc w:val="both"/>
        <w:rPr>
          <w:sz w:val="28"/>
          <w:szCs w:val="28"/>
        </w:rPr>
      </w:pPr>
      <w:r w:rsidRPr="00721807">
        <w:rPr>
          <w:sz w:val="28"/>
          <w:szCs w:val="28"/>
        </w:rPr>
        <w:t>1.6. В разделе 7 «Порядок передачи объектов муниципального недвижимого имущества в хозяйственное ведение»:</w:t>
      </w:r>
    </w:p>
    <w:p w:rsidR="00721807" w:rsidRPr="00721807" w:rsidRDefault="00721807" w:rsidP="00224047">
      <w:pPr>
        <w:tabs>
          <w:tab w:val="left" w:pos="9639"/>
        </w:tabs>
        <w:ind w:firstLine="709"/>
        <w:jc w:val="both"/>
        <w:rPr>
          <w:sz w:val="28"/>
          <w:szCs w:val="28"/>
        </w:rPr>
      </w:pPr>
      <w:r w:rsidRPr="00721807">
        <w:rPr>
          <w:sz w:val="28"/>
          <w:szCs w:val="28"/>
        </w:rPr>
        <w:t>1.6.1. Абзац второй пункта 7.2 изложить в следующей редакции:</w:t>
      </w:r>
    </w:p>
    <w:p w:rsidR="00721807" w:rsidRPr="00721807" w:rsidRDefault="00721807" w:rsidP="00224047">
      <w:pPr>
        <w:tabs>
          <w:tab w:val="left" w:pos="9639"/>
        </w:tabs>
        <w:ind w:firstLine="709"/>
        <w:jc w:val="both"/>
        <w:rPr>
          <w:sz w:val="28"/>
          <w:szCs w:val="28"/>
        </w:rPr>
      </w:pPr>
      <w:r w:rsidRPr="00721807">
        <w:rPr>
          <w:sz w:val="28"/>
          <w:szCs w:val="28"/>
        </w:rPr>
        <w:t>«ходатайство муниципального унитарного предприятия о передаче ему объектов недвижимого имущества в хозяйственное ведение, за исключением случаев, предусмотренных действующим законодательством Российской Федерации</w:t>
      </w:r>
      <w:proofErr w:type="gramStart"/>
      <w:r w:rsidRPr="00721807">
        <w:rPr>
          <w:sz w:val="28"/>
          <w:szCs w:val="28"/>
        </w:rPr>
        <w:t>;»</w:t>
      </w:r>
      <w:proofErr w:type="gramEnd"/>
      <w:r w:rsidRPr="00721807">
        <w:rPr>
          <w:sz w:val="28"/>
          <w:szCs w:val="28"/>
        </w:rPr>
        <w:t>.</w:t>
      </w:r>
    </w:p>
    <w:p w:rsidR="00721807" w:rsidRPr="00721807" w:rsidRDefault="00721807" w:rsidP="00224047">
      <w:pPr>
        <w:tabs>
          <w:tab w:val="left" w:pos="9639"/>
        </w:tabs>
        <w:ind w:firstLine="709"/>
        <w:jc w:val="both"/>
        <w:rPr>
          <w:sz w:val="28"/>
          <w:szCs w:val="28"/>
        </w:rPr>
      </w:pPr>
      <w:r w:rsidRPr="00721807">
        <w:rPr>
          <w:sz w:val="28"/>
          <w:szCs w:val="28"/>
        </w:rPr>
        <w:t>1.6.2. Пункт 7.4 изложить в следующей редакции:</w:t>
      </w:r>
    </w:p>
    <w:p w:rsidR="00D47387" w:rsidRDefault="00721807" w:rsidP="00224047">
      <w:pPr>
        <w:tabs>
          <w:tab w:val="left" w:pos="9639"/>
        </w:tabs>
        <w:ind w:firstLine="709"/>
        <w:jc w:val="both"/>
        <w:rPr>
          <w:sz w:val="28"/>
          <w:szCs w:val="28"/>
        </w:rPr>
      </w:pPr>
      <w:r w:rsidRPr="00721807">
        <w:rPr>
          <w:sz w:val="28"/>
          <w:szCs w:val="28"/>
        </w:rPr>
        <w:t>«7.4. При наличии основания, указанного в пункте 7.3 настоящего Положения, Департамент</w:t>
      </w:r>
      <w:r w:rsidR="00D47387">
        <w:rPr>
          <w:sz w:val="28"/>
          <w:szCs w:val="28"/>
        </w:rPr>
        <w:t>:</w:t>
      </w:r>
    </w:p>
    <w:p w:rsidR="00D47387" w:rsidRDefault="00D47387" w:rsidP="00224047">
      <w:pPr>
        <w:tabs>
          <w:tab w:val="left" w:pos="9639"/>
        </w:tabs>
        <w:ind w:firstLine="709"/>
        <w:jc w:val="both"/>
        <w:rPr>
          <w:sz w:val="28"/>
          <w:szCs w:val="28"/>
        </w:rPr>
      </w:pPr>
      <w:r>
        <w:rPr>
          <w:sz w:val="28"/>
          <w:szCs w:val="28"/>
        </w:rPr>
        <w:t>оформляет акт приема-передачи объектов недвижимого имущества;</w:t>
      </w:r>
    </w:p>
    <w:p w:rsidR="00721807" w:rsidRPr="00721807" w:rsidRDefault="00721807" w:rsidP="00224047">
      <w:pPr>
        <w:tabs>
          <w:tab w:val="left" w:pos="9639"/>
        </w:tabs>
        <w:ind w:firstLine="709"/>
        <w:jc w:val="both"/>
        <w:rPr>
          <w:sz w:val="28"/>
          <w:szCs w:val="28"/>
        </w:rPr>
      </w:pPr>
      <w:r w:rsidRPr="00721807">
        <w:rPr>
          <w:sz w:val="28"/>
          <w:szCs w:val="28"/>
        </w:rPr>
        <w:t>вносит изменения в реестр муниципального имущества Волгограда</w:t>
      </w:r>
      <w:proofErr w:type="gramStart"/>
      <w:r w:rsidRPr="00721807">
        <w:rPr>
          <w:sz w:val="28"/>
          <w:szCs w:val="28"/>
        </w:rPr>
        <w:t>.».</w:t>
      </w:r>
      <w:proofErr w:type="gramEnd"/>
    </w:p>
    <w:p w:rsidR="00721807" w:rsidRPr="00721807" w:rsidRDefault="00316E2A" w:rsidP="00224047">
      <w:pPr>
        <w:tabs>
          <w:tab w:val="left" w:pos="9639"/>
        </w:tabs>
        <w:ind w:firstLine="709"/>
        <w:jc w:val="both"/>
        <w:rPr>
          <w:sz w:val="28"/>
          <w:szCs w:val="28"/>
        </w:rPr>
      </w:pPr>
      <w:r>
        <w:rPr>
          <w:sz w:val="28"/>
          <w:szCs w:val="28"/>
        </w:rPr>
        <w:t xml:space="preserve">1.7. </w:t>
      </w:r>
      <w:r w:rsidR="00721807" w:rsidRPr="00721807">
        <w:rPr>
          <w:sz w:val="28"/>
          <w:szCs w:val="28"/>
        </w:rPr>
        <w:t>Абзацы второй, третий пункта 8.2</w:t>
      </w:r>
      <w:r w:rsidR="00D47387" w:rsidRPr="00D47387">
        <w:t xml:space="preserve"> </w:t>
      </w:r>
      <w:r w:rsidR="00D47387" w:rsidRPr="00D47387">
        <w:rPr>
          <w:sz w:val="28"/>
          <w:szCs w:val="28"/>
        </w:rPr>
        <w:t>раздела 8 «Порядок передачи объектов муниципального недвижимого имущ</w:t>
      </w:r>
      <w:r w:rsidR="00D47387">
        <w:rPr>
          <w:sz w:val="28"/>
          <w:szCs w:val="28"/>
        </w:rPr>
        <w:t>ества в оперативное управление»</w:t>
      </w:r>
      <w:r w:rsidR="00721807" w:rsidRPr="00721807">
        <w:rPr>
          <w:sz w:val="28"/>
          <w:szCs w:val="28"/>
        </w:rPr>
        <w:t xml:space="preserve"> изложить в следующей редакции:</w:t>
      </w:r>
    </w:p>
    <w:p w:rsidR="00721807" w:rsidRPr="00721807" w:rsidRDefault="00721807" w:rsidP="00224047">
      <w:pPr>
        <w:tabs>
          <w:tab w:val="left" w:pos="9639"/>
        </w:tabs>
        <w:ind w:firstLine="709"/>
        <w:jc w:val="both"/>
        <w:rPr>
          <w:sz w:val="28"/>
          <w:szCs w:val="28"/>
        </w:rPr>
      </w:pPr>
      <w:r w:rsidRPr="00721807">
        <w:rPr>
          <w:sz w:val="28"/>
          <w:szCs w:val="28"/>
        </w:rPr>
        <w:lastRenderedPageBreak/>
        <w:t>«ходатайство муниципального учреждения, муниципального казенного предприятия, органов местного самоуправления Волгограда и их структурных подразделений о передаче объектов недвижимого имущества в оперативное управление, за исключением случаев, предусмотренных действующим законодательством Российской Федерации;</w:t>
      </w:r>
    </w:p>
    <w:p w:rsidR="00721807" w:rsidRPr="00721807" w:rsidRDefault="00721807" w:rsidP="00224047">
      <w:pPr>
        <w:tabs>
          <w:tab w:val="left" w:pos="9639"/>
        </w:tabs>
        <w:ind w:firstLine="709"/>
        <w:jc w:val="both"/>
        <w:rPr>
          <w:sz w:val="28"/>
          <w:szCs w:val="28"/>
        </w:rPr>
      </w:pPr>
      <w:r w:rsidRPr="00721807">
        <w:rPr>
          <w:sz w:val="28"/>
          <w:szCs w:val="28"/>
        </w:rPr>
        <w:t>предложение структурного подразделения администрации Волгограда, в ведении которого находится муниципальное учреждение, осуществляющего оперативное руководство муниципальным казенным предприятием, о наделении муниципального учреждения, муниципального казенного предприятия объектами недвижимого имущества на праве оперативного управления с приложением перечня и технической документации предлагаемых к передаче объектов недвижимого имущества</w:t>
      </w:r>
      <w:proofErr w:type="gramStart"/>
      <w:r w:rsidRPr="00721807">
        <w:rPr>
          <w:sz w:val="28"/>
          <w:szCs w:val="28"/>
        </w:rPr>
        <w:t>.».</w:t>
      </w:r>
      <w:proofErr w:type="gramEnd"/>
    </w:p>
    <w:p w:rsidR="00721807" w:rsidRPr="00721807" w:rsidRDefault="00721807" w:rsidP="00224047">
      <w:pPr>
        <w:tabs>
          <w:tab w:val="left" w:pos="9639"/>
        </w:tabs>
        <w:ind w:firstLine="709"/>
        <w:jc w:val="both"/>
        <w:rPr>
          <w:sz w:val="28"/>
          <w:szCs w:val="28"/>
        </w:rPr>
      </w:pPr>
      <w:r w:rsidRPr="00721807">
        <w:rPr>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721807" w:rsidRPr="00721807" w:rsidRDefault="00721807" w:rsidP="00224047">
      <w:pPr>
        <w:tabs>
          <w:tab w:val="left" w:pos="9639"/>
        </w:tabs>
        <w:ind w:firstLine="709"/>
        <w:jc w:val="both"/>
        <w:rPr>
          <w:sz w:val="28"/>
          <w:szCs w:val="28"/>
        </w:rPr>
      </w:pPr>
      <w:r w:rsidRPr="00721807">
        <w:rPr>
          <w:sz w:val="28"/>
          <w:szCs w:val="28"/>
        </w:rPr>
        <w:t>3. Настоящее решение вступает в силу со дня его официального опубликования.</w:t>
      </w:r>
    </w:p>
    <w:p w:rsidR="00721807" w:rsidRPr="00721807" w:rsidRDefault="00721807" w:rsidP="0006370C">
      <w:pPr>
        <w:tabs>
          <w:tab w:val="left" w:pos="9639"/>
        </w:tabs>
        <w:ind w:firstLine="709"/>
        <w:jc w:val="both"/>
        <w:rPr>
          <w:sz w:val="28"/>
          <w:szCs w:val="28"/>
        </w:rPr>
      </w:pPr>
      <w:r w:rsidRPr="00721807">
        <w:rPr>
          <w:sz w:val="28"/>
          <w:szCs w:val="28"/>
        </w:rPr>
        <w:t xml:space="preserve">4. </w:t>
      </w:r>
      <w:proofErr w:type="gramStart"/>
      <w:r w:rsidRPr="00721807">
        <w:rPr>
          <w:sz w:val="28"/>
          <w:szCs w:val="28"/>
        </w:rPr>
        <w:t>Контроль за</w:t>
      </w:r>
      <w:proofErr w:type="gramEnd"/>
      <w:r w:rsidRPr="00721807">
        <w:rPr>
          <w:sz w:val="28"/>
          <w:szCs w:val="28"/>
        </w:rPr>
        <w:t xml:space="preserve"> исполнением настоящего решения возложить на </w:t>
      </w:r>
      <w:proofErr w:type="spellStart"/>
      <w:r w:rsidR="0006370C">
        <w:rPr>
          <w:sz w:val="28"/>
          <w:szCs w:val="28"/>
        </w:rPr>
        <w:t>В.В.</w:t>
      </w:r>
      <w:r w:rsidRPr="00721807">
        <w:rPr>
          <w:sz w:val="28"/>
          <w:szCs w:val="28"/>
        </w:rPr>
        <w:t>Колесникова</w:t>
      </w:r>
      <w:proofErr w:type="spellEnd"/>
      <w:r w:rsidRPr="00721807">
        <w:rPr>
          <w:sz w:val="28"/>
          <w:szCs w:val="28"/>
        </w:rPr>
        <w:t xml:space="preserve"> – первого заместителя главы Волгограда.</w:t>
      </w:r>
    </w:p>
    <w:p w:rsidR="00721807" w:rsidRPr="00721807" w:rsidRDefault="00721807" w:rsidP="00224047">
      <w:pPr>
        <w:tabs>
          <w:tab w:val="left" w:pos="9639"/>
        </w:tabs>
        <w:ind w:firstLine="709"/>
        <w:jc w:val="both"/>
        <w:rPr>
          <w:sz w:val="28"/>
          <w:szCs w:val="28"/>
        </w:rPr>
      </w:pPr>
    </w:p>
    <w:p w:rsidR="00721807" w:rsidRDefault="00721807" w:rsidP="002373CB">
      <w:pPr>
        <w:tabs>
          <w:tab w:val="left" w:pos="9639"/>
        </w:tabs>
        <w:ind w:firstLine="709"/>
        <w:jc w:val="both"/>
        <w:rPr>
          <w:sz w:val="28"/>
          <w:szCs w:val="28"/>
        </w:rPr>
      </w:pPr>
    </w:p>
    <w:p w:rsidR="002373CB" w:rsidRPr="00721807" w:rsidRDefault="002373CB" w:rsidP="002373CB">
      <w:pPr>
        <w:tabs>
          <w:tab w:val="left" w:pos="9639"/>
        </w:tabs>
        <w:ind w:firstLine="709"/>
        <w:jc w:val="both"/>
        <w:rPr>
          <w:sz w:val="28"/>
          <w:szCs w:val="28"/>
        </w:rPr>
      </w:pPr>
    </w:p>
    <w:p w:rsidR="00721807" w:rsidRPr="00721807" w:rsidRDefault="009C0DC0" w:rsidP="002373CB">
      <w:pPr>
        <w:tabs>
          <w:tab w:val="left" w:pos="9639"/>
        </w:tabs>
        <w:jc w:val="both"/>
        <w:rPr>
          <w:sz w:val="28"/>
          <w:szCs w:val="28"/>
        </w:rPr>
      </w:pPr>
      <w:r>
        <w:rPr>
          <w:sz w:val="28"/>
          <w:szCs w:val="28"/>
        </w:rPr>
        <w:t xml:space="preserve">Глава Волгограда  </w:t>
      </w:r>
      <w:r w:rsidR="00AD7283">
        <w:rPr>
          <w:sz w:val="28"/>
          <w:szCs w:val="28"/>
        </w:rPr>
        <w:t xml:space="preserve">      </w:t>
      </w:r>
      <w:r>
        <w:rPr>
          <w:sz w:val="28"/>
          <w:szCs w:val="28"/>
        </w:rPr>
        <w:t xml:space="preserve">    </w:t>
      </w:r>
      <w:r w:rsidR="0006370C">
        <w:rPr>
          <w:sz w:val="28"/>
          <w:szCs w:val="28"/>
        </w:rPr>
        <w:t xml:space="preserve">  </w:t>
      </w:r>
      <w:r>
        <w:rPr>
          <w:sz w:val="28"/>
          <w:szCs w:val="28"/>
        </w:rPr>
        <w:t xml:space="preserve">                                              </w:t>
      </w:r>
      <w:r w:rsidR="00721807" w:rsidRPr="00721807">
        <w:rPr>
          <w:sz w:val="28"/>
          <w:szCs w:val="28"/>
        </w:rPr>
        <w:t xml:space="preserve">      </w:t>
      </w:r>
      <w:r w:rsidR="009365C2">
        <w:rPr>
          <w:sz w:val="28"/>
          <w:szCs w:val="28"/>
        </w:rPr>
        <w:t xml:space="preserve">            </w:t>
      </w:r>
      <w:r w:rsidR="0006370C">
        <w:rPr>
          <w:sz w:val="28"/>
          <w:szCs w:val="28"/>
        </w:rPr>
        <w:t xml:space="preserve">   </w:t>
      </w:r>
      <w:proofErr w:type="spellStart"/>
      <w:r w:rsidR="0006370C">
        <w:rPr>
          <w:sz w:val="28"/>
          <w:szCs w:val="28"/>
        </w:rPr>
        <w:t>А.В.</w:t>
      </w:r>
      <w:r w:rsidR="00721807" w:rsidRPr="00721807">
        <w:rPr>
          <w:sz w:val="28"/>
          <w:szCs w:val="28"/>
        </w:rPr>
        <w:t>Косолапов</w:t>
      </w:r>
      <w:bookmarkStart w:id="0" w:name="_GoBack"/>
      <w:bookmarkEnd w:id="0"/>
      <w:proofErr w:type="spellEnd"/>
    </w:p>
    <w:sectPr w:rsidR="00721807" w:rsidRPr="00721807" w:rsidSect="004D75D6">
      <w:headerReference w:type="even" r:id="rId9"/>
      <w:headerReference w:type="default" r:id="rId10"/>
      <w:headerReference w:type="first" r:id="rId11"/>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D22" w:rsidRDefault="00A60D22">
      <w:r>
        <w:separator/>
      </w:r>
    </w:p>
  </w:endnote>
  <w:endnote w:type="continuationSeparator" w:id="0">
    <w:p w:rsidR="00A60D22" w:rsidRDefault="00A6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D22" w:rsidRDefault="00A60D22">
      <w:r>
        <w:separator/>
      </w:r>
    </w:p>
  </w:footnote>
  <w:footnote w:type="continuationSeparator" w:id="0">
    <w:p w:rsidR="00A60D22" w:rsidRDefault="00A60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8030AA">
      <w:rPr>
        <w:rStyle w:val="a6"/>
        <w:noProof/>
      </w:rPr>
      <w:t>4</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56.8pt" o:ole="">
          <v:imagedata r:id="rId1" o:title="" cropright="37137f"/>
        </v:shape>
        <o:OLEObject Type="Embed" ProgID="Word.Picture.8" ShapeID="_x0000_i1025" DrawAspect="Content" ObjectID="_1510647863"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6370C"/>
    <w:rsid w:val="0008531E"/>
    <w:rsid w:val="000911C3"/>
    <w:rsid w:val="000B5ECF"/>
    <w:rsid w:val="000D753F"/>
    <w:rsid w:val="000E0C18"/>
    <w:rsid w:val="000F362B"/>
    <w:rsid w:val="00101CE0"/>
    <w:rsid w:val="00134350"/>
    <w:rsid w:val="001D7F9D"/>
    <w:rsid w:val="00200F1E"/>
    <w:rsid w:val="0020146C"/>
    <w:rsid w:val="00224047"/>
    <w:rsid w:val="002259A5"/>
    <w:rsid w:val="002373CB"/>
    <w:rsid w:val="002429A1"/>
    <w:rsid w:val="00286049"/>
    <w:rsid w:val="002A45FA"/>
    <w:rsid w:val="002B5A3D"/>
    <w:rsid w:val="002E7DDC"/>
    <w:rsid w:val="00316E2A"/>
    <w:rsid w:val="003414A8"/>
    <w:rsid w:val="00361F4A"/>
    <w:rsid w:val="00382528"/>
    <w:rsid w:val="003F7A2C"/>
    <w:rsid w:val="0040530C"/>
    <w:rsid w:val="00421B61"/>
    <w:rsid w:val="00482CCD"/>
    <w:rsid w:val="004B0A36"/>
    <w:rsid w:val="004D75D6"/>
    <w:rsid w:val="004E1268"/>
    <w:rsid w:val="00514E4C"/>
    <w:rsid w:val="00563AFA"/>
    <w:rsid w:val="00564B0A"/>
    <w:rsid w:val="005845CE"/>
    <w:rsid w:val="00594B26"/>
    <w:rsid w:val="005B43EB"/>
    <w:rsid w:val="006539E0"/>
    <w:rsid w:val="00672559"/>
    <w:rsid w:val="006741DF"/>
    <w:rsid w:val="0067789D"/>
    <w:rsid w:val="006A3C05"/>
    <w:rsid w:val="006C48ED"/>
    <w:rsid w:val="006E2AC3"/>
    <w:rsid w:val="006E60D2"/>
    <w:rsid w:val="00703359"/>
    <w:rsid w:val="00715E23"/>
    <w:rsid w:val="00721807"/>
    <w:rsid w:val="00746BE7"/>
    <w:rsid w:val="007740B9"/>
    <w:rsid w:val="007C5949"/>
    <w:rsid w:val="007D549F"/>
    <w:rsid w:val="007D6D72"/>
    <w:rsid w:val="007F5864"/>
    <w:rsid w:val="008030AA"/>
    <w:rsid w:val="00833BA1"/>
    <w:rsid w:val="00834CB5"/>
    <w:rsid w:val="0083717B"/>
    <w:rsid w:val="00874FCF"/>
    <w:rsid w:val="008879A2"/>
    <w:rsid w:val="008A5058"/>
    <w:rsid w:val="008A6D15"/>
    <w:rsid w:val="008A7B0F"/>
    <w:rsid w:val="008C44DA"/>
    <w:rsid w:val="008D361B"/>
    <w:rsid w:val="008D69D6"/>
    <w:rsid w:val="008E129D"/>
    <w:rsid w:val="009078A8"/>
    <w:rsid w:val="009365C2"/>
    <w:rsid w:val="00964FF6"/>
    <w:rsid w:val="00971734"/>
    <w:rsid w:val="009C0DC0"/>
    <w:rsid w:val="00A07440"/>
    <w:rsid w:val="00A25AC1"/>
    <w:rsid w:val="00A60D22"/>
    <w:rsid w:val="00AA1810"/>
    <w:rsid w:val="00AD7283"/>
    <w:rsid w:val="00AE6D24"/>
    <w:rsid w:val="00AF6D35"/>
    <w:rsid w:val="00B53263"/>
    <w:rsid w:val="00B537FA"/>
    <w:rsid w:val="00B86D39"/>
    <w:rsid w:val="00BE1CB4"/>
    <w:rsid w:val="00C35EE2"/>
    <w:rsid w:val="00C53FF7"/>
    <w:rsid w:val="00C62792"/>
    <w:rsid w:val="00C7414B"/>
    <w:rsid w:val="00C85A85"/>
    <w:rsid w:val="00D0358D"/>
    <w:rsid w:val="00D47387"/>
    <w:rsid w:val="00D65A16"/>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A3799"/>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14C0129A-E7F6-4F1B-A028-A3570366457A}"/>
</file>

<file path=customXml/itemProps2.xml><?xml version="1.0" encoding="utf-8"?>
<ds:datastoreItem xmlns:ds="http://schemas.openxmlformats.org/officeDocument/2006/customXml" ds:itemID="{142F2C47-54C5-4403-BFEC-E65F6AF5620D}"/>
</file>

<file path=customXml/itemProps3.xml><?xml version="1.0" encoding="utf-8"?>
<ds:datastoreItem xmlns:ds="http://schemas.openxmlformats.org/officeDocument/2006/customXml" ds:itemID="{C23967A0-78A7-40E0-9E1C-AD5C8F3D41BC}"/>
</file>

<file path=customXml/itemProps4.xml><?xml version="1.0" encoding="utf-8"?>
<ds:datastoreItem xmlns:ds="http://schemas.openxmlformats.org/officeDocument/2006/customXml" ds:itemID="{3CCE4F9B-CD7B-484B-9A04-8864C35FB7C0}"/>
</file>

<file path=docProps/app.xml><?xml version="1.0" encoding="utf-8"?>
<Properties xmlns="http://schemas.openxmlformats.org/officeDocument/2006/extended-properties" xmlns:vt="http://schemas.openxmlformats.org/officeDocument/2006/docPropsVTypes">
  <Template>Normal</Template>
  <TotalTime>47</TotalTime>
  <Pages>4</Pages>
  <Words>1276</Words>
  <Characters>7277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Капкова Ирина Васильевна</cp:lastModifiedBy>
  <cp:revision>45</cp:revision>
  <cp:lastPrinted>2012-06-05T12:24:00Z</cp:lastPrinted>
  <dcterms:created xsi:type="dcterms:W3CDTF">2014-11-14T06:41:00Z</dcterms:created>
  <dcterms:modified xsi:type="dcterms:W3CDTF">2015-12-03T08:38:00Z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