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AA4DF3" w:rsidRDefault="00715E23" w:rsidP="00AA4DF3">
      <w:pPr>
        <w:jc w:val="center"/>
        <w:rPr>
          <w:b/>
          <w:caps/>
          <w:sz w:val="32"/>
          <w:szCs w:val="32"/>
        </w:rPr>
      </w:pPr>
      <w:r w:rsidRPr="00AA4DF3">
        <w:rPr>
          <w:b/>
          <w:caps/>
          <w:sz w:val="32"/>
          <w:szCs w:val="32"/>
        </w:rPr>
        <w:t>ВОЛГОГРАДСКая городская дума</w:t>
      </w:r>
    </w:p>
    <w:p w:rsidR="00715E23" w:rsidRPr="00AA4DF3" w:rsidRDefault="00715E23" w:rsidP="00AA4DF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AA4DF3" w:rsidRDefault="00715E23" w:rsidP="00AA4DF3">
      <w:pPr>
        <w:pBdr>
          <w:bottom w:val="double" w:sz="12" w:space="1" w:color="auto"/>
        </w:pBdr>
        <w:jc w:val="center"/>
        <w:rPr>
          <w:b/>
          <w:sz w:val="32"/>
        </w:rPr>
      </w:pPr>
      <w:r w:rsidRPr="00AA4DF3">
        <w:rPr>
          <w:b/>
          <w:sz w:val="32"/>
        </w:rPr>
        <w:t>РЕШЕНИЕ</w:t>
      </w:r>
    </w:p>
    <w:p w:rsidR="00715E23" w:rsidRPr="00AA4DF3" w:rsidRDefault="00715E23" w:rsidP="00AA4DF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AA4DF3" w:rsidRDefault="00556EF0" w:rsidP="00AA4DF3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AA4DF3">
        <w:rPr>
          <w:sz w:val="16"/>
          <w:szCs w:val="16"/>
        </w:rPr>
        <w:t xml:space="preserve">400066, Волгоград, </w:t>
      </w:r>
      <w:proofErr w:type="spellStart"/>
      <w:r w:rsidRPr="00AA4DF3">
        <w:rPr>
          <w:sz w:val="16"/>
          <w:szCs w:val="16"/>
        </w:rPr>
        <w:t>пр-кт</w:t>
      </w:r>
      <w:proofErr w:type="spellEnd"/>
      <w:r w:rsidRPr="00AA4DF3">
        <w:rPr>
          <w:sz w:val="16"/>
          <w:szCs w:val="16"/>
        </w:rPr>
        <w:t xml:space="preserve"> им.</w:t>
      </w:r>
      <w:r w:rsidR="0010551E" w:rsidRPr="00AA4DF3">
        <w:rPr>
          <w:sz w:val="16"/>
          <w:szCs w:val="16"/>
        </w:rPr>
        <w:t xml:space="preserve"> </w:t>
      </w:r>
      <w:proofErr w:type="spellStart"/>
      <w:r w:rsidRPr="00AA4DF3">
        <w:rPr>
          <w:sz w:val="16"/>
          <w:szCs w:val="16"/>
        </w:rPr>
        <w:t>В.И.Ленина</w:t>
      </w:r>
      <w:proofErr w:type="spellEnd"/>
      <w:r w:rsidRPr="00AA4DF3">
        <w:rPr>
          <w:sz w:val="16"/>
          <w:szCs w:val="16"/>
        </w:rPr>
        <w:t xml:space="preserve">, д. 10, тел./факс (8442) 38-08-89, </w:t>
      </w:r>
      <w:r w:rsidRPr="00AA4DF3">
        <w:rPr>
          <w:sz w:val="16"/>
          <w:szCs w:val="16"/>
          <w:lang w:val="en-US"/>
        </w:rPr>
        <w:t>E</w:t>
      </w:r>
      <w:r w:rsidRPr="00AA4DF3">
        <w:rPr>
          <w:sz w:val="16"/>
          <w:szCs w:val="16"/>
        </w:rPr>
        <w:t>-</w:t>
      </w:r>
      <w:r w:rsidRPr="00AA4DF3">
        <w:rPr>
          <w:sz w:val="16"/>
          <w:szCs w:val="16"/>
          <w:lang w:val="en-US"/>
        </w:rPr>
        <w:t>mail</w:t>
      </w:r>
      <w:r w:rsidRPr="00AA4DF3">
        <w:rPr>
          <w:sz w:val="16"/>
          <w:szCs w:val="16"/>
        </w:rPr>
        <w:t xml:space="preserve">: </w:t>
      </w:r>
      <w:r w:rsidR="005E5400" w:rsidRPr="00AA4DF3">
        <w:rPr>
          <w:sz w:val="16"/>
          <w:szCs w:val="16"/>
          <w:lang w:val="en-US"/>
        </w:rPr>
        <w:t>gs</w:t>
      </w:r>
      <w:r w:rsidR="005E5400" w:rsidRPr="00AA4DF3">
        <w:rPr>
          <w:sz w:val="16"/>
          <w:szCs w:val="16"/>
        </w:rPr>
        <w:t>_</w:t>
      </w:r>
      <w:r w:rsidR="005E5400" w:rsidRPr="00AA4DF3">
        <w:rPr>
          <w:sz w:val="16"/>
          <w:szCs w:val="16"/>
          <w:lang w:val="en-US"/>
        </w:rPr>
        <w:t>kanc</w:t>
      </w:r>
      <w:r w:rsidR="005E5400" w:rsidRPr="00AA4DF3">
        <w:rPr>
          <w:sz w:val="16"/>
          <w:szCs w:val="16"/>
        </w:rPr>
        <w:t>@</w:t>
      </w:r>
      <w:r w:rsidR="005E5400" w:rsidRPr="00AA4DF3">
        <w:rPr>
          <w:sz w:val="16"/>
          <w:szCs w:val="16"/>
          <w:lang w:val="en-US"/>
        </w:rPr>
        <w:t>volgsovet</w:t>
      </w:r>
      <w:r w:rsidR="005E5400" w:rsidRPr="00AA4DF3">
        <w:rPr>
          <w:sz w:val="16"/>
          <w:szCs w:val="16"/>
        </w:rPr>
        <w:t>.</w:t>
      </w:r>
      <w:r w:rsidR="005E5400" w:rsidRPr="00AA4DF3">
        <w:rPr>
          <w:sz w:val="16"/>
          <w:szCs w:val="16"/>
          <w:lang w:val="en-US"/>
        </w:rPr>
        <w:t>ru</w:t>
      </w:r>
    </w:p>
    <w:p w:rsidR="00715E23" w:rsidRPr="00AA4DF3" w:rsidRDefault="00715E23" w:rsidP="00AA4DF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AA4DF3" w:rsidTr="008D69D6">
        <w:tc>
          <w:tcPr>
            <w:tcW w:w="486" w:type="dxa"/>
            <w:vAlign w:val="bottom"/>
            <w:hideMark/>
          </w:tcPr>
          <w:p w:rsidR="00715E23" w:rsidRPr="00AA4DF3" w:rsidRDefault="00715E23" w:rsidP="00AA4DF3">
            <w:pPr>
              <w:pStyle w:val="a9"/>
              <w:jc w:val="center"/>
            </w:pPr>
            <w:r w:rsidRPr="00AA4DF3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A4DF3" w:rsidRDefault="00493C39" w:rsidP="00AA4DF3">
            <w:pPr>
              <w:pStyle w:val="a9"/>
              <w:jc w:val="center"/>
            </w:pPr>
            <w:r w:rsidRPr="00AA4DF3">
              <w:t>28.06.2017</w:t>
            </w:r>
          </w:p>
        </w:tc>
        <w:tc>
          <w:tcPr>
            <w:tcW w:w="434" w:type="dxa"/>
            <w:vAlign w:val="bottom"/>
            <w:hideMark/>
          </w:tcPr>
          <w:p w:rsidR="00715E23" w:rsidRPr="00AA4DF3" w:rsidRDefault="00715E23" w:rsidP="00AA4DF3">
            <w:pPr>
              <w:pStyle w:val="a9"/>
              <w:jc w:val="center"/>
            </w:pPr>
            <w:r w:rsidRPr="00AA4DF3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A4DF3" w:rsidRDefault="00493C39" w:rsidP="00AA4DF3">
            <w:pPr>
              <w:pStyle w:val="a9"/>
              <w:jc w:val="center"/>
            </w:pPr>
            <w:r w:rsidRPr="00AA4DF3">
              <w:t>58/1677</w:t>
            </w:r>
          </w:p>
        </w:tc>
      </w:tr>
    </w:tbl>
    <w:p w:rsidR="004D75D6" w:rsidRPr="00AA4DF3" w:rsidRDefault="004D75D6" w:rsidP="00AA4DF3">
      <w:pPr>
        <w:ind w:left="4820"/>
        <w:rPr>
          <w:sz w:val="28"/>
          <w:szCs w:val="28"/>
        </w:rPr>
      </w:pPr>
    </w:p>
    <w:p w:rsidR="009E50D0" w:rsidRPr="00AA4DF3" w:rsidRDefault="009E50D0" w:rsidP="00AA4DF3">
      <w:pPr>
        <w:tabs>
          <w:tab w:val="left" w:pos="4820"/>
        </w:tabs>
        <w:ind w:right="4110"/>
        <w:jc w:val="both"/>
        <w:rPr>
          <w:sz w:val="28"/>
          <w:szCs w:val="28"/>
        </w:rPr>
      </w:pPr>
      <w:r w:rsidRPr="00AA4DF3">
        <w:rPr>
          <w:color w:val="000000"/>
          <w:sz w:val="28"/>
          <w:szCs w:val="28"/>
        </w:rPr>
        <w:t>О внесении изменений в решение Волгоградской городской Думы от 26.05.2010 № 33/983 «Об учреждении Почетного знака города-героя Волгограда «Материнская слава Волгограда»</w:t>
      </w:r>
    </w:p>
    <w:p w:rsidR="009E50D0" w:rsidRPr="00AA4DF3" w:rsidRDefault="009E50D0" w:rsidP="00AA4DF3">
      <w:pPr>
        <w:tabs>
          <w:tab w:val="left" w:pos="3960"/>
          <w:tab w:val="left" w:pos="4253"/>
        </w:tabs>
        <w:ind w:right="5102"/>
        <w:rPr>
          <w:sz w:val="28"/>
          <w:szCs w:val="28"/>
        </w:rPr>
      </w:pPr>
    </w:p>
    <w:p w:rsidR="009E50D0" w:rsidRPr="00AA4DF3" w:rsidRDefault="009E50D0" w:rsidP="00AA4DF3">
      <w:pPr>
        <w:ind w:firstLine="709"/>
        <w:jc w:val="both"/>
        <w:rPr>
          <w:sz w:val="28"/>
          <w:szCs w:val="28"/>
        </w:rPr>
      </w:pPr>
      <w:r w:rsidRPr="00AA4DF3">
        <w:rPr>
          <w:sz w:val="28"/>
          <w:szCs w:val="28"/>
        </w:rPr>
        <w:t>В соответствии с решением Волгоградской городской Думы от 22.03.2017 № 55/1586 «О переименовании комитета социальной поддержки населения администрации Волгограда в комитет жилищной и социальной политики администрации Волгограда и об утверждении Положения</w:t>
      </w:r>
      <w:r w:rsidRPr="00AA4DF3">
        <w:t xml:space="preserve"> </w:t>
      </w:r>
      <w:r w:rsidRPr="00AA4DF3">
        <w:rPr>
          <w:sz w:val="28"/>
          <w:szCs w:val="28"/>
        </w:rPr>
        <w:t>о комитете жилищной и социальной политики администрации Волгограда», руководствуясь статьями 5, 7, 24, 26 Устава города-героя Волгограда</w:t>
      </w:r>
      <w:r w:rsidR="00493C39" w:rsidRPr="00AA4DF3">
        <w:rPr>
          <w:sz w:val="28"/>
          <w:szCs w:val="28"/>
        </w:rPr>
        <w:t>,</w:t>
      </w:r>
      <w:r w:rsidRPr="00AA4DF3">
        <w:rPr>
          <w:sz w:val="28"/>
          <w:szCs w:val="28"/>
        </w:rPr>
        <w:t xml:space="preserve"> Волгоградская городская Дума</w:t>
      </w:r>
    </w:p>
    <w:p w:rsidR="009E50D0" w:rsidRPr="00AA4DF3" w:rsidRDefault="009E50D0" w:rsidP="00AA4D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AA4DF3">
        <w:rPr>
          <w:b/>
          <w:bCs/>
          <w:color w:val="000000"/>
          <w:sz w:val="28"/>
          <w:szCs w:val="28"/>
        </w:rPr>
        <w:t>РЕШИЛА:</w:t>
      </w:r>
    </w:p>
    <w:p w:rsidR="009E50D0" w:rsidRPr="00AA4DF3" w:rsidRDefault="009E50D0" w:rsidP="00AA4DF3">
      <w:pPr>
        <w:ind w:firstLine="709"/>
        <w:jc w:val="both"/>
        <w:rPr>
          <w:sz w:val="28"/>
          <w:szCs w:val="28"/>
        </w:rPr>
      </w:pPr>
      <w:r w:rsidRPr="00AA4DF3">
        <w:rPr>
          <w:sz w:val="28"/>
          <w:szCs w:val="28"/>
        </w:rPr>
        <w:t>1. Внести в решение Волгоградской городской Думы от 26.05.2010                  № 33/983 «Об учреждении Почетного знака города-героя Волгограда «Материнская слава Волгограда» следующие изменения:</w:t>
      </w:r>
    </w:p>
    <w:p w:rsidR="009E50D0" w:rsidRPr="00AA4DF3" w:rsidRDefault="009E50D0" w:rsidP="00AA4DF3">
      <w:pPr>
        <w:ind w:firstLine="709"/>
        <w:jc w:val="both"/>
        <w:rPr>
          <w:sz w:val="28"/>
          <w:szCs w:val="28"/>
        </w:rPr>
      </w:pPr>
      <w:r w:rsidRPr="00AA4DF3">
        <w:rPr>
          <w:sz w:val="28"/>
          <w:szCs w:val="28"/>
        </w:rPr>
        <w:t>1.1. В пункте 1.4 раздела 1 «Общие положения» Положения о Почетном знаке города-героя Волгограда «Материнская слава Волгограда», утвержденного вышеуказанным решением, слова «социальной поддержки населения» заменить словами «жилищной и социальной политики».</w:t>
      </w:r>
    </w:p>
    <w:p w:rsidR="009E50D0" w:rsidRPr="00AA4DF3" w:rsidRDefault="009E50D0" w:rsidP="00AA4DF3">
      <w:pPr>
        <w:ind w:firstLine="709"/>
        <w:jc w:val="both"/>
        <w:rPr>
          <w:sz w:val="28"/>
          <w:szCs w:val="28"/>
        </w:rPr>
      </w:pPr>
      <w:r w:rsidRPr="00AA4DF3">
        <w:rPr>
          <w:sz w:val="28"/>
          <w:szCs w:val="28"/>
        </w:rPr>
        <w:t xml:space="preserve">1.2. </w:t>
      </w:r>
      <w:proofErr w:type="gramStart"/>
      <w:r w:rsidRPr="00AA4DF3">
        <w:rPr>
          <w:sz w:val="28"/>
          <w:szCs w:val="28"/>
        </w:rPr>
        <w:t>В Положении о комиссии по представлению к награждению Почетными знаками города-героя Волгограда за заслуги</w:t>
      </w:r>
      <w:proofErr w:type="gramEnd"/>
      <w:r w:rsidRPr="00AA4DF3">
        <w:rPr>
          <w:sz w:val="28"/>
          <w:szCs w:val="28"/>
        </w:rPr>
        <w:t xml:space="preserve"> в воспитании детей, утвержденном вышеуказанным решением:</w:t>
      </w:r>
    </w:p>
    <w:p w:rsidR="009E50D0" w:rsidRPr="00AA4DF3" w:rsidRDefault="009E50D0" w:rsidP="00AA4DF3">
      <w:pPr>
        <w:ind w:firstLine="709"/>
        <w:jc w:val="both"/>
        <w:rPr>
          <w:sz w:val="28"/>
          <w:szCs w:val="28"/>
        </w:rPr>
      </w:pPr>
      <w:r w:rsidRPr="00AA4DF3">
        <w:rPr>
          <w:sz w:val="28"/>
          <w:szCs w:val="28"/>
        </w:rPr>
        <w:t>1.2.1. В абзаце втором пункта 1.2 раздела 1 «Общие положения» слова «социальной поддержки населения» заменить словами «жилищной и социальной политики», слово «бюджетного» исключить.</w:t>
      </w:r>
    </w:p>
    <w:p w:rsidR="009E50D0" w:rsidRPr="00AA4DF3" w:rsidRDefault="009E50D0" w:rsidP="00AA4DF3">
      <w:pPr>
        <w:ind w:firstLine="709"/>
        <w:jc w:val="both"/>
        <w:rPr>
          <w:sz w:val="28"/>
          <w:szCs w:val="28"/>
        </w:rPr>
      </w:pPr>
      <w:r w:rsidRPr="00AA4DF3">
        <w:rPr>
          <w:sz w:val="28"/>
          <w:szCs w:val="28"/>
        </w:rPr>
        <w:t>1.2.2. В пунктах 3.7, 3.9 раздела 3 «Организация работы Комиссии» слова «социальной поддержки населения» заменить словами «жилищной и социальной политики».</w:t>
      </w:r>
    </w:p>
    <w:p w:rsidR="009E50D0" w:rsidRPr="00AA4DF3" w:rsidRDefault="009E50D0" w:rsidP="00AA4DF3">
      <w:pPr>
        <w:ind w:firstLine="709"/>
        <w:jc w:val="both"/>
        <w:rPr>
          <w:sz w:val="28"/>
          <w:szCs w:val="28"/>
        </w:rPr>
      </w:pPr>
      <w:r w:rsidRPr="00AA4DF3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9E50D0" w:rsidRPr="00AA4DF3" w:rsidRDefault="009E50D0" w:rsidP="00AA4DF3">
      <w:pPr>
        <w:ind w:firstLine="709"/>
        <w:jc w:val="both"/>
        <w:rPr>
          <w:sz w:val="28"/>
          <w:szCs w:val="28"/>
        </w:rPr>
      </w:pPr>
      <w:r w:rsidRPr="00AA4DF3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E50D0" w:rsidRPr="00AA4DF3" w:rsidRDefault="009E50D0" w:rsidP="00AA4DF3">
      <w:pPr>
        <w:ind w:firstLine="709"/>
        <w:jc w:val="both"/>
        <w:rPr>
          <w:sz w:val="28"/>
          <w:szCs w:val="28"/>
        </w:rPr>
      </w:pPr>
    </w:p>
    <w:p w:rsidR="009E50D0" w:rsidRPr="00AA4DF3" w:rsidRDefault="009E50D0" w:rsidP="00AA4DF3">
      <w:pPr>
        <w:ind w:firstLine="709"/>
        <w:jc w:val="both"/>
        <w:rPr>
          <w:sz w:val="28"/>
          <w:szCs w:val="28"/>
        </w:rPr>
      </w:pPr>
    </w:p>
    <w:p w:rsidR="009E50D0" w:rsidRPr="00AA4DF3" w:rsidRDefault="009E50D0" w:rsidP="00AA4DF3">
      <w:pPr>
        <w:ind w:firstLine="709"/>
        <w:jc w:val="both"/>
        <w:rPr>
          <w:sz w:val="28"/>
          <w:szCs w:val="28"/>
        </w:rPr>
      </w:pPr>
      <w:r w:rsidRPr="00AA4DF3">
        <w:rPr>
          <w:sz w:val="28"/>
          <w:szCs w:val="28"/>
        </w:rPr>
        <w:lastRenderedPageBreak/>
        <w:t xml:space="preserve">4. </w:t>
      </w:r>
      <w:proofErr w:type="gramStart"/>
      <w:r w:rsidRPr="00AA4DF3">
        <w:rPr>
          <w:sz w:val="28"/>
          <w:szCs w:val="28"/>
        </w:rPr>
        <w:t>Контроль за</w:t>
      </w:r>
      <w:proofErr w:type="gramEnd"/>
      <w:r w:rsidRPr="00AA4DF3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AA4DF3">
        <w:rPr>
          <w:sz w:val="28"/>
          <w:szCs w:val="28"/>
        </w:rPr>
        <w:t>А.А.Волоцкова</w:t>
      </w:r>
      <w:proofErr w:type="spellEnd"/>
      <w:r w:rsidRPr="00AA4DF3">
        <w:rPr>
          <w:sz w:val="28"/>
          <w:szCs w:val="28"/>
        </w:rPr>
        <w:t>.</w:t>
      </w:r>
    </w:p>
    <w:p w:rsidR="009E50D0" w:rsidRPr="00AA4DF3" w:rsidRDefault="009E50D0" w:rsidP="00AA4DF3">
      <w:pPr>
        <w:ind w:left="360"/>
        <w:rPr>
          <w:sz w:val="28"/>
          <w:szCs w:val="28"/>
        </w:rPr>
      </w:pPr>
    </w:p>
    <w:p w:rsidR="009E50D0" w:rsidRPr="00AA4DF3" w:rsidRDefault="009E50D0" w:rsidP="00AA4DF3">
      <w:pPr>
        <w:ind w:left="360"/>
        <w:rPr>
          <w:sz w:val="28"/>
          <w:szCs w:val="28"/>
        </w:rPr>
      </w:pPr>
    </w:p>
    <w:p w:rsidR="009E50D0" w:rsidRPr="00AA4DF3" w:rsidRDefault="009E50D0" w:rsidP="00AA4DF3">
      <w:pPr>
        <w:ind w:left="360"/>
        <w:rPr>
          <w:sz w:val="28"/>
          <w:szCs w:val="28"/>
        </w:rPr>
      </w:pPr>
    </w:p>
    <w:p w:rsidR="00493C39" w:rsidRPr="00AA4DF3" w:rsidRDefault="00493C39" w:rsidP="00AA4DF3">
      <w:pPr>
        <w:rPr>
          <w:sz w:val="28"/>
          <w:szCs w:val="28"/>
        </w:rPr>
      </w:pPr>
      <w:proofErr w:type="gramStart"/>
      <w:r w:rsidRPr="00AA4DF3">
        <w:rPr>
          <w:sz w:val="28"/>
          <w:szCs w:val="28"/>
        </w:rPr>
        <w:t>Исполняющий</w:t>
      </w:r>
      <w:proofErr w:type="gramEnd"/>
      <w:r w:rsidRPr="00AA4DF3">
        <w:rPr>
          <w:sz w:val="28"/>
          <w:szCs w:val="28"/>
        </w:rPr>
        <w:t xml:space="preserve"> полномочия </w:t>
      </w:r>
    </w:p>
    <w:p w:rsidR="009E50D0" w:rsidRPr="00AA4DF3" w:rsidRDefault="00493C39" w:rsidP="00DC0B59">
      <w:pPr>
        <w:jc w:val="both"/>
        <w:rPr>
          <w:sz w:val="28"/>
          <w:szCs w:val="28"/>
        </w:rPr>
      </w:pPr>
      <w:r w:rsidRPr="00AA4DF3">
        <w:rPr>
          <w:sz w:val="28"/>
          <w:szCs w:val="28"/>
        </w:rPr>
        <w:t>г</w:t>
      </w:r>
      <w:r w:rsidR="009E50D0" w:rsidRPr="00AA4DF3">
        <w:rPr>
          <w:sz w:val="28"/>
          <w:szCs w:val="28"/>
        </w:rPr>
        <w:t>лав</w:t>
      </w:r>
      <w:r w:rsidRPr="00AA4DF3">
        <w:rPr>
          <w:sz w:val="28"/>
          <w:szCs w:val="28"/>
        </w:rPr>
        <w:t>ы Волгограда</w:t>
      </w:r>
      <w:r w:rsidRPr="00AA4DF3">
        <w:rPr>
          <w:sz w:val="28"/>
          <w:szCs w:val="28"/>
        </w:rPr>
        <w:tab/>
      </w:r>
      <w:r w:rsidRPr="00AA4DF3">
        <w:rPr>
          <w:sz w:val="28"/>
          <w:szCs w:val="28"/>
        </w:rPr>
        <w:tab/>
      </w:r>
      <w:r w:rsidRPr="00AA4DF3">
        <w:rPr>
          <w:sz w:val="28"/>
          <w:szCs w:val="28"/>
        </w:rPr>
        <w:tab/>
      </w:r>
      <w:r w:rsidRPr="00AA4DF3">
        <w:rPr>
          <w:sz w:val="28"/>
          <w:szCs w:val="28"/>
        </w:rPr>
        <w:tab/>
      </w:r>
      <w:r w:rsidRPr="00AA4DF3">
        <w:rPr>
          <w:sz w:val="28"/>
          <w:szCs w:val="28"/>
        </w:rPr>
        <w:tab/>
      </w:r>
      <w:r w:rsidRPr="00AA4DF3">
        <w:rPr>
          <w:sz w:val="28"/>
          <w:szCs w:val="28"/>
        </w:rPr>
        <w:tab/>
      </w:r>
      <w:r w:rsidRPr="00AA4DF3">
        <w:rPr>
          <w:sz w:val="28"/>
          <w:szCs w:val="28"/>
        </w:rPr>
        <w:tab/>
      </w:r>
      <w:r w:rsidRPr="00AA4DF3">
        <w:rPr>
          <w:sz w:val="28"/>
          <w:szCs w:val="28"/>
        </w:rPr>
        <w:tab/>
        <w:t xml:space="preserve">       </w:t>
      </w:r>
      <w:proofErr w:type="spellStart"/>
      <w:r w:rsidRPr="00AA4DF3">
        <w:rPr>
          <w:sz w:val="28"/>
          <w:szCs w:val="28"/>
        </w:rPr>
        <w:t>В</w:t>
      </w:r>
      <w:r w:rsidR="009E50D0" w:rsidRPr="00AA4DF3">
        <w:rPr>
          <w:sz w:val="28"/>
          <w:szCs w:val="28"/>
        </w:rPr>
        <w:t>.В.Ко</w:t>
      </w:r>
      <w:r w:rsidRPr="00AA4DF3">
        <w:rPr>
          <w:sz w:val="28"/>
          <w:szCs w:val="28"/>
        </w:rPr>
        <w:t>лесник</w:t>
      </w:r>
      <w:r w:rsidR="009E50D0" w:rsidRPr="00AA4DF3">
        <w:rPr>
          <w:sz w:val="28"/>
          <w:szCs w:val="28"/>
        </w:rPr>
        <w:t>ов</w:t>
      </w:r>
      <w:proofErr w:type="spellEnd"/>
    </w:p>
    <w:p w:rsidR="009E50D0" w:rsidRPr="00AA4DF3" w:rsidRDefault="009E50D0" w:rsidP="00AA4DF3">
      <w:pPr>
        <w:jc w:val="both"/>
        <w:rPr>
          <w:sz w:val="28"/>
          <w:szCs w:val="28"/>
        </w:rPr>
      </w:pPr>
    </w:p>
    <w:p w:rsidR="009E50D0" w:rsidRPr="00AA4DF3" w:rsidRDefault="009E50D0" w:rsidP="00AA4DF3">
      <w:pPr>
        <w:jc w:val="both"/>
        <w:rPr>
          <w:sz w:val="28"/>
          <w:szCs w:val="28"/>
        </w:rPr>
      </w:pPr>
    </w:p>
    <w:p w:rsidR="009E50D0" w:rsidRPr="00AA4DF3" w:rsidRDefault="009E50D0" w:rsidP="00AA4DF3">
      <w:pPr>
        <w:jc w:val="both"/>
        <w:rPr>
          <w:sz w:val="28"/>
          <w:szCs w:val="28"/>
        </w:rPr>
      </w:pPr>
    </w:p>
    <w:p w:rsidR="009E50D0" w:rsidRPr="00AA4DF3" w:rsidRDefault="009E50D0" w:rsidP="00AA4DF3">
      <w:pPr>
        <w:jc w:val="both"/>
        <w:rPr>
          <w:sz w:val="28"/>
          <w:szCs w:val="28"/>
        </w:rPr>
      </w:pPr>
    </w:p>
    <w:p w:rsidR="009E50D0" w:rsidRPr="00AA4DF3" w:rsidRDefault="009E50D0" w:rsidP="00AA4DF3">
      <w:pPr>
        <w:jc w:val="both"/>
        <w:rPr>
          <w:sz w:val="28"/>
          <w:szCs w:val="28"/>
        </w:rPr>
      </w:pPr>
    </w:p>
    <w:p w:rsidR="009E50D0" w:rsidRPr="00AA4DF3" w:rsidRDefault="009E50D0" w:rsidP="00AA4DF3">
      <w:pPr>
        <w:ind w:left="1440" w:hanging="1440"/>
        <w:jc w:val="both"/>
        <w:rPr>
          <w:sz w:val="28"/>
          <w:szCs w:val="28"/>
        </w:rPr>
      </w:pPr>
    </w:p>
    <w:p w:rsidR="009E50D0" w:rsidRPr="00AA4DF3" w:rsidRDefault="009E50D0" w:rsidP="00AA4DF3">
      <w:pPr>
        <w:ind w:left="1440" w:hanging="1440"/>
        <w:jc w:val="both"/>
        <w:rPr>
          <w:sz w:val="28"/>
          <w:szCs w:val="28"/>
        </w:rPr>
      </w:pPr>
    </w:p>
    <w:p w:rsidR="009E50D0" w:rsidRPr="00AA4DF3" w:rsidRDefault="009E50D0" w:rsidP="00AA4DF3">
      <w:pPr>
        <w:ind w:left="1440" w:hanging="1440"/>
        <w:jc w:val="both"/>
        <w:rPr>
          <w:sz w:val="28"/>
          <w:szCs w:val="28"/>
        </w:rPr>
      </w:pPr>
    </w:p>
    <w:p w:rsidR="009E50D0" w:rsidRPr="00AA4DF3" w:rsidRDefault="009E50D0" w:rsidP="00AA4DF3">
      <w:pPr>
        <w:ind w:left="1440" w:hanging="1440"/>
        <w:jc w:val="both"/>
        <w:rPr>
          <w:sz w:val="28"/>
          <w:szCs w:val="28"/>
        </w:rPr>
      </w:pPr>
    </w:p>
    <w:p w:rsidR="009E50D0" w:rsidRPr="00AA4DF3" w:rsidRDefault="009E50D0" w:rsidP="00AA4DF3">
      <w:pPr>
        <w:ind w:left="1440" w:hanging="1440"/>
        <w:jc w:val="both"/>
        <w:rPr>
          <w:sz w:val="28"/>
          <w:szCs w:val="28"/>
        </w:rPr>
      </w:pPr>
    </w:p>
    <w:p w:rsidR="009E50D0" w:rsidRPr="00AA4DF3" w:rsidRDefault="009E50D0" w:rsidP="00AA4DF3">
      <w:pPr>
        <w:ind w:left="1440" w:hanging="1440"/>
        <w:jc w:val="both"/>
        <w:rPr>
          <w:sz w:val="28"/>
          <w:szCs w:val="28"/>
        </w:rPr>
      </w:pPr>
    </w:p>
    <w:p w:rsidR="009E50D0" w:rsidRPr="00AA4DF3" w:rsidRDefault="009E50D0" w:rsidP="00AA4DF3">
      <w:pPr>
        <w:ind w:left="1440" w:hanging="1440"/>
        <w:jc w:val="both"/>
        <w:rPr>
          <w:sz w:val="28"/>
          <w:szCs w:val="28"/>
        </w:rPr>
      </w:pPr>
    </w:p>
    <w:p w:rsidR="009E50D0" w:rsidRPr="00AA4DF3" w:rsidRDefault="009E50D0" w:rsidP="00AA4DF3">
      <w:pPr>
        <w:ind w:left="1440" w:hanging="1440"/>
        <w:jc w:val="both"/>
        <w:rPr>
          <w:sz w:val="28"/>
          <w:szCs w:val="28"/>
        </w:rPr>
      </w:pPr>
    </w:p>
    <w:p w:rsidR="009E50D0" w:rsidRPr="00AA4DF3" w:rsidRDefault="009E50D0" w:rsidP="00AA4DF3">
      <w:pPr>
        <w:ind w:left="1440" w:hanging="1440"/>
        <w:jc w:val="both"/>
        <w:rPr>
          <w:sz w:val="28"/>
          <w:szCs w:val="28"/>
        </w:rPr>
      </w:pPr>
    </w:p>
    <w:p w:rsidR="009E50D0" w:rsidRPr="00AA4DF3" w:rsidRDefault="009E50D0" w:rsidP="00AA4DF3">
      <w:pPr>
        <w:ind w:left="1440" w:hanging="1440"/>
        <w:jc w:val="both"/>
        <w:rPr>
          <w:sz w:val="28"/>
          <w:szCs w:val="28"/>
        </w:rPr>
      </w:pPr>
    </w:p>
    <w:p w:rsidR="009E50D0" w:rsidRPr="00AA4DF3" w:rsidRDefault="009E50D0" w:rsidP="00AA4DF3">
      <w:pPr>
        <w:ind w:left="1440" w:hanging="1440"/>
        <w:jc w:val="both"/>
        <w:rPr>
          <w:sz w:val="28"/>
          <w:szCs w:val="28"/>
        </w:rPr>
      </w:pPr>
    </w:p>
    <w:p w:rsidR="009E50D0" w:rsidRPr="00AA4DF3" w:rsidRDefault="009E50D0" w:rsidP="00AA4DF3">
      <w:pPr>
        <w:ind w:left="1440" w:hanging="1440"/>
        <w:jc w:val="both"/>
        <w:rPr>
          <w:sz w:val="28"/>
          <w:szCs w:val="28"/>
        </w:rPr>
      </w:pPr>
    </w:p>
    <w:p w:rsidR="009E50D0" w:rsidRPr="00AA4DF3" w:rsidRDefault="009E50D0" w:rsidP="00AA4DF3">
      <w:pPr>
        <w:ind w:left="1440" w:hanging="1440"/>
        <w:jc w:val="both"/>
        <w:rPr>
          <w:sz w:val="28"/>
          <w:szCs w:val="28"/>
        </w:rPr>
      </w:pPr>
    </w:p>
    <w:p w:rsidR="009E50D0" w:rsidRPr="00AA4DF3" w:rsidRDefault="009E50D0" w:rsidP="00AA4DF3">
      <w:pPr>
        <w:ind w:left="1440" w:hanging="1440"/>
        <w:jc w:val="both"/>
        <w:rPr>
          <w:sz w:val="28"/>
          <w:szCs w:val="28"/>
        </w:rPr>
      </w:pPr>
    </w:p>
    <w:p w:rsidR="009E50D0" w:rsidRPr="00AA4DF3" w:rsidRDefault="009E50D0" w:rsidP="00AA4DF3">
      <w:pPr>
        <w:ind w:left="1440" w:hanging="1440"/>
        <w:jc w:val="both"/>
        <w:rPr>
          <w:sz w:val="28"/>
          <w:szCs w:val="28"/>
        </w:rPr>
      </w:pPr>
    </w:p>
    <w:p w:rsidR="009E50D0" w:rsidRPr="00AA4DF3" w:rsidRDefault="009E50D0" w:rsidP="00AA4DF3">
      <w:pPr>
        <w:ind w:left="1440" w:hanging="1440"/>
        <w:jc w:val="both"/>
        <w:rPr>
          <w:sz w:val="28"/>
          <w:szCs w:val="28"/>
        </w:rPr>
      </w:pPr>
    </w:p>
    <w:p w:rsidR="009E50D0" w:rsidRPr="00AA4DF3" w:rsidRDefault="009E50D0" w:rsidP="00AA4DF3">
      <w:pPr>
        <w:ind w:left="1440" w:hanging="1440"/>
        <w:jc w:val="both"/>
        <w:rPr>
          <w:sz w:val="28"/>
          <w:szCs w:val="28"/>
        </w:rPr>
      </w:pPr>
    </w:p>
    <w:p w:rsidR="009E50D0" w:rsidRPr="00AA4DF3" w:rsidRDefault="009E50D0" w:rsidP="00AA4DF3">
      <w:pPr>
        <w:ind w:left="1440" w:hanging="1440"/>
        <w:jc w:val="both"/>
        <w:rPr>
          <w:sz w:val="28"/>
          <w:szCs w:val="28"/>
        </w:rPr>
      </w:pPr>
    </w:p>
    <w:p w:rsidR="009E50D0" w:rsidRPr="00AA4DF3" w:rsidRDefault="009E50D0" w:rsidP="00AA4DF3">
      <w:pPr>
        <w:ind w:left="1440" w:hanging="1440"/>
        <w:jc w:val="both"/>
        <w:rPr>
          <w:sz w:val="28"/>
          <w:szCs w:val="28"/>
        </w:rPr>
      </w:pPr>
    </w:p>
    <w:p w:rsidR="009E50D0" w:rsidRPr="00AA4DF3" w:rsidRDefault="009E50D0" w:rsidP="00AA4DF3">
      <w:pPr>
        <w:ind w:left="1440" w:hanging="1440"/>
        <w:jc w:val="both"/>
        <w:rPr>
          <w:sz w:val="28"/>
          <w:szCs w:val="28"/>
        </w:rPr>
      </w:pPr>
    </w:p>
    <w:p w:rsidR="009E50D0" w:rsidRPr="00AA4DF3" w:rsidRDefault="009E50D0" w:rsidP="00AA4DF3">
      <w:pPr>
        <w:ind w:left="1440" w:hanging="1440"/>
        <w:jc w:val="both"/>
        <w:rPr>
          <w:sz w:val="28"/>
          <w:szCs w:val="28"/>
        </w:rPr>
      </w:pPr>
    </w:p>
    <w:p w:rsidR="00493C39" w:rsidRPr="00AA4DF3" w:rsidRDefault="00493C39" w:rsidP="00AA4DF3">
      <w:pPr>
        <w:ind w:left="1440" w:hanging="1440"/>
        <w:jc w:val="both"/>
        <w:rPr>
          <w:sz w:val="28"/>
          <w:szCs w:val="28"/>
        </w:rPr>
      </w:pPr>
    </w:p>
    <w:p w:rsidR="00493C39" w:rsidRPr="00AA4DF3" w:rsidRDefault="00493C39" w:rsidP="00AA4DF3">
      <w:pPr>
        <w:ind w:left="1440" w:hanging="1440"/>
        <w:jc w:val="both"/>
        <w:rPr>
          <w:sz w:val="28"/>
          <w:szCs w:val="28"/>
        </w:rPr>
      </w:pPr>
    </w:p>
    <w:p w:rsidR="00493C39" w:rsidRPr="00AA4DF3" w:rsidRDefault="00493C39" w:rsidP="00AA4DF3">
      <w:pPr>
        <w:ind w:left="1440" w:hanging="1440"/>
        <w:jc w:val="both"/>
        <w:rPr>
          <w:sz w:val="28"/>
          <w:szCs w:val="28"/>
        </w:rPr>
      </w:pPr>
    </w:p>
    <w:p w:rsidR="00493C39" w:rsidRPr="00AA4DF3" w:rsidRDefault="00493C39" w:rsidP="00AA4DF3">
      <w:pPr>
        <w:ind w:left="1440" w:hanging="1440"/>
        <w:jc w:val="both"/>
        <w:rPr>
          <w:sz w:val="28"/>
          <w:szCs w:val="28"/>
        </w:rPr>
      </w:pPr>
    </w:p>
    <w:p w:rsidR="00493C39" w:rsidRPr="00AA4DF3" w:rsidRDefault="00493C39" w:rsidP="00AA4DF3">
      <w:pPr>
        <w:ind w:left="1440" w:hanging="1440"/>
        <w:jc w:val="both"/>
        <w:rPr>
          <w:sz w:val="28"/>
          <w:szCs w:val="28"/>
        </w:rPr>
      </w:pPr>
    </w:p>
    <w:p w:rsidR="00493C39" w:rsidRPr="00AA4DF3" w:rsidRDefault="00493C39" w:rsidP="00AA4DF3">
      <w:pPr>
        <w:ind w:left="1440" w:hanging="1440"/>
        <w:jc w:val="both"/>
        <w:rPr>
          <w:sz w:val="28"/>
          <w:szCs w:val="28"/>
        </w:rPr>
      </w:pPr>
    </w:p>
    <w:p w:rsidR="00493C39" w:rsidRPr="00AA4DF3" w:rsidRDefault="00493C39" w:rsidP="00AA4DF3">
      <w:pPr>
        <w:ind w:left="1440" w:hanging="1440"/>
        <w:jc w:val="both"/>
        <w:rPr>
          <w:sz w:val="28"/>
          <w:szCs w:val="28"/>
        </w:rPr>
      </w:pPr>
    </w:p>
    <w:p w:rsidR="00493C39" w:rsidRPr="00AA4DF3" w:rsidRDefault="00493C39" w:rsidP="00AA4DF3">
      <w:pPr>
        <w:ind w:left="1440" w:hanging="1440"/>
        <w:jc w:val="both"/>
        <w:rPr>
          <w:sz w:val="28"/>
          <w:szCs w:val="28"/>
        </w:rPr>
      </w:pPr>
    </w:p>
    <w:p w:rsidR="00493C39" w:rsidRPr="00AA4DF3" w:rsidRDefault="00493C39" w:rsidP="00AA4DF3">
      <w:pPr>
        <w:ind w:left="1440" w:hanging="1440"/>
        <w:jc w:val="both"/>
        <w:rPr>
          <w:sz w:val="28"/>
          <w:szCs w:val="28"/>
        </w:rPr>
      </w:pPr>
    </w:p>
    <w:p w:rsidR="00493C39" w:rsidRPr="00AA4DF3" w:rsidRDefault="00493C39" w:rsidP="00AA4DF3">
      <w:pPr>
        <w:ind w:left="1440" w:hanging="1440"/>
        <w:jc w:val="both"/>
        <w:rPr>
          <w:sz w:val="28"/>
          <w:szCs w:val="28"/>
        </w:rPr>
      </w:pPr>
    </w:p>
    <w:p w:rsidR="00493C39" w:rsidRPr="00AA4DF3" w:rsidRDefault="00493C39" w:rsidP="00AA4DF3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493C39" w:rsidRPr="00AA4DF3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34C7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032842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B39B2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93C39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5A92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34C7"/>
    <w:rsid w:val="00964FF6"/>
    <w:rsid w:val="00971734"/>
    <w:rsid w:val="009E50D0"/>
    <w:rsid w:val="00A07440"/>
    <w:rsid w:val="00A25AC1"/>
    <w:rsid w:val="00AA4DF3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C0B59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9E50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9E5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92ADA72-FF92-4109-A63D-DD2FDAF2F342}"/>
</file>

<file path=customXml/itemProps2.xml><?xml version="1.0" encoding="utf-8"?>
<ds:datastoreItem xmlns:ds="http://schemas.openxmlformats.org/officeDocument/2006/customXml" ds:itemID="{861873A9-9666-4C22-ADAB-9C2D70711422}"/>
</file>

<file path=customXml/itemProps3.xml><?xml version="1.0" encoding="utf-8"?>
<ds:datastoreItem xmlns:ds="http://schemas.openxmlformats.org/officeDocument/2006/customXml" ds:itemID="{0EB8DE27-4BC0-4EF3-BE62-DDFAADA14BFA}"/>
</file>

<file path=customXml/itemProps4.xml><?xml version="1.0" encoding="utf-8"?>
<ds:datastoreItem xmlns:ds="http://schemas.openxmlformats.org/officeDocument/2006/customXml" ds:itemID="{19A270C2-5E70-4AD9-A427-79C92E53B0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10</cp:revision>
  <cp:lastPrinted>2012-06-05T12:24:00Z</cp:lastPrinted>
  <dcterms:created xsi:type="dcterms:W3CDTF">2016-03-28T14:00:00Z</dcterms:created>
  <dcterms:modified xsi:type="dcterms:W3CDTF">2017-06-30T08:47:00Z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