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E73AB" w:rsidRDefault="00715E23" w:rsidP="001E73AB">
      <w:pPr>
        <w:jc w:val="center"/>
        <w:rPr>
          <w:b/>
          <w:caps/>
          <w:sz w:val="32"/>
          <w:szCs w:val="32"/>
        </w:rPr>
      </w:pPr>
      <w:r w:rsidRPr="001E73AB">
        <w:rPr>
          <w:b/>
          <w:caps/>
          <w:sz w:val="32"/>
          <w:szCs w:val="32"/>
        </w:rPr>
        <w:t>ВОЛГОГРАДСКая городская дума</w:t>
      </w:r>
    </w:p>
    <w:p w:rsidR="00715E23" w:rsidRPr="001E73AB" w:rsidRDefault="00715E23" w:rsidP="001E73A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E73AB" w:rsidRDefault="00715E23" w:rsidP="001E73AB">
      <w:pPr>
        <w:pBdr>
          <w:bottom w:val="double" w:sz="12" w:space="1" w:color="auto"/>
        </w:pBdr>
        <w:jc w:val="center"/>
        <w:rPr>
          <w:b/>
          <w:sz w:val="32"/>
        </w:rPr>
      </w:pPr>
      <w:r w:rsidRPr="001E73AB">
        <w:rPr>
          <w:b/>
          <w:sz w:val="32"/>
        </w:rPr>
        <w:t>РЕШЕНИЕ</w:t>
      </w:r>
    </w:p>
    <w:p w:rsidR="00680154" w:rsidRPr="001E73AB" w:rsidRDefault="00680154" w:rsidP="001E73A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1E73AB" w:rsidRDefault="00680154" w:rsidP="001E73A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 w:rsidRPr="001E73AB">
        <w:rPr>
          <w:sz w:val="16"/>
          <w:szCs w:val="16"/>
        </w:rPr>
        <w:t xml:space="preserve">400066, Волгоград, </w:t>
      </w:r>
      <w:proofErr w:type="spellStart"/>
      <w:r w:rsidRPr="001E73AB">
        <w:rPr>
          <w:sz w:val="16"/>
          <w:szCs w:val="16"/>
        </w:rPr>
        <w:t>пр-кт</w:t>
      </w:r>
      <w:proofErr w:type="spellEnd"/>
      <w:r w:rsidRPr="001E73AB">
        <w:rPr>
          <w:sz w:val="16"/>
          <w:szCs w:val="16"/>
        </w:rPr>
        <w:t xml:space="preserve"> им. </w:t>
      </w:r>
      <w:proofErr w:type="spellStart"/>
      <w:r w:rsidRPr="001E73AB">
        <w:rPr>
          <w:sz w:val="16"/>
          <w:szCs w:val="16"/>
        </w:rPr>
        <w:t>В.И.Ленина</w:t>
      </w:r>
      <w:proofErr w:type="spellEnd"/>
      <w:r w:rsidRPr="001E73AB">
        <w:rPr>
          <w:sz w:val="16"/>
          <w:szCs w:val="16"/>
        </w:rPr>
        <w:t xml:space="preserve">, д. 10, тел./факс (8442) 38-08-89, </w:t>
      </w:r>
      <w:r w:rsidRPr="001E73AB">
        <w:rPr>
          <w:sz w:val="16"/>
          <w:szCs w:val="16"/>
          <w:lang w:val="en-US"/>
        </w:rPr>
        <w:t>E</w:t>
      </w:r>
      <w:r w:rsidRPr="001E73AB">
        <w:rPr>
          <w:sz w:val="16"/>
          <w:szCs w:val="16"/>
        </w:rPr>
        <w:t>-</w:t>
      </w:r>
      <w:r w:rsidRPr="001E73AB">
        <w:rPr>
          <w:sz w:val="16"/>
          <w:szCs w:val="16"/>
          <w:lang w:val="en-US"/>
        </w:rPr>
        <w:t>mail</w:t>
      </w:r>
      <w:r w:rsidRPr="001E73AB">
        <w:rPr>
          <w:sz w:val="16"/>
          <w:szCs w:val="16"/>
        </w:rPr>
        <w:t xml:space="preserve">: </w:t>
      </w:r>
      <w:proofErr w:type="spellStart"/>
      <w:r w:rsidRPr="001E73AB">
        <w:rPr>
          <w:sz w:val="16"/>
          <w:szCs w:val="16"/>
          <w:lang w:val="en-US"/>
        </w:rPr>
        <w:t>gs</w:t>
      </w:r>
      <w:proofErr w:type="spellEnd"/>
      <w:r w:rsidRPr="001E73AB">
        <w:rPr>
          <w:sz w:val="16"/>
          <w:szCs w:val="16"/>
        </w:rPr>
        <w:t>_</w:t>
      </w:r>
      <w:proofErr w:type="spellStart"/>
      <w:r w:rsidRPr="001E73AB">
        <w:rPr>
          <w:sz w:val="16"/>
          <w:szCs w:val="16"/>
          <w:lang w:val="en-US"/>
        </w:rPr>
        <w:t>kanc</w:t>
      </w:r>
      <w:proofErr w:type="spellEnd"/>
      <w:r w:rsidRPr="001E73AB">
        <w:rPr>
          <w:sz w:val="16"/>
          <w:szCs w:val="16"/>
        </w:rPr>
        <w:t>@</w:t>
      </w:r>
      <w:proofErr w:type="spellStart"/>
      <w:r w:rsidRPr="001E73AB">
        <w:rPr>
          <w:sz w:val="16"/>
          <w:szCs w:val="16"/>
          <w:lang w:val="en-US"/>
        </w:rPr>
        <w:t>volgsovet</w:t>
      </w:r>
      <w:proofErr w:type="spellEnd"/>
      <w:r w:rsidRPr="001E73AB">
        <w:rPr>
          <w:sz w:val="16"/>
          <w:szCs w:val="16"/>
        </w:rPr>
        <w:t>.</w:t>
      </w:r>
      <w:proofErr w:type="spellStart"/>
      <w:r w:rsidRPr="001E73AB">
        <w:rPr>
          <w:sz w:val="16"/>
          <w:szCs w:val="16"/>
          <w:lang w:val="en-US"/>
        </w:rPr>
        <w:t>ru</w:t>
      </w:r>
      <w:proofErr w:type="spellEnd"/>
    </w:p>
    <w:p w:rsidR="00715E23" w:rsidRPr="001E73AB" w:rsidRDefault="00715E23" w:rsidP="001E73A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1E73AB" w:rsidTr="008D69D6">
        <w:tc>
          <w:tcPr>
            <w:tcW w:w="486" w:type="dxa"/>
            <w:vAlign w:val="bottom"/>
            <w:hideMark/>
          </w:tcPr>
          <w:p w:rsidR="00715E23" w:rsidRPr="001E73AB" w:rsidRDefault="00715E23" w:rsidP="001E73AB">
            <w:pPr>
              <w:pStyle w:val="ad"/>
              <w:jc w:val="center"/>
            </w:pPr>
            <w:r w:rsidRPr="001E73A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E73AB" w:rsidRDefault="00AE3333" w:rsidP="001E73AB">
            <w:pPr>
              <w:pStyle w:val="ad"/>
              <w:jc w:val="center"/>
            </w:pPr>
            <w:r w:rsidRPr="001E73AB"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Pr="001E73AB" w:rsidRDefault="00715E23" w:rsidP="001E73AB">
            <w:pPr>
              <w:pStyle w:val="ad"/>
              <w:jc w:val="center"/>
            </w:pPr>
            <w:r w:rsidRPr="001E73A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E73AB" w:rsidRDefault="00AE3333" w:rsidP="001E73AB">
            <w:pPr>
              <w:pStyle w:val="ad"/>
              <w:jc w:val="center"/>
            </w:pPr>
            <w:r w:rsidRPr="001E73AB">
              <w:t>58/1682</w:t>
            </w:r>
          </w:p>
        </w:tc>
      </w:tr>
    </w:tbl>
    <w:p w:rsidR="004D75D6" w:rsidRPr="001E73AB" w:rsidRDefault="004D75D6" w:rsidP="001E73AB">
      <w:pPr>
        <w:ind w:left="6521" w:hanging="1"/>
        <w:rPr>
          <w:sz w:val="28"/>
          <w:szCs w:val="28"/>
        </w:rPr>
      </w:pPr>
    </w:p>
    <w:p w:rsidR="00C46EAB" w:rsidRPr="001E73AB" w:rsidRDefault="00C46EAB" w:rsidP="001E73AB">
      <w:pPr>
        <w:tabs>
          <w:tab w:val="left" w:pos="3261"/>
          <w:tab w:val="left" w:pos="3686"/>
          <w:tab w:val="left" w:pos="4678"/>
          <w:tab w:val="left" w:pos="6521"/>
        </w:tabs>
        <w:ind w:right="3685"/>
        <w:jc w:val="both"/>
        <w:rPr>
          <w:sz w:val="28"/>
          <w:szCs w:val="28"/>
        </w:rPr>
      </w:pPr>
      <w:r w:rsidRPr="001E73AB">
        <w:rPr>
          <w:sz w:val="27"/>
          <w:szCs w:val="27"/>
        </w:rPr>
        <w:t xml:space="preserve">О </w:t>
      </w:r>
      <w:r w:rsidRPr="001E73AB">
        <w:rPr>
          <w:snapToGrid w:val="0"/>
          <w:color w:val="000000"/>
          <w:sz w:val="28"/>
          <w:szCs w:val="28"/>
        </w:rPr>
        <w:t>внесении изменений в решение Волгоградской</w:t>
      </w:r>
      <w:r w:rsidR="006A3543" w:rsidRPr="001E73AB">
        <w:rPr>
          <w:snapToGrid w:val="0"/>
          <w:color w:val="000000"/>
          <w:sz w:val="28"/>
          <w:szCs w:val="28"/>
        </w:rPr>
        <w:t xml:space="preserve"> городской Думы от 15.09.2010 № </w:t>
      </w:r>
      <w:r w:rsidRPr="001E73AB">
        <w:rPr>
          <w:snapToGrid w:val="0"/>
          <w:color w:val="000000"/>
          <w:sz w:val="28"/>
          <w:szCs w:val="28"/>
        </w:rPr>
        <w:t xml:space="preserve">36/1088 «О муниципальной адресной программе «О сносе </w:t>
      </w:r>
      <w:r w:rsidR="001E73AB" w:rsidRPr="001E73AB">
        <w:rPr>
          <w:snapToGrid w:val="0"/>
          <w:color w:val="000000"/>
          <w:sz w:val="28"/>
          <w:szCs w:val="28"/>
        </w:rPr>
        <w:t xml:space="preserve">     </w:t>
      </w:r>
      <w:r w:rsidRPr="001E73AB">
        <w:rPr>
          <w:snapToGrid w:val="0"/>
          <w:color w:val="000000"/>
          <w:sz w:val="28"/>
          <w:szCs w:val="28"/>
        </w:rPr>
        <w:t xml:space="preserve">и реконструкции многоквартирных жилых домов в городском округе город-герой Волгоград </w:t>
      </w:r>
      <w:r w:rsidR="001E73AB" w:rsidRPr="001E73AB">
        <w:rPr>
          <w:snapToGrid w:val="0"/>
          <w:color w:val="000000"/>
          <w:sz w:val="28"/>
          <w:szCs w:val="28"/>
        </w:rPr>
        <w:t xml:space="preserve">        </w:t>
      </w:r>
      <w:r w:rsidRPr="001E73AB">
        <w:rPr>
          <w:snapToGrid w:val="0"/>
          <w:color w:val="000000"/>
          <w:sz w:val="28"/>
          <w:szCs w:val="28"/>
        </w:rPr>
        <w:t>на 2010</w:t>
      </w:r>
      <w:r w:rsidR="006A3543" w:rsidRPr="001E73AB">
        <w:rPr>
          <w:snapToGrid w:val="0"/>
          <w:color w:val="000000"/>
          <w:sz w:val="28"/>
          <w:szCs w:val="28"/>
        </w:rPr>
        <w:t>–</w:t>
      </w:r>
      <w:r w:rsidRPr="001E73AB">
        <w:rPr>
          <w:snapToGrid w:val="0"/>
          <w:color w:val="000000"/>
          <w:sz w:val="28"/>
          <w:szCs w:val="28"/>
        </w:rPr>
        <w:t>2020 годы»</w:t>
      </w:r>
    </w:p>
    <w:p w:rsidR="00C46EAB" w:rsidRPr="001E73AB" w:rsidRDefault="00C46EAB" w:rsidP="001E73AB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</w:p>
    <w:p w:rsidR="00C46EAB" w:rsidRPr="001E73AB" w:rsidRDefault="00C46EAB" w:rsidP="001E73AB">
      <w:pPr>
        <w:ind w:firstLine="720"/>
        <w:jc w:val="both"/>
        <w:rPr>
          <w:sz w:val="28"/>
        </w:rPr>
      </w:pPr>
      <w:r w:rsidRPr="001E73AB">
        <w:rPr>
          <w:sz w:val="28"/>
        </w:rPr>
        <w:t xml:space="preserve">В соответствии с </w:t>
      </w:r>
      <w:r w:rsidRPr="001E73AB">
        <w:rPr>
          <w:sz w:val="28"/>
          <w:szCs w:val="28"/>
        </w:rPr>
        <w:t>решением Волгоградской городской Думы от 22.03.2017 №</w:t>
      </w:r>
      <w:r w:rsidR="0086322F" w:rsidRPr="001E73AB">
        <w:rPr>
          <w:sz w:val="28"/>
          <w:szCs w:val="28"/>
        </w:rPr>
        <w:t xml:space="preserve"> </w:t>
      </w:r>
      <w:r w:rsidRPr="001E73AB">
        <w:rPr>
          <w:sz w:val="28"/>
          <w:szCs w:val="28"/>
        </w:rPr>
        <w:t xml:space="preserve">55/1582 «О структуре администрации Волгограда», постановлением администрации Волгограда </w:t>
      </w:r>
      <w:r w:rsidR="00504FB6" w:rsidRPr="001E73AB">
        <w:rPr>
          <w:sz w:val="28"/>
          <w:szCs w:val="28"/>
        </w:rPr>
        <w:t xml:space="preserve">от 05.05.2017 № 683 «Об утверждении структуры аппарата главы администрации Волгограда», </w:t>
      </w:r>
      <w:r w:rsidRPr="001E73AB">
        <w:rPr>
          <w:sz w:val="28"/>
          <w:szCs w:val="28"/>
        </w:rPr>
        <w:t xml:space="preserve">руководствуясь </w:t>
      </w:r>
      <w:r w:rsidR="00504FB6" w:rsidRPr="001E73AB">
        <w:rPr>
          <w:sz w:val="28"/>
          <w:szCs w:val="28"/>
        </w:rPr>
        <w:t>статьями 5, 7, 24, 26</w:t>
      </w:r>
      <w:r w:rsidRPr="001E73AB">
        <w:rPr>
          <w:sz w:val="28"/>
          <w:szCs w:val="28"/>
        </w:rPr>
        <w:t xml:space="preserve"> Устава города-героя Волгограда, </w:t>
      </w:r>
      <w:r w:rsidRPr="001E73AB">
        <w:rPr>
          <w:sz w:val="28"/>
        </w:rPr>
        <w:t>Волгоградская городская Дума</w:t>
      </w:r>
    </w:p>
    <w:p w:rsidR="00C46EAB" w:rsidRPr="001E73AB" w:rsidRDefault="00C46EAB" w:rsidP="001E73AB">
      <w:pPr>
        <w:jc w:val="both"/>
        <w:rPr>
          <w:b/>
          <w:sz w:val="28"/>
        </w:rPr>
      </w:pPr>
      <w:r w:rsidRPr="001E73AB">
        <w:rPr>
          <w:b/>
          <w:sz w:val="28"/>
        </w:rPr>
        <w:t>РЕШИЛА:</w:t>
      </w:r>
    </w:p>
    <w:p w:rsidR="00504FB6" w:rsidRPr="001E73AB" w:rsidRDefault="0086322F" w:rsidP="001E73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</w:rPr>
        <w:t xml:space="preserve">1. </w:t>
      </w:r>
      <w:r w:rsidR="00504FB6" w:rsidRPr="001E73AB">
        <w:rPr>
          <w:rFonts w:ascii="Times New Roman" w:hAnsi="Times New Roman" w:cs="Times New Roman"/>
          <w:sz w:val="28"/>
        </w:rPr>
        <w:t xml:space="preserve">Внести </w:t>
      </w:r>
      <w:r w:rsidR="00504FB6" w:rsidRPr="001E73AB">
        <w:rPr>
          <w:rFonts w:ascii="Times New Roman" w:hAnsi="Times New Roman" w:cs="Times New Roman"/>
          <w:sz w:val="28"/>
          <w:szCs w:val="28"/>
        </w:rPr>
        <w:t>в решение Волгоградской</w:t>
      </w:r>
      <w:r w:rsidR="00885444" w:rsidRPr="001E73AB">
        <w:rPr>
          <w:rFonts w:ascii="Times New Roman" w:hAnsi="Times New Roman" w:cs="Times New Roman"/>
          <w:sz w:val="28"/>
          <w:szCs w:val="28"/>
        </w:rPr>
        <w:t xml:space="preserve"> городской Думы от 15.09.2010                 № </w:t>
      </w:r>
      <w:r w:rsidR="00504FB6" w:rsidRPr="001E73AB">
        <w:rPr>
          <w:rFonts w:ascii="Times New Roman" w:hAnsi="Times New Roman" w:cs="Times New Roman"/>
          <w:sz w:val="28"/>
          <w:szCs w:val="28"/>
        </w:rPr>
        <w:t>36/1088 «О муниципальной адресной программе «О сносе и реконструкции многоквартирных жилых домов в городском округе город-герой Волгоград</w:t>
      </w:r>
      <w:r w:rsidR="001E73AB">
        <w:rPr>
          <w:rFonts w:ascii="Times New Roman" w:hAnsi="Times New Roman" w:cs="Times New Roman"/>
          <w:sz w:val="28"/>
          <w:szCs w:val="28"/>
        </w:rPr>
        <w:t xml:space="preserve">      </w:t>
      </w:r>
      <w:r w:rsidR="00DF70FC" w:rsidRPr="001E73AB">
        <w:rPr>
          <w:rFonts w:ascii="Times New Roman" w:hAnsi="Times New Roman" w:cs="Times New Roman"/>
          <w:sz w:val="28"/>
          <w:szCs w:val="28"/>
        </w:rPr>
        <w:t>на 2010</w:t>
      </w:r>
      <w:r w:rsidR="00885444" w:rsidRPr="001E73AB">
        <w:rPr>
          <w:rFonts w:ascii="Times New Roman" w:hAnsi="Times New Roman" w:cs="Times New Roman"/>
          <w:sz w:val="28"/>
          <w:szCs w:val="28"/>
        </w:rPr>
        <w:t>–</w:t>
      </w:r>
      <w:r w:rsidR="00504FB6" w:rsidRPr="001E73AB">
        <w:rPr>
          <w:rFonts w:ascii="Times New Roman" w:hAnsi="Times New Roman" w:cs="Times New Roman"/>
          <w:sz w:val="28"/>
          <w:szCs w:val="28"/>
        </w:rPr>
        <w:t>2020 годы» следующие изменения:</w:t>
      </w:r>
    </w:p>
    <w:p w:rsidR="00504FB6" w:rsidRPr="001E73AB" w:rsidRDefault="00504FB6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</w:rPr>
        <w:t>1.1. В наименовании, пункте 1 слова</w:t>
      </w:r>
      <w:r w:rsidRPr="001E73AB">
        <w:rPr>
          <w:sz w:val="28"/>
        </w:rPr>
        <w:t xml:space="preserve"> </w:t>
      </w:r>
      <w:r w:rsidRPr="001E73AB">
        <w:rPr>
          <w:rFonts w:ascii="Times New Roman" w:hAnsi="Times New Roman" w:cs="Times New Roman"/>
          <w:sz w:val="28"/>
          <w:szCs w:val="28"/>
        </w:rPr>
        <w:t>«на 2010</w:t>
      </w:r>
      <w:r w:rsidR="00885444" w:rsidRPr="001E73AB">
        <w:rPr>
          <w:rFonts w:ascii="Times New Roman" w:hAnsi="Times New Roman" w:cs="Times New Roman"/>
          <w:sz w:val="28"/>
          <w:szCs w:val="28"/>
        </w:rPr>
        <w:t>–</w:t>
      </w:r>
      <w:r w:rsidRPr="001E73AB">
        <w:rPr>
          <w:rFonts w:ascii="Times New Roman" w:hAnsi="Times New Roman" w:cs="Times New Roman"/>
          <w:sz w:val="28"/>
          <w:szCs w:val="28"/>
        </w:rPr>
        <w:t>2020 г</w:t>
      </w:r>
      <w:r w:rsidR="002E6473" w:rsidRPr="001E73AB">
        <w:rPr>
          <w:rFonts w:ascii="Times New Roman" w:hAnsi="Times New Roman" w:cs="Times New Roman"/>
          <w:sz w:val="28"/>
          <w:szCs w:val="28"/>
        </w:rPr>
        <w:t>оды» заменить словами «на 2010</w:t>
      </w:r>
      <w:r w:rsidR="00885444" w:rsidRPr="001E73AB">
        <w:rPr>
          <w:rFonts w:ascii="Times New Roman" w:hAnsi="Times New Roman" w:cs="Times New Roman"/>
          <w:sz w:val="28"/>
          <w:szCs w:val="28"/>
        </w:rPr>
        <w:t>–</w:t>
      </w:r>
      <w:r w:rsidRPr="001E73AB">
        <w:rPr>
          <w:rFonts w:ascii="Times New Roman" w:hAnsi="Times New Roman" w:cs="Times New Roman"/>
          <w:sz w:val="28"/>
          <w:szCs w:val="28"/>
        </w:rPr>
        <w:t>2025 годы».</w:t>
      </w:r>
    </w:p>
    <w:p w:rsidR="00EE2738" w:rsidRPr="001E73AB" w:rsidRDefault="00EE2738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1.2. В муниципальной адресной программе «О сносе и реконструкции многоквартирных жилых домов в городском округе город-герой Волгоград на 2010</w:t>
      </w:r>
      <w:r w:rsidR="00A26CF2" w:rsidRPr="001E73AB">
        <w:rPr>
          <w:rFonts w:ascii="Times New Roman" w:hAnsi="Times New Roman" w:cs="Times New Roman"/>
          <w:sz w:val="28"/>
          <w:szCs w:val="28"/>
        </w:rPr>
        <w:t>–</w:t>
      </w:r>
      <w:r w:rsidRPr="001E73AB">
        <w:rPr>
          <w:rFonts w:ascii="Times New Roman" w:hAnsi="Times New Roman" w:cs="Times New Roman"/>
          <w:sz w:val="28"/>
          <w:szCs w:val="28"/>
        </w:rPr>
        <w:t>2020 годы», принят</w:t>
      </w:r>
      <w:r w:rsidR="00CF0186" w:rsidRPr="001E73AB">
        <w:rPr>
          <w:rFonts w:ascii="Times New Roman" w:hAnsi="Times New Roman" w:cs="Times New Roman"/>
          <w:sz w:val="28"/>
          <w:szCs w:val="28"/>
        </w:rPr>
        <w:t>ой вышеуказанным решением</w:t>
      </w:r>
      <w:r w:rsidR="00977577">
        <w:rPr>
          <w:rFonts w:ascii="Times New Roman" w:hAnsi="Times New Roman" w:cs="Times New Roman"/>
          <w:sz w:val="28"/>
          <w:szCs w:val="28"/>
        </w:rPr>
        <w:t xml:space="preserve"> и прилагаемой к вышеуказанному решению</w:t>
      </w:r>
      <w:r w:rsidR="00CF0186" w:rsidRPr="001E73AB">
        <w:rPr>
          <w:rFonts w:ascii="Times New Roman" w:hAnsi="Times New Roman" w:cs="Times New Roman"/>
          <w:sz w:val="28"/>
          <w:szCs w:val="28"/>
        </w:rPr>
        <w:t>, (далее – Программа)</w:t>
      </w:r>
      <w:r w:rsidRPr="001E73AB">
        <w:rPr>
          <w:rFonts w:ascii="Times New Roman" w:hAnsi="Times New Roman" w:cs="Times New Roman"/>
          <w:sz w:val="28"/>
          <w:szCs w:val="28"/>
        </w:rPr>
        <w:t>:</w:t>
      </w:r>
    </w:p>
    <w:p w:rsidR="002E6473" w:rsidRPr="001E73AB" w:rsidRDefault="002E6473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1.2.1. В наименовании слова «</w:t>
      </w:r>
      <w:r w:rsidR="00A30B06" w:rsidRPr="001E73AB">
        <w:rPr>
          <w:rFonts w:ascii="Times New Roman" w:hAnsi="Times New Roman" w:cs="Times New Roman"/>
          <w:sz w:val="28"/>
          <w:szCs w:val="28"/>
        </w:rPr>
        <w:t xml:space="preserve">на </w:t>
      </w:r>
      <w:r w:rsidRPr="001E73AB">
        <w:rPr>
          <w:rFonts w:ascii="Times New Roman" w:hAnsi="Times New Roman" w:cs="Times New Roman"/>
          <w:sz w:val="28"/>
          <w:szCs w:val="28"/>
        </w:rPr>
        <w:t>2010</w:t>
      </w:r>
      <w:r w:rsidR="00A26CF2" w:rsidRPr="001E73AB">
        <w:rPr>
          <w:rFonts w:ascii="Times New Roman" w:hAnsi="Times New Roman" w:cs="Times New Roman"/>
          <w:sz w:val="28"/>
          <w:szCs w:val="28"/>
        </w:rPr>
        <w:t>–</w:t>
      </w:r>
      <w:r w:rsidRPr="001E73AB">
        <w:rPr>
          <w:rFonts w:ascii="Times New Roman" w:hAnsi="Times New Roman" w:cs="Times New Roman"/>
          <w:sz w:val="28"/>
          <w:szCs w:val="28"/>
        </w:rPr>
        <w:t xml:space="preserve">2020 годы» заменить словами </w:t>
      </w:r>
      <w:r w:rsidR="001E73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1E73AB">
        <w:rPr>
          <w:rFonts w:ascii="Times New Roman" w:hAnsi="Times New Roman" w:cs="Times New Roman"/>
          <w:sz w:val="28"/>
          <w:szCs w:val="28"/>
        </w:rPr>
        <w:t>«</w:t>
      </w:r>
      <w:r w:rsidR="00A30B06" w:rsidRPr="001E73AB">
        <w:rPr>
          <w:rFonts w:ascii="Times New Roman" w:hAnsi="Times New Roman" w:cs="Times New Roman"/>
          <w:sz w:val="28"/>
          <w:szCs w:val="28"/>
        </w:rPr>
        <w:t xml:space="preserve">на </w:t>
      </w:r>
      <w:r w:rsidRPr="001E73AB">
        <w:rPr>
          <w:rFonts w:ascii="Times New Roman" w:hAnsi="Times New Roman" w:cs="Times New Roman"/>
          <w:sz w:val="28"/>
          <w:szCs w:val="28"/>
        </w:rPr>
        <w:t>2010</w:t>
      </w:r>
      <w:r w:rsidR="00A26CF2" w:rsidRPr="001E73AB">
        <w:rPr>
          <w:rFonts w:ascii="Times New Roman" w:hAnsi="Times New Roman" w:cs="Times New Roman"/>
          <w:sz w:val="28"/>
          <w:szCs w:val="28"/>
        </w:rPr>
        <w:t>–</w:t>
      </w:r>
      <w:r w:rsidRPr="001E73AB">
        <w:rPr>
          <w:rFonts w:ascii="Times New Roman" w:hAnsi="Times New Roman" w:cs="Times New Roman"/>
          <w:sz w:val="28"/>
          <w:szCs w:val="28"/>
        </w:rPr>
        <w:t>2025 годы».</w:t>
      </w:r>
    </w:p>
    <w:p w:rsidR="001E67F0" w:rsidRPr="001E73AB" w:rsidRDefault="001E67F0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1.2.2. В </w:t>
      </w:r>
      <w:r w:rsidR="00A26CF2" w:rsidRPr="001E73AB">
        <w:rPr>
          <w:rFonts w:ascii="Times New Roman" w:hAnsi="Times New Roman" w:cs="Times New Roman"/>
          <w:sz w:val="28"/>
          <w:szCs w:val="28"/>
        </w:rPr>
        <w:t>п</w:t>
      </w:r>
      <w:r w:rsidRPr="001E73AB">
        <w:rPr>
          <w:rFonts w:ascii="Times New Roman" w:hAnsi="Times New Roman" w:cs="Times New Roman"/>
          <w:sz w:val="28"/>
          <w:szCs w:val="28"/>
        </w:rPr>
        <w:t>аспорте Программы:</w:t>
      </w:r>
    </w:p>
    <w:p w:rsidR="001E67F0" w:rsidRPr="001E73AB" w:rsidRDefault="001E67F0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1.2.2.1. В наименовании слова «на 2010</w:t>
      </w:r>
      <w:r w:rsidR="002A6689" w:rsidRPr="001E73AB">
        <w:rPr>
          <w:rFonts w:ascii="Times New Roman" w:hAnsi="Times New Roman" w:cs="Times New Roman"/>
          <w:sz w:val="28"/>
          <w:szCs w:val="28"/>
        </w:rPr>
        <w:t>–</w:t>
      </w:r>
      <w:r w:rsidRPr="001E73AB">
        <w:rPr>
          <w:rFonts w:ascii="Times New Roman" w:hAnsi="Times New Roman" w:cs="Times New Roman"/>
          <w:sz w:val="28"/>
          <w:szCs w:val="28"/>
        </w:rPr>
        <w:t xml:space="preserve">2020 годы» заменить словами </w:t>
      </w:r>
      <w:r w:rsidR="001E73AB">
        <w:rPr>
          <w:rFonts w:ascii="Times New Roman" w:hAnsi="Times New Roman" w:cs="Times New Roman"/>
          <w:sz w:val="28"/>
          <w:szCs w:val="28"/>
        </w:rPr>
        <w:t xml:space="preserve">     </w:t>
      </w:r>
      <w:r w:rsidRPr="001E73AB">
        <w:rPr>
          <w:rFonts w:ascii="Times New Roman" w:hAnsi="Times New Roman" w:cs="Times New Roman"/>
          <w:sz w:val="28"/>
          <w:szCs w:val="28"/>
        </w:rPr>
        <w:t>«</w:t>
      </w:r>
      <w:r w:rsidR="00B56492" w:rsidRPr="001E73AB">
        <w:rPr>
          <w:rFonts w:ascii="Times New Roman" w:hAnsi="Times New Roman" w:cs="Times New Roman"/>
          <w:sz w:val="28"/>
          <w:szCs w:val="28"/>
        </w:rPr>
        <w:t xml:space="preserve">на </w:t>
      </w:r>
      <w:r w:rsidRPr="001E73AB">
        <w:rPr>
          <w:rFonts w:ascii="Times New Roman" w:hAnsi="Times New Roman" w:cs="Times New Roman"/>
          <w:sz w:val="28"/>
          <w:szCs w:val="28"/>
        </w:rPr>
        <w:t>2010</w:t>
      </w:r>
      <w:r w:rsidR="002A6689" w:rsidRPr="001E73AB">
        <w:rPr>
          <w:rFonts w:ascii="Times New Roman" w:hAnsi="Times New Roman" w:cs="Times New Roman"/>
          <w:sz w:val="28"/>
          <w:szCs w:val="28"/>
        </w:rPr>
        <w:t>–</w:t>
      </w:r>
      <w:r w:rsidRPr="001E73AB">
        <w:rPr>
          <w:rFonts w:ascii="Times New Roman" w:hAnsi="Times New Roman" w:cs="Times New Roman"/>
          <w:sz w:val="28"/>
          <w:szCs w:val="28"/>
        </w:rPr>
        <w:t>2025 годы».</w:t>
      </w:r>
    </w:p>
    <w:p w:rsidR="009E7CFB" w:rsidRPr="001E73AB" w:rsidRDefault="009E7CFB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1.2.2.2. В </w:t>
      </w:r>
      <w:r w:rsidR="002A6689" w:rsidRPr="001E73AB">
        <w:rPr>
          <w:rFonts w:ascii="Times New Roman" w:hAnsi="Times New Roman" w:cs="Times New Roman"/>
          <w:sz w:val="28"/>
          <w:szCs w:val="28"/>
        </w:rPr>
        <w:t>разделе</w:t>
      </w:r>
      <w:r w:rsidRPr="001E73AB">
        <w:rPr>
          <w:rFonts w:ascii="Times New Roman" w:hAnsi="Times New Roman" w:cs="Times New Roman"/>
          <w:sz w:val="28"/>
          <w:szCs w:val="28"/>
        </w:rPr>
        <w:t xml:space="preserve"> «Наименование Программы» слова «на 2010</w:t>
      </w:r>
      <w:r w:rsidR="002A6689" w:rsidRPr="001E73AB">
        <w:rPr>
          <w:rFonts w:ascii="Times New Roman" w:hAnsi="Times New Roman" w:cs="Times New Roman"/>
          <w:sz w:val="28"/>
          <w:szCs w:val="28"/>
        </w:rPr>
        <w:t>–</w:t>
      </w:r>
      <w:r w:rsidRPr="001E73AB">
        <w:rPr>
          <w:rFonts w:ascii="Times New Roman" w:hAnsi="Times New Roman" w:cs="Times New Roman"/>
          <w:sz w:val="28"/>
          <w:szCs w:val="28"/>
        </w:rPr>
        <w:t>2020 годы» заменить словами «на 2010</w:t>
      </w:r>
      <w:r w:rsidR="002A6689" w:rsidRPr="001E73AB">
        <w:rPr>
          <w:rFonts w:ascii="Times New Roman" w:hAnsi="Times New Roman" w:cs="Times New Roman"/>
          <w:sz w:val="28"/>
          <w:szCs w:val="28"/>
        </w:rPr>
        <w:t>–</w:t>
      </w:r>
      <w:r w:rsidRPr="001E73AB">
        <w:rPr>
          <w:rFonts w:ascii="Times New Roman" w:hAnsi="Times New Roman" w:cs="Times New Roman"/>
          <w:sz w:val="28"/>
          <w:szCs w:val="28"/>
        </w:rPr>
        <w:t>2025 годы».</w:t>
      </w:r>
    </w:p>
    <w:p w:rsidR="009E7CFB" w:rsidRPr="001E73AB" w:rsidRDefault="009E7CFB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1.2.2.3. </w:t>
      </w:r>
      <w:r w:rsidR="002A6689" w:rsidRPr="001E73AB">
        <w:rPr>
          <w:rFonts w:ascii="Times New Roman" w:hAnsi="Times New Roman" w:cs="Times New Roman"/>
          <w:sz w:val="28"/>
          <w:szCs w:val="28"/>
        </w:rPr>
        <w:t>Раздел</w:t>
      </w:r>
      <w:r w:rsidRPr="001E73AB">
        <w:rPr>
          <w:rFonts w:ascii="Times New Roman" w:hAnsi="Times New Roman" w:cs="Times New Roman"/>
          <w:sz w:val="28"/>
          <w:szCs w:val="28"/>
        </w:rPr>
        <w:t xml:space="preserve"> «Разработчики Программы» изложить в следующей редакции:</w:t>
      </w:r>
    </w:p>
    <w:p w:rsidR="00455DB8" w:rsidRDefault="00455DB8" w:rsidP="001E7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E08" w:rsidRDefault="00B83E08" w:rsidP="001E7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E08" w:rsidRDefault="00B83E08" w:rsidP="001E7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E08" w:rsidRDefault="00B83E08" w:rsidP="001E7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E08" w:rsidRPr="001E73AB" w:rsidRDefault="00B83E08" w:rsidP="001E7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9E7CFB" w:rsidRPr="001E73AB" w:rsidTr="001E73AB">
        <w:tc>
          <w:tcPr>
            <w:tcW w:w="2410" w:type="dxa"/>
            <w:hideMark/>
          </w:tcPr>
          <w:p w:rsidR="002A6689" w:rsidRPr="001E73AB" w:rsidRDefault="00805103" w:rsidP="001E73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9E7CFB" w:rsidRPr="001E73A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Разработчики </w:t>
            </w:r>
          </w:p>
          <w:p w:rsidR="009E7CFB" w:rsidRPr="001E73AB" w:rsidRDefault="009E7CFB" w:rsidP="001E73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  <w:hideMark/>
          </w:tcPr>
          <w:p w:rsidR="009E7CFB" w:rsidRPr="001E73AB" w:rsidRDefault="002A6689" w:rsidP="001E7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51112D" w:rsidRPr="001E73AB" w:rsidRDefault="00BC5C78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 xml:space="preserve">комитет инвестиций и муниципальных закупок администрации Волгограда; </w:t>
            </w:r>
          </w:p>
          <w:p w:rsidR="009E7CFB" w:rsidRPr="001E73AB" w:rsidRDefault="009E7CFB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департамент по градостроительству и архитектуре администрации Волгограда;</w:t>
            </w:r>
          </w:p>
          <w:p w:rsidR="009E7CFB" w:rsidRPr="001E73AB" w:rsidRDefault="009E7CFB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комитет по строительству администрации Волгограда;</w:t>
            </w:r>
          </w:p>
          <w:p w:rsidR="009E7CFB" w:rsidRPr="001E73AB" w:rsidRDefault="009E7CFB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топливно-энергетического комплекса администрации Волгограда;</w:t>
            </w:r>
          </w:p>
          <w:p w:rsidR="009E7CFB" w:rsidRPr="001E73AB" w:rsidRDefault="009E7CFB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комитет жилищной и социальной политики администрации Волгограда;</w:t>
            </w:r>
          </w:p>
          <w:p w:rsidR="009E7CFB" w:rsidRPr="001E73AB" w:rsidRDefault="009E7CFB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департамент муниципального имущества администрации Волгограда;</w:t>
            </w:r>
          </w:p>
          <w:p w:rsidR="009E7CFB" w:rsidRPr="001E73AB" w:rsidRDefault="009E7CFB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территориальные структурные подразделения администрации Волгограда</w:t>
            </w:r>
            <w:r w:rsidR="0080510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9E7CFB" w:rsidRPr="001E73AB" w:rsidRDefault="009E7CFB" w:rsidP="001E7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2738" w:rsidRPr="001E73AB" w:rsidRDefault="00910371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1.2.2.4. В </w:t>
      </w:r>
      <w:r w:rsidR="00805103">
        <w:rPr>
          <w:rFonts w:ascii="Times New Roman" w:hAnsi="Times New Roman" w:cs="Times New Roman"/>
          <w:sz w:val="28"/>
          <w:szCs w:val="28"/>
        </w:rPr>
        <w:t>разделе</w:t>
      </w:r>
      <w:r w:rsidRPr="001E73AB">
        <w:rPr>
          <w:rFonts w:ascii="Times New Roman" w:hAnsi="Times New Roman" w:cs="Times New Roman"/>
          <w:sz w:val="28"/>
          <w:szCs w:val="28"/>
        </w:rPr>
        <w:t xml:space="preserve"> «Срок реализации Программы» слова «2010</w:t>
      </w:r>
      <w:r w:rsidR="002A6689" w:rsidRPr="001E73AB">
        <w:rPr>
          <w:rFonts w:ascii="Times New Roman" w:hAnsi="Times New Roman" w:cs="Times New Roman"/>
          <w:sz w:val="28"/>
          <w:szCs w:val="28"/>
        </w:rPr>
        <w:t>–</w:t>
      </w:r>
      <w:r w:rsidRPr="001E73AB">
        <w:rPr>
          <w:rFonts w:ascii="Times New Roman" w:hAnsi="Times New Roman" w:cs="Times New Roman"/>
          <w:sz w:val="28"/>
          <w:szCs w:val="28"/>
        </w:rPr>
        <w:t>2020 годы» заменить словами «2010</w:t>
      </w:r>
      <w:r w:rsidR="002A6689" w:rsidRPr="001E73AB">
        <w:rPr>
          <w:rFonts w:ascii="Times New Roman" w:hAnsi="Times New Roman" w:cs="Times New Roman"/>
          <w:sz w:val="28"/>
          <w:szCs w:val="28"/>
        </w:rPr>
        <w:t>–</w:t>
      </w:r>
      <w:r w:rsidRPr="001E73AB">
        <w:rPr>
          <w:rFonts w:ascii="Times New Roman" w:hAnsi="Times New Roman" w:cs="Times New Roman"/>
          <w:sz w:val="28"/>
          <w:szCs w:val="28"/>
        </w:rPr>
        <w:t>2025 годы».</w:t>
      </w:r>
    </w:p>
    <w:p w:rsidR="004D0369" w:rsidRPr="001E73AB" w:rsidRDefault="004D0369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1.2.2.5. </w:t>
      </w:r>
      <w:r w:rsidR="00891467" w:rsidRPr="001E73AB">
        <w:rPr>
          <w:rFonts w:ascii="Times New Roman" w:hAnsi="Times New Roman" w:cs="Times New Roman"/>
          <w:sz w:val="28"/>
          <w:szCs w:val="28"/>
        </w:rPr>
        <w:t>Раздел</w:t>
      </w:r>
      <w:r w:rsidRPr="001E73AB">
        <w:rPr>
          <w:rFonts w:ascii="Times New Roman" w:hAnsi="Times New Roman" w:cs="Times New Roman"/>
          <w:sz w:val="28"/>
          <w:szCs w:val="28"/>
        </w:rPr>
        <w:t xml:space="preserve"> «Исполнители Программы» изложить в следующей редакции:</w:t>
      </w:r>
    </w:p>
    <w:p w:rsidR="004D0369" w:rsidRPr="001E73AB" w:rsidRDefault="004D0369" w:rsidP="001E7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6804"/>
      </w:tblGrid>
      <w:tr w:rsidR="004D0369" w:rsidRPr="001E73AB" w:rsidTr="001E73AB">
        <w:tc>
          <w:tcPr>
            <w:tcW w:w="2518" w:type="dxa"/>
            <w:hideMark/>
          </w:tcPr>
          <w:p w:rsidR="00BB66CD" w:rsidRPr="001E73AB" w:rsidRDefault="00121C45" w:rsidP="001E73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0369" w:rsidRPr="001E73A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  <w:p w:rsidR="004D0369" w:rsidRPr="001E73AB" w:rsidRDefault="004D0369" w:rsidP="001E73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  <w:hideMark/>
          </w:tcPr>
          <w:p w:rsidR="004D0369" w:rsidRPr="001E73AB" w:rsidRDefault="00891467" w:rsidP="001E7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2501B5" w:rsidRPr="001E73AB" w:rsidRDefault="002501B5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комитет инвестиций и муниципальных закупок администрации Волгограда;</w:t>
            </w:r>
          </w:p>
          <w:p w:rsidR="004D0369" w:rsidRPr="001E73AB" w:rsidRDefault="004D0369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департамент по градостроительству и архитектуре администрации Волгограда;</w:t>
            </w:r>
          </w:p>
          <w:p w:rsidR="004D0369" w:rsidRPr="001E73AB" w:rsidRDefault="004D0369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департамент муниципального имущества администрации Волгограда;</w:t>
            </w:r>
          </w:p>
          <w:p w:rsidR="004D0369" w:rsidRPr="001E73AB" w:rsidRDefault="004D0369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комитет по строительству администрации Волгограда;</w:t>
            </w:r>
          </w:p>
          <w:p w:rsidR="004D0369" w:rsidRPr="001E73AB" w:rsidRDefault="004D0369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топливно-энергетического комплекса администрации Волгограда;</w:t>
            </w:r>
          </w:p>
          <w:p w:rsidR="004D0369" w:rsidRPr="001E73AB" w:rsidRDefault="004D0369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департамент городского хозяйства администрации Волгограда;</w:t>
            </w:r>
          </w:p>
          <w:p w:rsidR="004D0369" w:rsidRPr="001E73AB" w:rsidRDefault="004D0369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комитет жилищной и социальной политики администрации Волгограда;</w:t>
            </w:r>
          </w:p>
          <w:p w:rsidR="004D0369" w:rsidRPr="001E73AB" w:rsidRDefault="004D0369" w:rsidP="001E73AB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1E73AB">
              <w:rPr>
                <w:sz w:val="28"/>
                <w:szCs w:val="28"/>
              </w:rPr>
              <w:t>департамент по образованию администрации Волгограда;</w:t>
            </w:r>
          </w:p>
          <w:p w:rsidR="004D0369" w:rsidRPr="001E73AB" w:rsidRDefault="004D0369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территориальные структурные подразделения администрации Волгограда;</w:t>
            </w:r>
          </w:p>
          <w:p w:rsidR="004D0369" w:rsidRPr="001E73AB" w:rsidRDefault="004D0369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открытых аукционов на право заключения договоров о развитии застроенных территорий </w:t>
            </w:r>
            <w:r w:rsidR="001E73A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 xml:space="preserve">(далее – победители </w:t>
            </w:r>
            <w:r w:rsidR="00BB66CD" w:rsidRPr="001E73AB">
              <w:rPr>
                <w:rFonts w:ascii="Times New Roman" w:hAnsi="Times New Roman" w:cs="Times New Roman"/>
                <w:sz w:val="28"/>
                <w:szCs w:val="28"/>
              </w:rPr>
              <w:t xml:space="preserve">открытых </w:t>
            </w: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аукционов)</w:t>
            </w:r>
            <w:r w:rsidR="00121C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4D0369" w:rsidRPr="001E73AB" w:rsidRDefault="004D0369" w:rsidP="001E7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0748" w:rsidRPr="001E73AB" w:rsidRDefault="002F0748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</w:rPr>
        <w:t>1.2.2.6.</w:t>
      </w:r>
      <w:r w:rsidRPr="001E73AB">
        <w:rPr>
          <w:sz w:val="28"/>
        </w:rPr>
        <w:t xml:space="preserve"> </w:t>
      </w:r>
      <w:r w:rsidR="00EE73E4" w:rsidRPr="001E73AB">
        <w:rPr>
          <w:rFonts w:ascii="Times New Roman" w:hAnsi="Times New Roman" w:cs="Times New Roman"/>
          <w:sz w:val="28"/>
          <w:szCs w:val="28"/>
        </w:rPr>
        <w:t>Раздел</w:t>
      </w:r>
      <w:r w:rsidRPr="001E73AB">
        <w:rPr>
          <w:rFonts w:ascii="Times New Roman" w:hAnsi="Times New Roman" w:cs="Times New Roman"/>
          <w:sz w:val="28"/>
          <w:szCs w:val="28"/>
        </w:rPr>
        <w:t xml:space="preserve"> «</w:t>
      </w:r>
      <w:r w:rsidRPr="001E73AB">
        <w:rPr>
          <w:rFonts w:ascii="Times New Roman" w:eastAsia="Calibri" w:hAnsi="Times New Roman" w:cs="Times New Roman"/>
          <w:sz w:val="28"/>
          <w:szCs w:val="28"/>
        </w:rPr>
        <w:t>Прогноз ожидаемых социально-экономических результатов реализации Программы</w:t>
      </w:r>
      <w:r w:rsidRPr="001E73A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2F0748" w:rsidRPr="001E73AB" w:rsidRDefault="002F0748" w:rsidP="001E7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5811"/>
      </w:tblGrid>
      <w:tr w:rsidR="002F0748" w:rsidRPr="001E73AB" w:rsidTr="001E73AB">
        <w:tc>
          <w:tcPr>
            <w:tcW w:w="3403" w:type="dxa"/>
            <w:hideMark/>
          </w:tcPr>
          <w:p w:rsidR="002F0748" w:rsidRPr="001E73AB" w:rsidRDefault="00B00143" w:rsidP="001E73AB">
            <w:pPr>
              <w:autoSpaceDE w:val="0"/>
              <w:autoSpaceDN w:val="0"/>
              <w:adjustRightInd w:val="0"/>
              <w:ind w:left="34"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«</w:t>
            </w:r>
            <w:r w:rsidR="002F0748" w:rsidRPr="001E73AB">
              <w:rPr>
                <w:rFonts w:eastAsia="Calibri"/>
                <w:sz w:val="28"/>
                <w:szCs w:val="28"/>
              </w:rPr>
              <w:t>Прогноз ожидаемых социально-экономических результатов реализации Программы</w:t>
            </w:r>
          </w:p>
        </w:tc>
        <w:tc>
          <w:tcPr>
            <w:tcW w:w="567" w:type="dxa"/>
            <w:hideMark/>
          </w:tcPr>
          <w:p w:rsidR="002F0748" w:rsidRPr="001E73AB" w:rsidRDefault="003328BD" w:rsidP="001E7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  <w:hideMark/>
          </w:tcPr>
          <w:p w:rsidR="00D878BF" w:rsidRPr="001E73AB" w:rsidRDefault="002F0748" w:rsidP="001E73A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E73AB">
              <w:rPr>
                <w:rFonts w:eastAsia="Calibri"/>
                <w:sz w:val="28"/>
                <w:szCs w:val="28"/>
              </w:rPr>
              <w:t>строительство новых комфортабельных жилых домов общей жилой площадью более 1800,0 тыс. кв. м;</w:t>
            </w:r>
          </w:p>
          <w:p w:rsidR="002F0748" w:rsidRPr="001E73AB" w:rsidRDefault="002F0748" w:rsidP="001E73A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E73AB">
              <w:rPr>
                <w:rFonts w:eastAsia="Calibri"/>
                <w:sz w:val="28"/>
                <w:szCs w:val="28"/>
              </w:rPr>
              <w:t>расселение за счет внебюджетных средств 240,8 тыс.</w:t>
            </w:r>
            <w:r w:rsidR="00D878BF" w:rsidRPr="001E73AB">
              <w:rPr>
                <w:rFonts w:eastAsia="Calibri"/>
                <w:sz w:val="28"/>
                <w:szCs w:val="28"/>
              </w:rPr>
              <w:t xml:space="preserve"> </w:t>
            </w:r>
            <w:r w:rsidRPr="001E73AB">
              <w:rPr>
                <w:rFonts w:eastAsia="Calibri"/>
                <w:sz w:val="28"/>
                <w:szCs w:val="28"/>
              </w:rPr>
              <w:t>кв.</w:t>
            </w:r>
            <w:r w:rsidR="00D878BF" w:rsidRPr="001E73AB">
              <w:rPr>
                <w:rFonts w:eastAsia="Calibri"/>
                <w:sz w:val="28"/>
                <w:szCs w:val="28"/>
              </w:rPr>
              <w:t xml:space="preserve"> </w:t>
            </w:r>
            <w:r w:rsidR="0019091B">
              <w:rPr>
                <w:rFonts w:eastAsia="Calibri"/>
                <w:sz w:val="28"/>
                <w:szCs w:val="28"/>
              </w:rPr>
              <w:t>м</w:t>
            </w:r>
            <w:r w:rsidRPr="001E73AB">
              <w:rPr>
                <w:rFonts w:eastAsia="Calibri"/>
                <w:sz w:val="28"/>
                <w:szCs w:val="28"/>
              </w:rPr>
              <w:t xml:space="preserve"> из неблагоустроенного жилья в благоустроенные жилые помещения и улучшение тем самым жилищных условий населения Волгограда;</w:t>
            </w:r>
          </w:p>
          <w:p w:rsidR="002F0748" w:rsidRPr="001E73AB" w:rsidRDefault="002F0748" w:rsidP="00B83E0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E73AB">
              <w:rPr>
                <w:rFonts w:eastAsia="Calibri"/>
                <w:sz w:val="28"/>
                <w:szCs w:val="28"/>
              </w:rPr>
              <w:t>привлечение инвестиций в развитие жилищного строительства, инженерной и социальной инфраструктур в сумме</w:t>
            </w:r>
            <w:r w:rsidR="00B83E08">
              <w:rPr>
                <w:rFonts w:eastAsia="Calibri"/>
                <w:sz w:val="28"/>
                <w:szCs w:val="28"/>
              </w:rPr>
              <w:t xml:space="preserve">       </w:t>
            </w:r>
            <w:r w:rsidRPr="001E73AB">
              <w:rPr>
                <w:rFonts w:eastAsia="Calibri"/>
                <w:sz w:val="28"/>
                <w:szCs w:val="28"/>
              </w:rPr>
              <w:t xml:space="preserve"> 89</w:t>
            </w:r>
            <w:r w:rsidR="003328BD" w:rsidRPr="001E73AB">
              <w:rPr>
                <w:rFonts w:eastAsia="Calibri"/>
                <w:sz w:val="28"/>
                <w:szCs w:val="28"/>
              </w:rPr>
              <w:t xml:space="preserve">045,0 </w:t>
            </w:r>
            <w:proofErr w:type="gramStart"/>
            <w:r w:rsidR="003328BD" w:rsidRPr="001E73AB">
              <w:rPr>
                <w:rFonts w:eastAsia="Calibri"/>
                <w:sz w:val="28"/>
                <w:szCs w:val="28"/>
              </w:rPr>
              <w:t>млн</w:t>
            </w:r>
            <w:proofErr w:type="gramEnd"/>
            <w:r w:rsidRPr="001E73AB">
              <w:rPr>
                <w:rFonts w:eastAsia="Calibri"/>
                <w:sz w:val="28"/>
                <w:szCs w:val="28"/>
              </w:rPr>
              <w:t xml:space="preserve"> рублей</w:t>
            </w:r>
            <w:r w:rsidR="00B00143">
              <w:rPr>
                <w:rFonts w:eastAsia="Calibri"/>
                <w:sz w:val="28"/>
                <w:szCs w:val="28"/>
              </w:rPr>
              <w:t>»</w:t>
            </w:r>
            <w:r w:rsidR="00D878BF" w:rsidRPr="001E73AB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504FB6" w:rsidRPr="001E73AB" w:rsidRDefault="00504FB6" w:rsidP="001E73AB">
      <w:pPr>
        <w:ind w:firstLine="709"/>
        <w:jc w:val="both"/>
        <w:rPr>
          <w:sz w:val="28"/>
        </w:rPr>
      </w:pPr>
    </w:p>
    <w:p w:rsidR="00FE561F" w:rsidRPr="001E73AB" w:rsidRDefault="00500B3E" w:rsidP="00B83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1.2.2.7.</w:t>
      </w:r>
      <w:r w:rsidR="0016538E" w:rsidRPr="001E73AB">
        <w:rPr>
          <w:sz w:val="28"/>
          <w:szCs w:val="28"/>
        </w:rPr>
        <w:t xml:space="preserve"> </w:t>
      </w:r>
      <w:r w:rsidR="0042228A" w:rsidRPr="001E73AB">
        <w:rPr>
          <w:rFonts w:ascii="Times New Roman" w:hAnsi="Times New Roman" w:cs="Times New Roman"/>
          <w:sz w:val="28"/>
          <w:szCs w:val="28"/>
        </w:rPr>
        <w:t>Раздел</w:t>
      </w:r>
      <w:r w:rsidR="00FE561F" w:rsidRPr="001E73A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E561F" w:rsidRPr="001E73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561F" w:rsidRPr="001E73AB">
        <w:rPr>
          <w:rFonts w:ascii="Times New Roman" w:hAnsi="Times New Roman" w:cs="Times New Roman"/>
          <w:sz w:val="28"/>
          <w:szCs w:val="28"/>
        </w:rPr>
        <w:t xml:space="preserve"> исполнением Программы» изложить в следующей редакции:</w:t>
      </w:r>
    </w:p>
    <w:p w:rsidR="00FE561F" w:rsidRPr="001E73AB" w:rsidRDefault="00FE561F" w:rsidP="001E7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5811"/>
      </w:tblGrid>
      <w:tr w:rsidR="00FE561F" w:rsidRPr="001E73AB" w:rsidTr="00B83E08">
        <w:trPr>
          <w:trHeight w:val="5746"/>
        </w:trPr>
        <w:tc>
          <w:tcPr>
            <w:tcW w:w="3369" w:type="dxa"/>
            <w:hideMark/>
          </w:tcPr>
          <w:p w:rsidR="00FE561F" w:rsidRPr="001E73AB" w:rsidRDefault="00FB074C" w:rsidP="00B83E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FE561F" w:rsidRPr="001E73A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FE561F" w:rsidRPr="001E73A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67" w:type="dxa"/>
            <w:hideMark/>
          </w:tcPr>
          <w:p w:rsidR="00FE561F" w:rsidRPr="001E73AB" w:rsidRDefault="0042228A" w:rsidP="001E7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FE561F" w:rsidRPr="001E73AB" w:rsidRDefault="00FE561F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Волгоградская городская Дума;</w:t>
            </w:r>
          </w:p>
          <w:p w:rsidR="00FE561F" w:rsidRPr="001E73AB" w:rsidRDefault="00FE561F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Волгограда;</w:t>
            </w:r>
          </w:p>
          <w:p w:rsidR="007149B7" w:rsidRPr="001E73AB" w:rsidRDefault="007149B7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 xml:space="preserve">комитет инвестиций и муниципальных закупок администрации Волгограда; </w:t>
            </w:r>
          </w:p>
          <w:p w:rsidR="00FE561F" w:rsidRPr="001E73AB" w:rsidRDefault="00FE561F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департамент по градостроительству и архитектуре администрации Волгограда;</w:t>
            </w:r>
          </w:p>
          <w:p w:rsidR="00FE561F" w:rsidRPr="001E73AB" w:rsidRDefault="00FE561F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департамент муниципального имущества администрации Волгограда;</w:t>
            </w:r>
          </w:p>
          <w:p w:rsidR="00FE561F" w:rsidRPr="001E73AB" w:rsidRDefault="00FE561F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комитет по строительству администрации Волгограда;</w:t>
            </w:r>
          </w:p>
          <w:p w:rsidR="00FE561F" w:rsidRPr="001E73AB" w:rsidRDefault="00FE561F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 хозяйства и топливно-энергетического комплекса администрации Волгограда;</w:t>
            </w:r>
          </w:p>
          <w:p w:rsidR="00FE561F" w:rsidRPr="001E73AB" w:rsidRDefault="00FE561F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департамент городского хозяйства администрации Волгограда;</w:t>
            </w:r>
          </w:p>
          <w:p w:rsidR="00FE561F" w:rsidRPr="001E73AB" w:rsidRDefault="00FE561F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комитет жилищной и социальной политики администрации Волгограда;</w:t>
            </w:r>
          </w:p>
          <w:p w:rsidR="00FE561F" w:rsidRPr="001E73AB" w:rsidRDefault="00FE561F" w:rsidP="001E73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3AB">
              <w:rPr>
                <w:rFonts w:ascii="Times New Roman" w:hAnsi="Times New Roman" w:cs="Times New Roman"/>
                <w:sz w:val="28"/>
                <w:szCs w:val="28"/>
              </w:rPr>
              <w:t>территориальные структурные подразделения администрации Волгограда</w:t>
            </w:r>
            <w:r w:rsidR="00FB074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500B3E" w:rsidRPr="001E73AB" w:rsidRDefault="00500B3E" w:rsidP="001E73AB">
      <w:pPr>
        <w:ind w:firstLine="709"/>
        <w:jc w:val="both"/>
        <w:rPr>
          <w:sz w:val="28"/>
          <w:szCs w:val="28"/>
        </w:rPr>
      </w:pPr>
    </w:p>
    <w:p w:rsidR="0079711F" w:rsidRPr="001E73AB" w:rsidRDefault="0079711F" w:rsidP="00B83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1.2.3. В абзаце шестнадцатом раздела 2 «Цели, задачи, срок и этапы реализации Программы» слова «2010</w:t>
      </w:r>
      <w:r w:rsidR="00960DF9" w:rsidRPr="001E73AB">
        <w:rPr>
          <w:rFonts w:ascii="Times New Roman" w:hAnsi="Times New Roman" w:cs="Times New Roman"/>
          <w:sz w:val="28"/>
          <w:szCs w:val="28"/>
        </w:rPr>
        <w:t>–</w:t>
      </w:r>
      <w:r w:rsidRPr="001E73AB">
        <w:rPr>
          <w:rFonts w:ascii="Times New Roman" w:hAnsi="Times New Roman" w:cs="Times New Roman"/>
          <w:sz w:val="28"/>
          <w:szCs w:val="28"/>
        </w:rPr>
        <w:t xml:space="preserve">2020 годы» заменить словами </w:t>
      </w:r>
      <w:r w:rsidR="00B83E0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73AB">
        <w:rPr>
          <w:rFonts w:ascii="Times New Roman" w:hAnsi="Times New Roman" w:cs="Times New Roman"/>
          <w:sz w:val="28"/>
          <w:szCs w:val="28"/>
        </w:rPr>
        <w:t>«2010</w:t>
      </w:r>
      <w:r w:rsidR="00960DF9" w:rsidRPr="001E73AB">
        <w:rPr>
          <w:rFonts w:ascii="Times New Roman" w:hAnsi="Times New Roman" w:cs="Times New Roman"/>
          <w:sz w:val="28"/>
          <w:szCs w:val="28"/>
        </w:rPr>
        <w:t>–</w:t>
      </w:r>
      <w:r w:rsidRPr="001E73AB">
        <w:rPr>
          <w:rFonts w:ascii="Times New Roman" w:hAnsi="Times New Roman" w:cs="Times New Roman"/>
          <w:sz w:val="28"/>
          <w:szCs w:val="28"/>
        </w:rPr>
        <w:t>2025 годы».</w:t>
      </w:r>
      <w:r w:rsidR="00EF43D7" w:rsidRPr="001E7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3D7" w:rsidRPr="001E73AB" w:rsidRDefault="00EF43D7" w:rsidP="00B83E08">
      <w:pPr>
        <w:ind w:firstLine="709"/>
        <w:jc w:val="both"/>
        <w:rPr>
          <w:sz w:val="28"/>
          <w:szCs w:val="28"/>
        </w:rPr>
      </w:pPr>
      <w:r w:rsidRPr="001E73AB">
        <w:rPr>
          <w:sz w:val="28"/>
          <w:szCs w:val="28"/>
        </w:rPr>
        <w:t>1.2.4. Абзац двадцать пятый раздела 3 «Механизм реализации Программы» изложить в следующей редакции:</w:t>
      </w:r>
    </w:p>
    <w:p w:rsidR="0079711F" w:rsidRPr="001E73AB" w:rsidRDefault="00EF43D7" w:rsidP="00B83E08">
      <w:pPr>
        <w:ind w:firstLine="709"/>
        <w:jc w:val="both"/>
        <w:rPr>
          <w:sz w:val="28"/>
          <w:szCs w:val="28"/>
        </w:rPr>
      </w:pPr>
      <w:proofErr w:type="gramStart"/>
      <w:r w:rsidRPr="001E73AB">
        <w:rPr>
          <w:sz w:val="28"/>
          <w:szCs w:val="28"/>
        </w:rPr>
        <w:t xml:space="preserve">«Финансово-экономические обоснования развития застроенных территорий (отражающие расчеты усредненных затрат на снос жилых домов, на переселение граждан из жилых домов, подлежащих сносу, на строительство жилья, на строительство и реконструкцию объектов социальной, инженерной </w:t>
      </w:r>
      <w:r w:rsidR="00BC7647">
        <w:rPr>
          <w:sz w:val="28"/>
          <w:szCs w:val="28"/>
        </w:rPr>
        <w:lastRenderedPageBreak/>
        <w:t>инфраструктур</w:t>
      </w:r>
      <w:r w:rsidRPr="001E73AB">
        <w:rPr>
          <w:sz w:val="28"/>
          <w:szCs w:val="28"/>
        </w:rPr>
        <w:t>, а также доходных частей проектов) буд</w:t>
      </w:r>
      <w:r w:rsidR="00594E0F">
        <w:rPr>
          <w:sz w:val="28"/>
          <w:szCs w:val="28"/>
        </w:rPr>
        <w:t>у</w:t>
      </w:r>
      <w:r w:rsidRPr="001E73AB">
        <w:rPr>
          <w:sz w:val="28"/>
          <w:szCs w:val="28"/>
        </w:rPr>
        <w:t xml:space="preserve">т осуществляться при подготовке конкретных инвестиционных предложений в рамках развития застроенных территорий.». </w:t>
      </w:r>
      <w:proofErr w:type="gramEnd"/>
    </w:p>
    <w:p w:rsidR="00171F34" w:rsidRPr="001E73AB" w:rsidRDefault="00960DF9" w:rsidP="00B83E08">
      <w:pPr>
        <w:ind w:firstLine="709"/>
        <w:jc w:val="both"/>
        <w:rPr>
          <w:color w:val="000000" w:themeColor="text1"/>
          <w:sz w:val="28"/>
          <w:szCs w:val="28"/>
        </w:rPr>
      </w:pPr>
      <w:r w:rsidRPr="001E73AB">
        <w:rPr>
          <w:sz w:val="28"/>
          <w:szCs w:val="28"/>
        </w:rPr>
        <w:t xml:space="preserve">1.2.5. </w:t>
      </w:r>
      <w:r w:rsidR="00171F34" w:rsidRPr="001E73AB">
        <w:rPr>
          <w:sz w:val="28"/>
          <w:szCs w:val="28"/>
        </w:rPr>
        <w:t xml:space="preserve">Раздел 4 </w:t>
      </w:r>
      <w:r w:rsidR="00171F34" w:rsidRPr="001E73AB">
        <w:rPr>
          <w:color w:val="000000" w:themeColor="text1"/>
          <w:sz w:val="28"/>
          <w:szCs w:val="28"/>
        </w:rPr>
        <w:t>«Прогноз ожидаемых социально-экономических результатов реализации Программы» изложить в следующей редакции:</w:t>
      </w:r>
    </w:p>
    <w:p w:rsidR="00171F34" w:rsidRPr="001E73AB" w:rsidRDefault="00171F34" w:rsidP="001E73AB">
      <w:pPr>
        <w:jc w:val="both"/>
        <w:rPr>
          <w:color w:val="000000" w:themeColor="text1"/>
          <w:sz w:val="28"/>
          <w:szCs w:val="28"/>
        </w:rPr>
      </w:pPr>
    </w:p>
    <w:p w:rsidR="00171F34" w:rsidRPr="001E73AB" w:rsidRDefault="00171F34" w:rsidP="001E73AB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1E73AB">
        <w:rPr>
          <w:rFonts w:eastAsia="Calibri"/>
          <w:sz w:val="28"/>
          <w:szCs w:val="28"/>
        </w:rPr>
        <w:t>«4. Прогноз ожидаемых социально-экономических результатов</w:t>
      </w:r>
    </w:p>
    <w:p w:rsidR="00171F34" w:rsidRPr="001E73AB" w:rsidRDefault="00171F34" w:rsidP="001E73A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E73AB">
        <w:rPr>
          <w:rFonts w:eastAsia="Calibri"/>
          <w:sz w:val="28"/>
          <w:szCs w:val="28"/>
        </w:rPr>
        <w:t>реализации Программы</w:t>
      </w:r>
    </w:p>
    <w:p w:rsidR="00171F34" w:rsidRPr="001E73AB" w:rsidRDefault="00171F34" w:rsidP="001E73A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171F34" w:rsidRPr="001E73AB" w:rsidRDefault="00171F34" w:rsidP="001E73A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E73AB">
        <w:rPr>
          <w:rFonts w:eastAsia="Calibri"/>
          <w:sz w:val="28"/>
          <w:szCs w:val="28"/>
        </w:rPr>
        <w:t>В результате успешной реализации Программы в Волгограде к 2025 году будут обеспечены:</w:t>
      </w:r>
    </w:p>
    <w:p w:rsidR="00171F34" w:rsidRPr="001E73AB" w:rsidRDefault="00171F34" w:rsidP="001E73A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E73AB">
        <w:rPr>
          <w:rFonts w:eastAsia="Calibri"/>
          <w:sz w:val="28"/>
          <w:szCs w:val="28"/>
        </w:rPr>
        <w:t>создание условий для приведения жилищного фонда и коммунальной инфраструктуры в соответствие стандартам качества, обеспечивающим комфортные условия проживания;</w:t>
      </w:r>
    </w:p>
    <w:p w:rsidR="00171F34" w:rsidRPr="001E73AB" w:rsidRDefault="00171F34" w:rsidP="001E73A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E73AB">
        <w:rPr>
          <w:rFonts w:eastAsia="Calibri"/>
          <w:sz w:val="28"/>
          <w:szCs w:val="28"/>
        </w:rPr>
        <w:t>оптимизация развития застроенных территорий, занятых в настоящее время жилищным фондом, непригодным для проживания, в результате чего будет снесено и реконструировано 420 неблагоустроенных жилых домов с большим сроком эксплуатации;</w:t>
      </w:r>
    </w:p>
    <w:p w:rsidR="00171F34" w:rsidRPr="001E73AB" w:rsidRDefault="00171F34" w:rsidP="001E73A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E73AB">
        <w:rPr>
          <w:rFonts w:eastAsia="Calibri"/>
          <w:sz w:val="28"/>
          <w:szCs w:val="28"/>
        </w:rPr>
        <w:t>повышение эффективности, устойчивости и надежности функционирования жилищно-коммунальных систем жизнеобеспечения населения Волгограда;</w:t>
      </w:r>
    </w:p>
    <w:p w:rsidR="00171F34" w:rsidRPr="001E73AB" w:rsidRDefault="00171F34" w:rsidP="001E73A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E73AB">
        <w:rPr>
          <w:rFonts w:eastAsia="Calibri"/>
          <w:sz w:val="28"/>
          <w:szCs w:val="28"/>
        </w:rPr>
        <w:t>строительство новых комфортабельных жилых домов общей жилой площадью более 1800,0 тыс. кв. м;</w:t>
      </w:r>
    </w:p>
    <w:p w:rsidR="00171F34" w:rsidRPr="001E73AB" w:rsidRDefault="00171F34" w:rsidP="001E73A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E73AB">
        <w:rPr>
          <w:rFonts w:eastAsia="Calibri"/>
          <w:sz w:val="28"/>
          <w:szCs w:val="28"/>
        </w:rPr>
        <w:t>расселение за счет внебюджетных средств 240,8 тыс.</w:t>
      </w:r>
      <w:r w:rsidR="0026086A" w:rsidRPr="001E73AB">
        <w:rPr>
          <w:rFonts w:eastAsia="Calibri"/>
          <w:sz w:val="28"/>
          <w:szCs w:val="28"/>
        </w:rPr>
        <w:t xml:space="preserve"> </w:t>
      </w:r>
      <w:r w:rsidRPr="001E73AB">
        <w:rPr>
          <w:rFonts w:eastAsia="Calibri"/>
          <w:sz w:val="28"/>
          <w:szCs w:val="28"/>
        </w:rPr>
        <w:t>кв.</w:t>
      </w:r>
      <w:r w:rsidR="0026086A" w:rsidRPr="001E73AB">
        <w:rPr>
          <w:rFonts w:eastAsia="Calibri"/>
          <w:sz w:val="28"/>
          <w:szCs w:val="28"/>
        </w:rPr>
        <w:t xml:space="preserve"> </w:t>
      </w:r>
      <w:r w:rsidR="00DC6048">
        <w:rPr>
          <w:rFonts w:eastAsia="Calibri"/>
          <w:sz w:val="28"/>
          <w:szCs w:val="28"/>
        </w:rPr>
        <w:t>м</w:t>
      </w:r>
      <w:r w:rsidRPr="001E73AB">
        <w:rPr>
          <w:rFonts w:eastAsia="Calibri"/>
          <w:sz w:val="28"/>
          <w:szCs w:val="28"/>
        </w:rPr>
        <w:t xml:space="preserve"> из неблагоустроенного жилья в благоустроенные жилые помещения и улучшение тем самым жилищных условий населения Волгограда;</w:t>
      </w:r>
    </w:p>
    <w:p w:rsidR="00171F34" w:rsidRPr="001E73AB" w:rsidRDefault="00171F34" w:rsidP="001E73A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E73AB">
        <w:rPr>
          <w:rFonts w:eastAsia="Calibri"/>
          <w:sz w:val="28"/>
          <w:szCs w:val="28"/>
        </w:rPr>
        <w:t>строительство и реконструкция объектов социальной инфраструктуры;</w:t>
      </w:r>
    </w:p>
    <w:p w:rsidR="00171F34" w:rsidRPr="001E73AB" w:rsidRDefault="00171F34" w:rsidP="001E73A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E73AB">
        <w:rPr>
          <w:rFonts w:eastAsia="Calibri"/>
          <w:sz w:val="28"/>
          <w:szCs w:val="28"/>
        </w:rPr>
        <w:t>привлечение инвестиций в развитие жилищного строительства, инженерной и социальной ин</w:t>
      </w:r>
      <w:r w:rsidR="00A160E2">
        <w:rPr>
          <w:rFonts w:eastAsia="Calibri"/>
          <w:sz w:val="28"/>
          <w:szCs w:val="28"/>
        </w:rPr>
        <w:t xml:space="preserve">фраструктур в сумме 89045,0 </w:t>
      </w:r>
      <w:proofErr w:type="gramStart"/>
      <w:r w:rsidR="00A160E2">
        <w:rPr>
          <w:rFonts w:eastAsia="Calibri"/>
          <w:sz w:val="28"/>
          <w:szCs w:val="28"/>
        </w:rPr>
        <w:t>млн</w:t>
      </w:r>
      <w:proofErr w:type="gramEnd"/>
      <w:r w:rsidRPr="001E73AB">
        <w:rPr>
          <w:rFonts w:eastAsia="Calibri"/>
          <w:sz w:val="28"/>
          <w:szCs w:val="28"/>
        </w:rPr>
        <w:t xml:space="preserve"> рублей.</w:t>
      </w:r>
    </w:p>
    <w:p w:rsidR="00171F34" w:rsidRPr="001E73AB" w:rsidRDefault="00171F34" w:rsidP="001E73A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E73AB">
        <w:rPr>
          <w:rFonts w:eastAsia="Calibri"/>
          <w:sz w:val="28"/>
          <w:szCs w:val="28"/>
        </w:rPr>
        <w:t>Сведения о жилых домах, подлежащих сносу и (или) реконструкции, по районам Волгограда по состоянию на дату разработки Программы:</w:t>
      </w:r>
    </w:p>
    <w:p w:rsidR="00171F34" w:rsidRDefault="00171F34" w:rsidP="001E73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118"/>
        <w:gridCol w:w="3314"/>
        <w:gridCol w:w="2356"/>
      </w:tblGrid>
      <w:tr w:rsidR="00B83E08" w:rsidRPr="00B83E08" w:rsidTr="00B83E08">
        <w:tc>
          <w:tcPr>
            <w:tcW w:w="851" w:type="dxa"/>
          </w:tcPr>
          <w:p w:rsidR="00B83E08" w:rsidRPr="00B83E08" w:rsidRDefault="00B83E08" w:rsidP="00B3377C">
            <w:pPr>
              <w:autoSpaceDE w:val="0"/>
              <w:autoSpaceDN w:val="0"/>
              <w:adjustRightInd w:val="0"/>
              <w:ind w:left="-1074" w:firstLine="1074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№</w:t>
            </w:r>
          </w:p>
          <w:p w:rsidR="00B83E08" w:rsidRPr="00B83E08" w:rsidRDefault="00B83E08" w:rsidP="00B3377C">
            <w:pPr>
              <w:autoSpaceDE w:val="0"/>
              <w:autoSpaceDN w:val="0"/>
              <w:adjustRightInd w:val="0"/>
              <w:ind w:left="-1074" w:firstLine="1074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B83E08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83E08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B83E08" w:rsidRPr="00B83E08" w:rsidRDefault="00B83E08" w:rsidP="00B337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 xml:space="preserve">Наименование района </w:t>
            </w:r>
          </w:p>
          <w:p w:rsidR="00B83E08" w:rsidRPr="00B83E08" w:rsidRDefault="00B83E08" w:rsidP="00B337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Волгограда</w:t>
            </w:r>
          </w:p>
        </w:tc>
        <w:tc>
          <w:tcPr>
            <w:tcW w:w="3314" w:type="dxa"/>
          </w:tcPr>
          <w:p w:rsidR="00B83E08" w:rsidRPr="00B83E08" w:rsidRDefault="00B83E08" w:rsidP="00B337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 xml:space="preserve">Общая площадь жилых домов, подлежащих сносу </w:t>
            </w:r>
          </w:p>
          <w:p w:rsidR="00B83E08" w:rsidRPr="00B83E08" w:rsidRDefault="00B83E08" w:rsidP="00B337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 xml:space="preserve">и (или) реконструкции, </w:t>
            </w:r>
          </w:p>
          <w:p w:rsidR="00B83E08" w:rsidRPr="00B83E08" w:rsidRDefault="00B83E08" w:rsidP="00B337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(кв. м)</w:t>
            </w:r>
          </w:p>
        </w:tc>
        <w:tc>
          <w:tcPr>
            <w:tcW w:w="2356" w:type="dxa"/>
          </w:tcPr>
          <w:p w:rsidR="00B83E08" w:rsidRPr="00B83E08" w:rsidRDefault="00B83E08" w:rsidP="00B337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Количество жилых домов, подлежащих сносу и (или) реконструкции</w:t>
            </w:r>
          </w:p>
        </w:tc>
      </w:tr>
      <w:tr w:rsidR="00B83E08" w:rsidRPr="00B83E08" w:rsidTr="00B83E08">
        <w:tc>
          <w:tcPr>
            <w:tcW w:w="851" w:type="dxa"/>
          </w:tcPr>
          <w:p w:rsidR="00B83E08" w:rsidRPr="00B83E08" w:rsidRDefault="00B83E08" w:rsidP="00C642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B83E08" w:rsidRPr="00B83E08" w:rsidRDefault="00B83E08" w:rsidP="00C642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83E08">
              <w:rPr>
                <w:rFonts w:eastAsia="Calibri"/>
                <w:sz w:val="24"/>
                <w:szCs w:val="24"/>
              </w:rPr>
              <w:t>Тракторозаводский</w:t>
            </w:r>
            <w:proofErr w:type="spellEnd"/>
          </w:p>
        </w:tc>
        <w:tc>
          <w:tcPr>
            <w:tcW w:w="3314" w:type="dxa"/>
          </w:tcPr>
          <w:p w:rsidR="00B83E08" w:rsidRPr="00B83E08" w:rsidRDefault="00B83E08" w:rsidP="00C642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sz w:val="24"/>
                <w:szCs w:val="24"/>
              </w:rPr>
              <w:t>43814,9</w:t>
            </w:r>
          </w:p>
        </w:tc>
        <w:tc>
          <w:tcPr>
            <w:tcW w:w="2356" w:type="dxa"/>
          </w:tcPr>
          <w:p w:rsidR="00B83E08" w:rsidRPr="00B83E08" w:rsidRDefault="00B83E08" w:rsidP="00C642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69</w:t>
            </w:r>
          </w:p>
        </w:tc>
      </w:tr>
      <w:tr w:rsidR="00B83E08" w:rsidRPr="00B83E08" w:rsidTr="00B83E08">
        <w:tc>
          <w:tcPr>
            <w:tcW w:w="851" w:type="dxa"/>
          </w:tcPr>
          <w:p w:rsidR="00B83E08" w:rsidRPr="00B83E08" w:rsidRDefault="00B83E08" w:rsidP="00C642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B83E08" w:rsidRPr="00B83E08" w:rsidRDefault="00B83E08" w:rsidP="00C642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Краснооктябрьский</w:t>
            </w:r>
          </w:p>
        </w:tc>
        <w:tc>
          <w:tcPr>
            <w:tcW w:w="3314" w:type="dxa"/>
          </w:tcPr>
          <w:p w:rsidR="00B83E08" w:rsidRPr="00B83E08" w:rsidRDefault="00B83E08" w:rsidP="00C642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color w:val="000000"/>
                <w:sz w:val="24"/>
                <w:szCs w:val="24"/>
              </w:rPr>
              <w:t>12359,7</w:t>
            </w:r>
          </w:p>
        </w:tc>
        <w:tc>
          <w:tcPr>
            <w:tcW w:w="2356" w:type="dxa"/>
          </w:tcPr>
          <w:p w:rsidR="00B83E08" w:rsidRPr="00B83E08" w:rsidRDefault="00B83E08" w:rsidP="00C642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B83E08" w:rsidRPr="00B83E08" w:rsidTr="00B83E08">
        <w:tc>
          <w:tcPr>
            <w:tcW w:w="851" w:type="dxa"/>
          </w:tcPr>
          <w:p w:rsidR="00B83E08" w:rsidRPr="00B83E08" w:rsidRDefault="00B83E08" w:rsidP="0066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B83E08" w:rsidRPr="00B83E08" w:rsidRDefault="00B83E08" w:rsidP="0066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Дзержинский</w:t>
            </w:r>
          </w:p>
        </w:tc>
        <w:tc>
          <w:tcPr>
            <w:tcW w:w="3314" w:type="dxa"/>
          </w:tcPr>
          <w:p w:rsidR="00B83E08" w:rsidRPr="00B83E08" w:rsidRDefault="00B83E08" w:rsidP="0066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color w:val="000000"/>
                <w:sz w:val="24"/>
                <w:szCs w:val="24"/>
              </w:rPr>
              <w:t>98266,6</w:t>
            </w:r>
          </w:p>
        </w:tc>
        <w:tc>
          <w:tcPr>
            <w:tcW w:w="2356" w:type="dxa"/>
          </w:tcPr>
          <w:p w:rsidR="00B83E08" w:rsidRPr="00B83E08" w:rsidRDefault="00B83E08" w:rsidP="0066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158</w:t>
            </w:r>
          </w:p>
        </w:tc>
      </w:tr>
      <w:tr w:rsidR="00B83E08" w:rsidRPr="00B83E08" w:rsidTr="00B83E08">
        <w:tc>
          <w:tcPr>
            <w:tcW w:w="851" w:type="dxa"/>
          </w:tcPr>
          <w:p w:rsidR="00B83E08" w:rsidRPr="00B83E08" w:rsidRDefault="00B83E08" w:rsidP="00E50B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B83E08" w:rsidRPr="00B83E08" w:rsidRDefault="00B83E08" w:rsidP="00E50B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Центральный</w:t>
            </w:r>
          </w:p>
        </w:tc>
        <w:tc>
          <w:tcPr>
            <w:tcW w:w="3314" w:type="dxa"/>
          </w:tcPr>
          <w:p w:rsidR="00B83E08" w:rsidRPr="00B83E08" w:rsidRDefault="00B83E08" w:rsidP="00E50B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sz w:val="24"/>
                <w:szCs w:val="24"/>
              </w:rPr>
              <w:t>1088,5</w:t>
            </w:r>
          </w:p>
        </w:tc>
        <w:tc>
          <w:tcPr>
            <w:tcW w:w="2356" w:type="dxa"/>
          </w:tcPr>
          <w:p w:rsidR="00B83E08" w:rsidRPr="00B83E08" w:rsidRDefault="00B83E08" w:rsidP="00E50B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B83E08" w:rsidRPr="00B83E08" w:rsidTr="00B83E08">
        <w:tc>
          <w:tcPr>
            <w:tcW w:w="851" w:type="dxa"/>
          </w:tcPr>
          <w:p w:rsidR="00B83E08" w:rsidRPr="00B83E08" w:rsidRDefault="00B83E08" w:rsidP="00E50B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B83E08" w:rsidRPr="00B83E08" w:rsidRDefault="00B83E08" w:rsidP="00E50B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Ворошиловский</w:t>
            </w:r>
          </w:p>
        </w:tc>
        <w:tc>
          <w:tcPr>
            <w:tcW w:w="3314" w:type="dxa"/>
          </w:tcPr>
          <w:p w:rsidR="00B83E08" w:rsidRPr="00B83E08" w:rsidRDefault="00B83E08" w:rsidP="00E50B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color w:val="000000"/>
                <w:sz w:val="24"/>
                <w:szCs w:val="24"/>
              </w:rPr>
              <w:t>47896,8</w:t>
            </w:r>
          </w:p>
        </w:tc>
        <w:tc>
          <w:tcPr>
            <w:tcW w:w="2356" w:type="dxa"/>
          </w:tcPr>
          <w:p w:rsidR="00B83E08" w:rsidRPr="00B83E08" w:rsidRDefault="00B83E08" w:rsidP="00E50B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85</w:t>
            </w:r>
          </w:p>
        </w:tc>
      </w:tr>
      <w:tr w:rsidR="00B83E08" w:rsidRPr="00B83E08" w:rsidTr="00B83E08">
        <w:tc>
          <w:tcPr>
            <w:tcW w:w="851" w:type="dxa"/>
          </w:tcPr>
          <w:p w:rsidR="00B83E08" w:rsidRPr="00B83E08" w:rsidRDefault="00B83E08" w:rsidP="00E451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B83E08" w:rsidRPr="00B83E08" w:rsidRDefault="00B83E08" w:rsidP="00E451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Советский</w:t>
            </w:r>
          </w:p>
        </w:tc>
        <w:tc>
          <w:tcPr>
            <w:tcW w:w="3314" w:type="dxa"/>
          </w:tcPr>
          <w:p w:rsidR="00B83E08" w:rsidRPr="00B83E08" w:rsidRDefault="00B83E08" w:rsidP="00E451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color w:val="000000"/>
                <w:sz w:val="24"/>
                <w:szCs w:val="24"/>
              </w:rPr>
              <w:t>13038,36</w:t>
            </w:r>
          </w:p>
        </w:tc>
        <w:tc>
          <w:tcPr>
            <w:tcW w:w="2356" w:type="dxa"/>
          </w:tcPr>
          <w:p w:rsidR="00B83E08" w:rsidRPr="00B83E08" w:rsidRDefault="00B83E08" w:rsidP="00E451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38</w:t>
            </w:r>
          </w:p>
        </w:tc>
      </w:tr>
      <w:tr w:rsidR="00B83E08" w:rsidRPr="00B83E08" w:rsidTr="00B83E08">
        <w:tc>
          <w:tcPr>
            <w:tcW w:w="851" w:type="dxa"/>
          </w:tcPr>
          <w:p w:rsidR="00B83E08" w:rsidRPr="00B83E08" w:rsidRDefault="00B83E08" w:rsidP="00E451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B83E08" w:rsidRPr="00B83E08" w:rsidRDefault="00B83E08" w:rsidP="00E451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Кировский</w:t>
            </w:r>
          </w:p>
        </w:tc>
        <w:tc>
          <w:tcPr>
            <w:tcW w:w="3314" w:type="dxa"/>
          </w:tcPr>
          <w:p w:rsidR="00B83E08" w:rsidRPr="00B83E08" w:rsidRDefault="00B83E08" w:rsidP="00E451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color w:val="000000"/>
                <w:sz w:val="24"/>
                <w:szCs w:val="24"/>
              </w:rPr>
              <w:t>11030,6</w:t>
            </w:r>
          </w:p>
        </w:tc>
        <w:tc>
          <w:tcPr>
            <w:tcW w:w="2356" w:type="dxa"/>
          </w:tcPr>
          <w:p w:rsidR="00B83E08" w:rsidRPr="00B83E08" w:rsidRDefault="00B83E08" w:rsidP="00E451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22</w:t>
            </w:r>
          </w:p>
        </w:tc>
      </w:tr>
      <w:tr w:rsidR="00B83E08" w:rsidRPr="00B83E08" w:rsidTr="00B83E08">
        <w:tc>
          <w:tcPr>
            <w:tcW w:w="851" w:type="dxa"/>
          </w:tcPr>
          <w:p w:rsidR="00B83E08" w:rsidRPr="00B83E08" w:rsidRDefault="00B83E08" w:rsidP="00E451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B83E08" w:rsidRPr="00B83E08" w:rsidRDefault="00B83E08" w:rsidP="00E451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Красноармейский</w:t>
            </w:r>
          </w:p>
        </w:tc>
        <w:tc>
          <w:tcPr>
            <w:tcW w:w="3314" w:type="dxa"/>
          </w:tcPr>
          <w:p w:rsidR="00B83E08" w:rsidRPr="00B83E08" w:rsidRDefault="00B83E08" w:rsidP="00E451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color w:val="000000"/>
                <w:sz w:val="24"/>
                <w:szCs w:val="24"/>
              </w:rPr>
              <w:t>13261,96</w:t>
            </w:r>
          </w:p>
        </w:tc>
        <w:tc>
          <w:tcPr>
            <w:tcW w:w="2356" w:type="dxa"/>
          </w:tcPr>
          <w:p w:rsidR="00B83E08" w:rsidRPr="00B83E08" w:rsidRDefault="00B83E08" w:rsidP="00E451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29</w:t>
            </w:r>
          </w:p>
        </w:tc>
      </w:tr>
      <w:tr w:rsidR="00B83E08" w:rsidRPr="00B83E08" w:rsidTr="002B1AD3">
        <w:tc>
          <w:tcPr>
            <w:tcW w:w="3969" w:type="dxa"/>
            <w:gridSpan w:val="2"/>
          </w:tcPr>
          <w:p w:rsidR="00B83E08" w:rsidRPr="00B83E08" w:rsidRDefault="00B83E08" w:rsidP="004B685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3314" w:type="dxa"/>
          </w:tcPr>
          <w:p w:rsidR="00B83E08" w:rsidRPr="00B83E08" w:rsidRDefault="00B83E08" w:rsidP="004B6858">
            <w:pPr>
              <w:jc w:val="center"/>
              <w:rPr>
                <w:color w:val="000000"/>
                <w:sz w:val="24"/>
                <w:szCs w:val="24"/>
              </w:rPr>
            </w:pPr>
            <w:r w:rsidRPr="00B83E08">
              <w:rPr>
                <w:color w:val="000000"/>
                <w:sz w:val="24"/>
                <w:szCs w:val="24"/>
              </w:rPr>
              <w:t>240757,4</w:t>
            </w:r>
          </w:p>
        </w:tc>
        <w:tc>
          <w:tcPr>
            <w:tcW w:w="2356" w:type="dxa"/>
          </w:tcPr>
          <w:p w:rsidR="00B83E08" w:rsidRPr="00B83E08" w:rsidRDefault="00B83E08" w:rsidP="004B68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83E08">
              <w:rPr>
                <w:rFonts w:eastAsia="Calibri"/>
                <w:sz w:val="24"/>
                <w:szCs w:val="24"/>
              </w:rPr>
              <w:t>420</w:t>
            </w:r>
          </w:p>
        </w:tc>
      </w:tr>
    </w:tbl>
    <w:p w:rsidR="00B83E08" w:rsidRDefault="00B83E08" w:rsidP="001E73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83E08" w:rsidRDefault="00B83E08" w:rsidP="001E73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9711F" w:rsidRPr="001E73AB" w:rsidRDefault="00171F34" w:rsidP="001E73AB">
      <w:pPr>
        <w:ind w:firstLine="709"/>
        <w:jc w:val="both"/>
        <w:rPr>
          <w:sz w:val="28"/>
          <w:szCs w:val="28"/>
        </w:rPr>
      </w:pPr>
      <w:r w:rsidRPr="001E73AB">
        <w:rPr>
          <w:rFonts w:eastAsia="Calibri"/>
          <w:sz w:val="28"/>
          <w:szCs w:val="28"/>
        </w:rPr>
        <w:lastRenderedPageBreak/>
        <w:t>Реализация настоящей Программы благоприятно отразится на социально-экономическом, демографическом развитии Волгограда в целом, на развитии строительного комплекса города-героя Волгограда</w:t>
      </w:r>
      <w:proofErr w:type="gramStart"/>
      <w:r w:rsidRPr="001E73AB">
        <w:rPr>
          <w:rFonts w:eastAsia="Calibri"/>
          <w:sz w:val="28"/>
          <w:szCs w:val="28"/>
        </w:rPr>
        <w:t>.».</w:t>
      </w:r>
      <w:proofErr w:type="gramEnd"/>
    </w:p>
    <w:p w:rsidR="001451B7" w:rsidRPr="001E73AB" w:rsidRDefault="00FC4182" w:rsidP="001E73AB">
      <w:pPr>
        <w:ind w:firstLine="709"/>
        <w:jc w:val="both"/>
        <w:rPr>
          <w:sz w:val="28"/>
          <w:szCs w:val="28"/>
        </w:rPr>
      </w:pPr>
      <w:r w:rsidRPr="001E73AB">
        <w:rPr>
          <w:sz w:val="28"/>
          <w:szCs w:val="28"/>
        </w:rPr>
        <w:t>1.2.</w:t>
      </w:r>
      <w:r w:rsidR="004C7D96">
        <w:rPr>
          <w:sz w:val="28"/>
          <w:szCs w:val="28"/>
        </w:rPr>
        <w:t>6</w:t>
      </w:r>
      <w:r w:rsidRPr="001E73AB">
        <w:rPr>
          <w:sz w:val="28"/>
          <w:szCs w:val="28"/>
        </w:rPr>
        <w:t xml:space="preserve">. </w:t>
      </w:r>
      <w:r w:rsidR="001451B7" w:rsidRPr="001E73AB">
        <w:rPr>
          <w:sz w:val="28"/>
          <w:szCs w:val="28"/>
        </w:rPr>
        <w:t xml:space="preserve">Приложение 1 </w:t>
      </w:r>
      <w:r w:rsidR="00912122" w:rsidRPr="001E73AB">
        <w:rPr>
          <w:sz w:val="28"/>
          <w:szCs w:val="28"/>
        </w:rPr>
        <w:t xml:space="preserve">к Программе </w:t>
      </w:r>
      <w:r w:rsidR="001451B7" w:rsidRPr="001E73AB">
        <w:rPr>
          <w:sz w:val="28"/>
          <w:szCs w:val="28"/>
        </w:rPr>
        <w:t>изложить в следующей редакции:</w:t>
      </w:r>
    </w:p>
    <w:p w:rsidR="00FE4DC2" w:rsidRPr="001E73AB" w:rsidRDefault="00FE4DC2" w:rsidP="001E73AB">
      <w:pPr>
        <w:ind w:firstLine="709"/>
        <w:jc w:val="both"/>
        <w:rPr>
          <w:sz w:val="28"/>
          <w:szCs w:val="28"/>
        </w:rPr>
      </w:pPr>
    </w:p>
    <w:p w:rsidR="00327ED5" w:rsidRPr="001E73AB" w:rsidRDefault="00327ED5" w:rsidP="001E73AB">
      <w:pPr>
        <w:pStyle w:val="ConsPlusNormal"/>
        <w:ind w:left="4678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327ED5" w:rsidRPr="001E73AB" w:rsidRDefault="00327ED5" w:rsidP="001E73AB">
      <w:pPr>
        <w:pStyle w:val="ConsPlusNormal"/>
        <w:ind w:left="467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к муниципальной адресной программе «О сносе и реконструкции многоквартирных жилых домов в городском округе город-герой Волгоград на 2010–2025 годы», принятой решением Волгоградской городской Думы</w:t>
      </w:r>
    </w:p>
    <w:p w:rsidR="00327ED5" w:rsidRPr="001E73AB" w:rsidRDefault="00327ED5" w:rsidP="001E73A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left="4678" w:firstLine="0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от </w:t>
      </w:r>
      <w:r w:rsidRPr="001E73AB">
        <w:rPr>
          <w:rFonts w:ascii="Times New Roman" w:hAnsi="Times New Roman" w:cs="Times New Roman"/>
          <w:sz w:val="28"/>
          <w:szCs w:val="28"/>
          <w:u w:val="single"/>
        </w:rPr>
        <w:t>15.09.2010</w:t>
      </w:r>
      <w:r w:rsidRPr="001E73AB">
        <w:rPr>
          <w:rFonts w:ascii="Times New Roman" w:hAnsi="Times New Roman" w:cs="Times New Roman"/>
          <w:sz w:val="28"/>
          <w:szCs w:val="28"/>
        </w:rPr>
        <w:t xml:space="preserve"> № </w:t>
      </w:r>
      <w:r w:rsidRPr="001E73AB">
        <w:rPr>
          <w:rFonts w:ascii="Times New Roman" w:hAnsi="Times New Roman" w:cs="Times New Roman"/>
          <w:sz w:val="28"/>
          <w:szCs w:val="28"/>
          <w:u w:val="single"/>
        </w:rPr>
        <w:t>36/1088</w:t>
      </w:r>
    </w:p>
    <w:p w:rsidR="00327ED5" w:rsidRDefault="00327ED5" w:rsidP="001E73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bookmarkStart w:id="0" w:name="P314"/>
      <w:bookmarkEnd w:id="0"/>
    </w:p>
    <w:p w:rsidR="00B83E08" w:rsidRPr="001E73AB" w:rsidRDefault="00B83E08" w:rsidP="001E73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327ED5" w:rsidRPr="001E73AB" w:rsidRDefault="00327ED5" w:rsidP="001E73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73AB">
        <w:rPr>
          <w:rFonts w:ascii="Times New Roman" w:hAnsi="Times New Roman" w:cs="Times New Roman"/>
          <w:b w:val="0"/>
          <w:sz w:val="28"/>
          <w:szCs w:val="28"/>
        </w:rPr>
        <w:t>Адресный перечень</w:t>
      </w:r>
      <w:r w:rsidR="00B83E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73AB">
        <w:rPr>
          <w:rFonts w:ascii="Times New Roman" w:hAnsi="Times New Roman" w:cs="Times New Roman"/>
          <w:b w:val="0"/>
          <w:sz w:val="28"/>
          <w:szCs w:val="28"/>
        </w:rPr>
        <w:t>домов, подлежащих сносу и реконструкции</w:t>
      </w:r>
    </w:p>
    <w:p w:rsidR="00327ED5" w:rsidRPr="001E73AB" w:rsidRDefault="00327ED5" w:rsidP="001E73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27ED5" w:rsidRPr="001E73AB" w:rsidRDefault="00327ED5" w:rsidP="001E73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Таблица 1</w:t>
      </w:r>
    </w:p>
    <w:p w:rsidR="00327ED5" w:rsidRPr="001E73AB" w:rsidRDefault="00327ED5" w:rsidP="001E73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Перечень адресов 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многоквартирных жилых домов, предполагаемых к сносу и реконструкции, расположенных в </w:t>
      </w:r>
      <w:proofErr w:type="spellStart"/>
      <w:r w:rsidRPr="001E73AB">
        <w:rPr>
          <w:rFonts w:ascii="Times New Roman" w:hAnsi="Times New Roman" w:cs="Times New Roman"/>
          <w:sz w:val="28"/>
          <w:szCs w:val="28"/>
        </w:rPr>
        <w:t>Тракторозаводском</w:t>
      </w:r>
      <w:proofErr w:type="spellEnd"/>
      <w:r w:rsidRPr="001E73AB">
        <w:rPr>
          <w:rFonts w:ascii="Times New Roman" w:hAnsi="Times New Roman" w:cs="Times New Roman"/>
          <w:sz w:val="28"/>
          <w:szCs w:val="28"/>
        </w:rPr>
        <w:t xml:space="preserve"> районе Волгограда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685"/>
        <w:gridCol w:w="1418"/>
        <w:gridCol w:w="3685"/>
      </w:tblGrid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№ жилого дома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жилого дома </w:t>
            </w:r>
          </w:p>
          <w:p w:rsidR="00327ED5" w:rsidRPr="001E73AB" w:rsidRDefault="00327ED5" w:rsidP="001E7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Быкова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389,0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Ул. им. </w:t>
            </w:r>
            <w:proofErr w:type="spell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Патриса</w:t>
            </w:r>
            <w:proofErr w:type="spellEnd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 Лумумбы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1351,0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794,0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967,0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Андреева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782,0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1711,0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2024,0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1994,0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Андреева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794,0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956,0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787,0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B83E08" w:rsidRPr="001E73AB" w:rsidTr="005711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E08" w:rsidRPr="001E73AB" w:rsidRDefault="00B83E08" w:rsidP="0057118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E08" w:rsidRPr="001E73AB" w:rsidRDefault="00B83E08" w:rsidP="0057118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E08" w:rsidRPr="001E73AB" w:rsidRDefault="00B83E08" w:rsidP="0057118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E08" w:rsidRPr="001E73AB" w:rsidRDefault="00B83E08" w:rsidP="0057118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Демьяна Бедного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Рыкачева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578,0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1186,0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1413,0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1440,0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1186,0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Атласова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Атласова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Атласова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337,9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Атласова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548,5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Загорская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547,3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538,5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535,9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342,1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337,8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335,9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342,2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539,2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Мукачевская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536,4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545,3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334,6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340,6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342,1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333,9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542,0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336,4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337,0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Обливская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339,8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310,7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Ополченская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536,4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543,1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542,0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531,8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532,8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550,6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332,0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338,6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337,9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333,5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530,6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334,1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534,7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542,5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им. Салтыкова-Щедрина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341,9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43814,9</w:t>
            </w:r>
          </w:p>
        </w:tc>
      </w:tr>
    </w:tbl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Перечень адресов 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многоквартирных жилых домов, предполагаемых к сносу и реконструкции, расположенных в Краснооктябрьском районе Волгограда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617" w:type="dxa"/>
        <w:jc w:val="center"/>
        <w:tblInd w:w="260" w:type="dxa"/>
        <w:tblLook w:val="04A0" w:firstRow="1" w:lastRow="0" w:firstColumn="1" w:lastColumn="0" w:noHBand="0" w:noVBand="1"/>
      </w:tblPr>
      <w:tblGrid>
        <w:gridCol w:w="829"/>
        <w:gridCol w:w="3826"/>
        <w:gridCol w:w="1418"/>
        <w:gridCol w:w="3544"/>
      </w:tblGrid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№ </w:t>
            </w:r>
          </w:p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1E73AB">
              <w:rPr>
                <w:sz w:val="24"/>
                <w:szCs w:val="24"/>
              </w:rPr>
              <w:t>п</w:t>
            </w:r>
            <w:proofErr w:type="gramEnd"/>
            <w:r w:rsidRPr="001E73AB">
              <w:rPr>
                <w:sz w:val="24"/>
                <w:szCs w:val="24"/>
              </w:rPr>
              <w:t>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№ жилого дома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Общая площадь жилого дома </w:t>
            </w:r>
          </w:p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(кв. м)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113" w:firstLine="108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Сорок домиков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598,0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113" w:firstLine="108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Сорок домиков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596,4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113" w:firstLine="108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Сорок домиков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588,7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113" w:firstLine="108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Сорок домиков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591,4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738,0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331,9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113" w:firstLine="108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724,9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113" w:firstLine="108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728,3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113" w:firstLine="108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775,0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113" w:firstLine="108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780,0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113" w:firstLine="108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787,6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113" w:firstLine="108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775,8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767,1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762,9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jc w:val="both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4-й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759,0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П. Мирный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673,9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П. Мирный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П. Мирный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699,8</w:t>
            </w:r>
          </w:p>
        </w:tc>
      </w:tr>
      <w:tr w:rsidR="00327ED5" w:rsidRPr="001E73AB" w:rsidTr="00327ED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4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1E73AB">
              <w:rPr>
                <w:color w:val="000000"/>
                <w:sz w:val="24"/>
                <w:szCs w:val="24"/>
              </w:rPr>
              <w:t>12359,7</w:t>
            </w:r>
          </w:p>
        </w:tc>
      </w:tr>
    </w:tbl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Таблица 3</w:t>
      </w:r>
    </w:p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Перечень адресов 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многоквартирных жилых домов, предполагаемых к сносу и реконструкции, расположенных в Дзержинском районе Волгограда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3543"/>
      </w:tblGrid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№ </w:t>
            </w:r>
          </w:p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proofErr w:type="gramStart"/>
            <w:r w:rsidRPr="001E73AB">
              <w:rPr>
                <w:sz w:val="24"/>
                <w:szCs w:val="24"/>
              </w:rPr>
              <w:t>п</w:t>
            </w:r>
            <w:proofErr w:type="gramEnd"/>
            <w:r w:rsidRPr="001E73AB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№ жилого дома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Общая площадь жилого дома (кв. м)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962,3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922,6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953,2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969,9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518,5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529,4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536,4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527,2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342,1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351,8</w:t>
            </w:r>
          </w:p>
        </w:tc>
      </w:tr>
    </w:tbl>
    <w:p w:rsidR="00556CB8" w:rsidRDefault="00556CB8"/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3543"/>
      </w:tblGrid>
      <w:tr w:rsidR="00633897" w:rsidRPr="001E73AB" w:rsidTr="005B04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337,5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341,5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382,4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337,1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338,1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365,1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327,7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394,5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316,8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Полины 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334,0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970,2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972,4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529,1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354,7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356,0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352,9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385,8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Семигорская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375,6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546,3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516,4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540,9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523,0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530,7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530,8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731,9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540,1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731,2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102,0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96,7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534,3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532,6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538,9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334,9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512,0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374,2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383,2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1E73AB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2054,9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1E73AB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934,3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1E73AB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934,3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1E73AB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951,6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1E73AB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964,2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1E73AB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949,2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1E73AB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946,4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1E73AB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535,9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1E73AB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539,4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1E73AB">
              <w:rPr>
                <w:sz w:val="24"/>
                <w:szCs w:val="24"/>
              </w:rPr>
              <w:t>Паникахи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537,2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803,3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637,2</w:t>
            </w:r>
          </w:p>
        </w:tc>
      </w:tr>
      <w:tr w:rsidR="00633897" w:rsidRPr="001E73AB" w:rsidTr="005B04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533,1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531,7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791,4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1262,9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935,1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916,6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Тургенева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924,9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Нильская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1492,3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Нильская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537,8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Ученическая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539,8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335,1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544,0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335,3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537,2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329,7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528,7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331,8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538,2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Анри Барбюса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535,7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535,8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540,0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533,6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335,3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539,7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530,7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534,3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337,7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62" w:firstLine="6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535,4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Твардовского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369,1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Твардовского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415,0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Твардовского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400,2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Твардовского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398,0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</w:t>
            </w:r>
            <w:proofErr w:type="spellStart"/>
            <w:r w:rsidRPr="001E73AB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367,9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</w:t>
            </w:r>
            <w:proofErr w:type="spellStart"/>
            <w:r w:rsidRPr="001E73AB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371,1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</w:t>
            </w:r>
            <w:proofErr w:type="spellStart"/>
            <w:r w:rsidRPr="001E73AB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1406,7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</w:t>
            </w:r>
            <w:proofErr w:type="spellStart"/>
            <w:r w:rsidRPr="001E73AB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194,2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</w:t>
            </w:r>
            <w:proofErr w:type="spellStart"/>
            <w:r w:rsidRPr="001E73AB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372,6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</w:t>
            </w:r>
            <w:proofErr w:type="spellStart"/>
            <w:r w:rsidRPr="001E73AB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337,2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</w:t>
            </w:r>
            <w:proofErr w:type="spellStart"/>
            <w:r w:rsidRPr="001E73AB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444,0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</w:t>
            </w:r>
            <w:proofErr w:type="spellStart"/>
            <w:r w:rsidRPr="001E73AB">
              <w:rPr>
                <w:sz w:val="24"/>
                <w:szCs w:val="24"/>
              </w:rPr>
              <w:t>Полоненко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433,4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Бурейская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489,2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Бурейская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472,3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399,4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373,9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Ангарская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387,5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Жирновская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2442,3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841,8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260,1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224,0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880,5</w:t>
            </w:r>
          </w:p>
        </w:tc>
      </w:tr>
      <w:tr w:rsidR="00633897" w:rsidRPr="001E73AB" w:rsidTr="005B04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8"/>
              </w:rPr>
            </w:pPr>
            <w:r w:rsidRPr="001E73A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558,1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1031,1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2288,9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726,6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724,7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436,6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438,8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642,6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438,8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391,2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400,1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385,2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393,8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386,5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28а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398,1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391,3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1E73AB">
              <w:rPr>
                <w:sz w:val="24"/>
                <w:szCs w:val="24"/>
              </w:rPr>
              <w:t>Толбухина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30а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396,7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Краснополянская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952,2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Краснополянская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387,9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Республиканская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1898,7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Республиканская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2025,0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Республиканская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1847,1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Республиканская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1432,7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Республиканская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1871,0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Егорьевская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386,7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Егорьевская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642,5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Егорьевская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378,3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Егорьевская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385,0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Савкина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1874,3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Савкина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386,7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Савкина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395,5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436,2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1868,6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437,2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386,5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436,4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391,3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Зеленогорская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575,4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Кунцевская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437,8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Кунцевская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436,5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Кунцевская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435,7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Кунцевская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436,8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Колпинская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646,2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Колпинская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277,9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Колпинская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556,0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Колпинская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641,2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Колпинская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727,2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Итого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color w:val="000000"/>
                <w:sz w:val="24"/>
                <w:szCs w:val="24"/>
              </w:rPr>
              <w:t>98266,6</w:t>
            </w:r>
          </w:p>
        </w:tc>
      </w:tr>
    </w:tbl>
    <w:p w:rsidR="00327ED5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33897" w:rsidRPr="001E73AB" w:rsidRDefault="00633897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Перечень адресов 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многоквартирных жилых домов, предполагаемых к сносу и реконструкции, расположенных в Центральном районе Волгограда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3543"/>
      </w:tblGrid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№ жилого дома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дома (кв. м)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Ул. Новороссийская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1088,5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Итого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1088,5</w:t>
            </w:r>
          </w:p>
        </w:tc>
      </w:tr>
    </w:tbl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Таблица 5</w:t>
      </w:r>
    </w:p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Перечень адресов 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многоквартирных жилых домов, предполагаемых к сносу и реконструкции, расположенных в Ворошиловском районе Волгограда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3543"/>
      </w:tblGrid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№ жилого дома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дома (кв. м)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1126,6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75/5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1350,1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563,0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558,5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591,3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565,9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85/4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1676,0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Саши Филиппова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581,8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Саши Филиппова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145,3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Саши Филиппова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215,1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Ардатовская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188,6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Ардатовская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202,5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28а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104,6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28б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172,4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954,3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32а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141,6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1585,9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Гурзуфская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289,2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Гурзуфская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297,2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Татищевская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360,0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Татищевская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306,7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Татищевская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325,0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Гурзуфская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284,9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Гурзуфская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420,3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Гурзуфская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318,9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Морфлотская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405,5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Морфлотская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423,9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Морфлотская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346,2</w:t>
            </w:r>
          </w:p>
        </w:tc>
      </w:tr>
    </w:tbl>
    <w:p w:rsidR="00633897" w:rsidRDefault="00633897"/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3543"/>
      </w:tblGrid>
      <w:tr w:rsidR="00633897" w:rsidRPr="001E73AB" w:rsidTr="005B04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Ардатовская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648,1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Ардатовская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93,7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79,3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114,6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117,8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104,0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2510,0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Ковенская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2/56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700,2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Ковенская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701,1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Ковенская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698,9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Ковенская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697,5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Ковенская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696,0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Ковенская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517,9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Радомская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522,1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Гродненская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714,0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Гродненская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692,4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Гродненская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539,2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Гродненская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220,8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Гродненская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698,2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Гродненская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710,7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87/5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1737,0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405,6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91/1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339,6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91/2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336,2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91/3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632,1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91/5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639,3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91/7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701,0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492,5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93/8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687,8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518,8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523,3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1480,0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523,0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176,6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187,8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Кузнецкая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197,1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Комитетская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44а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630,0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Клубная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223, 9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742,6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732,9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745,3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49а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735,1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740,8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492,6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746,7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742,0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742,1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Социалистическая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381,9</w:t>
            </w:r>
          </w:p>
        </w:tc>
      </w:tr>
    </w:tbl>
    <w:p w:rsidR="00633897" w:rsidRDefault="00633897"/>
    <w:p w:rsidR="00633897" w:rsidRDefault="00633897"/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3543"/>
      </w:tblGrid>
      <w:tr w:rsidR="00633897" w:rsidRPr="001E73AB" w:rsidTr="005B04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97" w:rsidRPr="001E73AB" w:rsidRDefault="00633897" w:rsidP="005B04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Социалистическая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378,4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Социалистическая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Огарева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402,4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Огарева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379,0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Огарева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380,9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380,1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381,9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Козловская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668,8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Баррикадная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1257,8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Итого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color w:val="000000"/>
                <w:sz w:val="24"/>
                <w:szCs w:val="24"/>
              </w:rPr>
              <w:t>47896,8</w:t>
            </w:r>
          </w:p>
        </w:tc>
      </w:tr>
    </w:tbl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4"/>
        </w:rPr>
      </w:pPr>
    </w:p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Таблица 6</w:t>
      </w:r>
    </w:p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Перечень адресов 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многоквартирных жилых домов, предполагаемых к сносу и реконструкции, расположенных в Советском районе Волгограда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3543"/>
      </w:tblGrid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№ жилого дома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дома (кв. м)</w:t>
            </w:r>
          </w:p>
        </w:tc>
      </w:tr>
      <w:tr w:rsidR="00633897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97" w:rsidRPr="001E73AB" w:rsidRDefault="00633897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97" w:rsidRPr="001E73AB" w:rsidRDefault="00633897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97" w:rsidRPr="001E73AB" w:rsidRDefault="00633897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97" w:rsidRPr="001E73AB" w:rsidRDefault="00633897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379,5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379,9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389,1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340,6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333,7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338,0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330,0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Богданова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329,2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Калининградская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18/1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337,2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Калининградская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336,9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Калининградская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339,6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Калининградская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22/1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338,6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Калининградская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344,16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427,0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372,0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339,0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397,0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456,0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433,0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398,0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398,0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357,0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371,0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398,0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81,0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106,0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106,0</w:t>
            </w:r>
          </w:p>
        </w:tc>
      </w:tr>
    </w:tbl>
    <w:p w:rsidR="00633897" w:rsidRDefault="00633897"/>
    <w:p w:rsidR="00633897" w:rsidRDefault="00633897"/>
    <w:p w:rsidR="00633897" w:rsidRDefault="00633897"/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3543"/>
      </w:tblGrid>
      <w:tr w:rsidR="00633897" w:rsidRPr="001E73AB" w:rsidTr="005B04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97" w:rsidRPr="001E73AB" w:rsidRDefault="00633897" w:rsidP="005B04E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97" w:rsidRPr="001E73AB" w:rsidRDefault="00633897" w:rsidP="005B04E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97" w:rsidRPr="001E73AB" w:rsidRDefault="00633897" w:rsidP="005B04E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97" w:rsidRPr="001E73AB" w:rsidRDefault="00633897" w:rsidP="005B04E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105,0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92,0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91,0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89,0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134,0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62,0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628,0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1009,0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П. Кирпичного завода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762,0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Краснопресненская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463,5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Краснопресненская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447,4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Итого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color w:val="000000"/>
                <w:sz w:val="24"/>
                <w:szCs w:val="24"/>
              </w:rPr>
              <w:t>13038,36</w:t>
            </w:r>
          </w:p>
        </w:tc>
      </w:tr>
    </w:tbl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Таблица 7</w:t>
      </w:r>
    </w:p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Перечень адресов 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многоквартирных жилых домов, предполагаемых к сносу и реконструкции, расположенных в Кировском районе Волгограда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3543"/>
      </w:tblGrid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№ жилого дома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дома (кв. м)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23/20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541,9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538,9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534,3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544,7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Воронкова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33/1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1403,1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Кедровая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380,3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Кедровая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379,8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Черемшанская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24/28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534,2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Черемшанская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522,3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Черемшанская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540,9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Черемшанская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538,8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Черемшанская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535,2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415,0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415,5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410,6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411,1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397,4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402,6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397,4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395,0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393,7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397,9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Итого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4"/>
                <w:szCs w:val="24"/>
              </w:rPr>
            </w:pPr>
            <w:r w:rsidRPr="001E73AB">
              <w:rPr>
                <w:color w:val="000000"/>
                <w:sz w:val="24"/>
                <w:szCs w:val="24"/>
              </w:rPr>
              <w:t>11030,6</w:t>
            </w:r>
          </w:p>
        </w:tc>
      </w:tr>
    </w:tbl>
    <w:p w:rsidR="00327ED5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33897" w:rsidRDefault="00633897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33897" w:rsidRDefault="00633897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33897" w:rsidRPr="001E73AB" w:rsidRDefault="00633897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lastRenderedPageBreak/>
        <w:t>Таблица 8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Перечень адресов 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многоквартирных жилых домов, предполагаемых к сносу и реконструкции, расположенных в Красноармейском районе Волгограда</w:t>
      </w:r>
    </w:p>
    <w:p w:rsidR="00327ED5" w:rsidRPr="001E73AB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3402"/>
        <w:gridCol w:w="249"/>
      </w:tblGrid>
      <w:tr w:rsidR="00327ED5" w:rsidRPr="001E73AB" w:rsidTr="00633897">
        <w:trPr>
          <w:gridAfter w:val="1"/>
          <w:wAfter w:w="24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№ жилого дома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дома (кв. м)</w:t>
            </w:r>
          </w:p>
        </w:tc>
      </w:tr>
      <w:tr w:rsidR="00327ED5" w:rsidRPr="001E73AB" w:rsidTr="00633897">
        <w:trPr>
          <w:gridAfter w:val="1"/>
          <w:wAfter w:w="24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Марийская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392,77</w:t>
            </w:r>
          </w:p>
        </w:tc>
      </w:tr>
      <w:tr w:rsidR="00327ED5" w:rsidRPr="001E73AB" w:rsidTr="00633897">
        <w:trPr>
          <w:gridAfter w:val="1"/>
          <w:wAfter w:w="24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382,92</w:t>
            </w:r>
          </w:p>
        </w:tc>
      </w:tr>
      <w:tr w:rsidR="00327ED5" w:rsidRPr="001E73AB" w:rsidTr="00633897">
        <w:trPr>
          <w:gridAfter w:val="1"/>
          <w:wAfter w:w="24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362,44</w:t>
            </w:r>
          </w:p>
        </w:tc>
      </w:tr>
      <w:tr w:rsidR="00327ED5" w:rsidRPr="001E73AB" w:rsidTr="00633897">
        <w:trPr>
          <w:gridAfter w:val="1"/>
          <w:wAfter w:w="24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380,13</w:t>
            </w:r>
          </w:p>
        </w:tc>
      </w:tr>
      <w:tr w:rsidR="00327ED5" w:rsidRPr="001E73AB" w:rsidTr="00633897">
        <w:trPr>
          <w:gridAfter w:val="1"/>
          <w:wAfter w:w="24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374,00</w:t>
            </w:r>
          </w:p>
        </w:tc>
      </w:tr>
      <w:tr w:rsidR="00327ED5" w:rsidRPr="001E73AB" w:rsidTr="00633897">
        <w:trPr>
          <w:gridAfter w:val="1"/>
          <w:wAfter w:w="24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381,34</w:t>
            </w:r>
          </w:p>
        </w:tc>
      </w:tr>
      <w:tr w:rsidR="00327ED5" w:rsidRPr="001E73AB" w:rsidTr="00633897">
        <w:trPr>
          <w:gridAfter w:val="1"/>
          <w:wAfter w:w="24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396,69</w:t>
            </w: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402,06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685,94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им. Копецкого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385,92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404,38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402,53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402,55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361,45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383,18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Пер. Олимпийский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399,15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714,68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377,51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Ул. </w:t>
            </w:r>
            <w:proofErr w:type="spellStart"/>
            <w:r w:rsidRPr="001E73AB">
              <w:rPr>
                <w:sz w:val="24"/>
                <w:szCs w:val="24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381,93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669,60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633,40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618,80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606,37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456,80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648,60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665,80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2-я Штурманская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326,6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2-я Штурманская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326,3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338,12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327E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3AB">
              <w:rPr>
                <w:color w:val="000000"/>
                <w:sz w:val="24"/>
                <w:szCs w:val="24"/>
              </w:rPr>
              <w:t>13261,96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7ED5" w:rsidRPr="001E73AB" w:rsidRDefault="00327ED5" w:rsidP="001E73AB">
            <w:pPr>
              <w:widowControl w:val="0"/>
              <w:autoSpaceDE w:val="0"/>
              <w:autoSpaceDN w:val="0"/>
              <w:adjustRightInd w:val="0"/>
              <w:ind w:left="-150" w:right="-142"/>
              <w:jc w:val="center"/>
              <w:rPr>
                <w:color w:val="000000"/>
                <w:sz w:val="24"/>
                <w:szCs w:val="24"/>
              </w:rPr>
            </w:pPr>
            <w:r w:rsidRPr="001E73AB">
              <w:rPr>
                <w:color w:val="000000"/>
                <w:sz w:val="24"/>
                <w:szCs w:val="24"/>
              </w:rPr>
              <w:t>».</w:t>
            </w:r>
          </w:p>
        </w:tc>
      </w:tr>
    </w:tbl>
    <w:p w:rsidR="00327ED5" w:rsidRPr="00633897" w:rsidRDefault="00327ED5" w:rsidP="001E73A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Cs w:val="28"/>
        </w:rPr>
      </w:pPr>
    </w:p>
    <w:p w:rsidR="00327ED5" w:rsidRPr="001E73AB" w:rsidRDefault="00327ED5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1.2.7. Приложение 2 к Программе исключить.</w:t>
      </w:r>
    </w:p>
    <w:p w:rsidR="00327ED5" w:rsidRPr="001E73AB" w:rsidRDefault="00327ED5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1.2.8. Приложение 3 к Программе изложить в следующей редакции:</w:t>
      </w:r>
    </w:p>
    <w:p w:rsidR="00327ED5" w:rsidRPr="00633897" w:rsidRDefault="00327ED5" w:rsidP="001E73AB">
      <w:pPr>
        <w:pStyle w:val="ConsPlusNormal"/>
        <w:ind w:firstLine="0"/>
        <w:outlineLvl w:val="1"/>
        <w:rPr>
          <w:rFonts w:ascii="Times New Roman" w:hAnsi="Times New Roman" w:cs="Times New Roman"/>
          <w:szCs w:val="24"/>
        </w:rPr>
      </w:pPr>
    </w:p>
    <w:p w:rsidR="00327ED5" w:rsidRPr="001E73AB" w:rsidRDefault="00327ED5" w:rsidP="001E73AB">
      <w:pPr>
        <w:pStyle w:val="ConsPlusNormal"/>
        <w:ind w:left="4678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327ED5" w:rsidRPr="001E73AB" w:rsidRDefault="00327ED5" w:rsidP="001E73AB">
      <w:pPr>
        <w:pStyle w:val="ConsPlusNormal"/>
        <w:ind w:left="467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к муниципальной адресной программе «О сносе и реконструкции многоквартирных жилых домов в городском округе город-герой Волгоград на 2010–2025 годы», принятой решением Волгоградской городской Думы</w:t>
      </w:r>
    </w:p>
    <w:p w:rsidR="00327ED5" w:rsidRPr="00633897" w:rsidRDefault="00327ED5" w:rsidP="001E73AB">
      <w:pPr>
        <w:pStyle w:val="ConsPlusNormal"/>
        <w:ind w:firstLine="0"/>
        <w:rPr>
          <w:rFonts w:ascii="Times New Roman" w:hAnsi="Times New Roman" w:cs="Times New Roman"/>
          <w:sz w:val="22"/>
          <w:szCs w:val="28"/>
        </w:rPr>
      </w:pPr>
    </w:p>
    <w:p w:rsidR="00327ED5" w:rsidRPr="001E73AB" w:rsidRDefault="00327ED5" w:rsidP="001E73AB">
      <w:pPr>
        <w:pStyle w:val="ConsPlusNormal"/>
        <w:ind w:left="4678" w:firstLine="0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от </w:t>
      </w:r>
      <w:r w:rsidRPr="001E73AB">
        <w:rPr>
          <w:rFonts w:ascii="Times New Roman" w:hAnsi="Times New Roman" w:cs="Times New Roman"/>
          <w:sz w:val="28"/>
          <w:szCs w:val="28"/>
          <w:u w:val="single"/>
        </w:rPr>
        <w:t>15.09.2010</w:t>
      </w:r>
      <w:r w:rsidRPr="001E73AB">
        <w:rPr>
          <w:rFonts w:ascii="Times New Roman" w:hAnsi="Times New Roman" w:cs="Times New Roman"/>
          <w:sz w:val="28"/>
          <w:szCs w:val="28"/>
        </w:rPr>
        <w:t xml:space="preserve"> № </w:t>
      </w:r>
      <w:r w:rsidRPr="001E73AB">
        <w:rPr>
          <w:rFonts w:ascii="Times New Roman" w:hAnsi="Times New Roman" w:cs="Times New Roman"/>
          <w:sz w:val="28"/>
          <w:szCs w:val="28"/>
          <w:u w:val="single"/>
        </w:rPr>
        <w:t>36/1088</w:t>
      </w:r>
    </w:p>
    <w:p w:rsidR="00327ED5" w:rsidRPr="001E73AB" w:rsidRDefault="00327ED5" w:rsidP="001E73A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программных мероприятий </w:t>
      </w:r>
    </w:p>
    <w:p w:rsidR="00327ED5" w:rsidRPr="001E73AB" w:rsidRDefault="00327ED5" w:rsidP="001E73A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адресной программы </w:t>
      </w:r>
    </w:p>
    <w:p w:rsidR="00327ED5" w:rsidRPr="001E73AB" w:rsidRDefault="00327ED5" w:rsidP="001E73A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«О сносе и реконструкции многоквартирных жилых домов </w:t>
      </w:r>
    </w:p>
    <w:p w:rsidR="00327ED5" w:rsidRPr="001E73AB" w:rsidRDefault="00327ED5" w:rsidP="001E73A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в городском округе город-герой Волгоград на 2010–2025 годы»</w:t>
      </w:r>
    </w:p>
    <w:p w:rsidR="00327ED5" w:rsidRPr="001E73AB" w:rsidRDefault="00327ED5" w:rsidP="001E7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5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67"/>
        <w:gridCol w:w="2551"/>
        <w:gridCol w:w="1417"/>
        <w:gridCol w:w="851"/>
        <w:gridCol w:w="994"/>
        <w:gridCol w:w="1133"/>
        <w:gridCol w:w="1942"/>
      </w:tblGrid>
      <w:tr w:rsidR="00327ED5" w:rsidRPr="001E73AB" w:rsidTr="00A57D6A">
        <w:trPr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</w:p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 рублей)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327ED5" w:rsidRPr="001E73AB" w:rsidTr="00A57D6A">
        <w:trPr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Волгог</w:t>
            </w:r>
            <w:proofErr w:type="spellEnd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-рада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источни-ки</w:t>
            </w:r>
            <w:proofErr w:type="spellEnd"/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D5" w:rsidRPr="001E73AB" w:rsidRDefault="00327ED5" w:rsidP="001E73AB">
            <w:pPr>
              <w:rPr>
                <w:sz w:val="24"/>
                <w:szCs w:val="24"/>
              </w:rPr>
            </w:pPr>
          </w:p>
        </w:tc>
      </w:tr>
      <w:tr w:rsidR="00327ED5" w:rsidRPr="001E73AB" w:rsidTr="00A57D6A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7ED5" w:rsidRPr="001E73AB" w:rsidTr="00A57D6A">
        <w:trPr>
          <w:trHeight w:val="155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Определение многоквартирных жилых домов на застроенных территориях Волгограда, предполагаемых к сносу и (или) реконструкции, для принятия в отношении их соответствующих решений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2010–2021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комитет жилищной и социальной политики администрации Волгограда;</w:t>
            </w:r>
          </w:p>
          <w:p w:rsidR="00EA0E28" w:rsidRPr="001E73AB" w:rsidRDefault="00EA0E28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инвестиций и муниципальных закупок</w:t>
            </w:r>
          </w:p>
          <w:p w:rsidR="00327ED5" w:rsidRPr="001E73AB" w:rsidRDefault="00327ED5" w:rsidP="00EA0E28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EA0E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Волгограда</w:t>
            </w:r>
          </w:p>
        </w:tc>
      </w:tr>
      <w:tr w:rsidR="00327ED5" w:rsidRPr="001E73AB" w:rsidTr="00A57D6A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Принятие решений о развитии застроенных территорий с определением графика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2010–2023 годы</w:t>
            </w:r>
          </w:p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 xml:space="preserve">глава администрации Волгограда; </w:t>
            </w:r>
          </w:p>
          <w:p w:rsidR="00365495" w:rsidRPr="001E73AB" w:rsidRDefault="00365495" w:rsidP="00365495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инвестиций и муниципальных закупок</w:t>
            </w:r>
          </w:p>
          <w:p w:rsidR="00327ED5" w:rsidRPr="001E73AB" w:rsidRDefault="00365495" w:rsidP="0036549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1E73AB">
              <w:rPr>
                <w:sz w:val="24"/>
                <w:szCs w:val="24"/>
              </w:rPr>
              <w:t xml:space="preserve"> Волгограда</w:t>
            </w:r>
          </w:p>
        </w:tc>
      </w:tr>
      <w:tr w:rsidR="00327ED5" w:rsidRPr="001E73AB" w:rsidTr="00A57D6A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Определение администрацией Волгограда существенных условий договора, заключаемого с победителем открытого аукциона на право заключения договора о развитии застроенных территорий (далее – победитель открытого аукциона)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2010–2023 годы</w:t>
            </w:r>
          </w:p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95" w:rsidRPr="001E73AB" w:rsidRDefault="00365495" w:rsidP="00365495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инвестиций и муниципальных закупок</w:t>
            </w:r>
          </w:p>
          <w:p w:rsidR="00327ED5" w:rsidRPr="001E73AB" w:rsidRDefault="00365495" w:rsidP="0036549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1E73AB">
              <w:rPr>
                <w:sz w:val="24"/>
                <w:szCs w:val="24"/>
              </w:rPr>
              <w:t xml:space="preserve"> Волгограда</w:t>
            </w:r>
            <w:r>
              <w:rPr>
                <w:sz w:val="24"/>
                <w:szCs w:val="24"/>
              </w:rPr>
              <w:t>;</w:t>
            </w:r>
            <w:r w:rsidRPr="001E73AB">
              <w:rPr>
                <w:sz w:val="24"/>
                <w:szCs w:val="24"/>
              </w:rPr>
              <w:t xml:space="preserve"> </w:t>
            </w:r>
            <w:r w:rsidR="00327ED5" w:rsidRPr="001E73AB">
              <w:rPr>
                <w:sz w:val="24"/>
                <w:szCs w:val="24"/>
              </w:rPr>
              <w:t xml:space="preserve">департамент по </w:t>
            </w:r>
            <w:proofErr w:type="gramStart"/>
            <w:r w:rsidR="00327ED5" w:rsidRPr="001E73AB">
              <w:rPr>
                <w:sz w:val="24"/>
                <w:szCs w:val="24"/>
              </w:rPr>
              <w:t>градостроитель-ству</w:t>
            </w:r>
            <w:proofErr w:type="gramEnd"/>
            <w:r w:rsidR="00327ED5" w:rsidRPr="001E73AB">
              <w:rPr>
                <w:sz w:val="24"/>
                <w:szCs w:val="24"/>
              </w:rPr>
              <w:t xml:space="preserve"> и архитектуре администрации Волгограда;</w:t>
            </w:r>
          </w:p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</w:tr>
    </w:tbl>
    <w:p w:rsidR="0047195E" w:rsidRDefault="0047195E"/>
    <w:tbl>
      <w:tblPr>
        <w:tblStyle w:val="af2"/>
        <w:tblW w:w="95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66"/>
        <w:gridCol w:w="2551"/>
        <w:gridCol w:w="1417"/>
        <w:gridCol w:w="851"/>
        <w:gridCol w:w="852"/>
        <w:gridCol w:w="992"/>
        <w:gridCol w:w="2226"/>
      </w:tblGrid>
      <w:tr w:rsidR="0047195E" w:rsidRPr="001E73AB" w:rsidTr="00A57D6A">
        <w:trPr>
          <w:cantSplit/>
          <w:tblHeader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E" w:rsidRPr="001E73AB" w:rsidRDefault="0047195E" w:rsidP="0047195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E" w:rsidRPr="001E73AB" w:rsidRDefault="0047195E" w:rsidP="004719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E" w:rsidRPr="001E73AB" w:rsidRDefault="0047195E" w:rsidP="004719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E" w:rsidRPr="001E73AB" w:rsidRDefault="0047195E" w:rsidP="0047195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E" w:rsidRPr="001E73AB" w:rsidRDefault="0047195E" w:rsidP="0047195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E" w:rsidRPr="001E73AB" w:rsidRDefault="0047195E" w:rsidP="0047195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E" w:rsidRDefault="0047195E" w:rsidP="0047195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7ED5" w:rsidRPr="001E73AB" w:rsidTr="00A57D6A">
        <w:trPr>
          <w:cantSplit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Организация и проведение открытых аукционов на право заключения договоров о развитии застроенных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2010–2023 годы</w:t>
            </w:r>
          </w:p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E6" w:rsidRPr="001E73AB" w:rsidRDefault="002F0DE6" w:rsidP="002F0DE6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инвестиций и муниципальных закупок</w:t>
            </w:r>
          </w:p>
          <w:p w:rsidR="00327ED5" w:rsidRPr="001E73AB" w:rsidRDefault="002F0DE6" w:rsidP="002F0DE6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Волгограда</w:t>
            </w:r>
          </w:p>
        </w:tc>
      </w:tr>
      <w:tr w:rsidR="00327ED5" w:rsidRPr="001E73AB" w:rsidTr="00A57D6A">
        <w:trPr>
          <w:trHeight w:val="208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Разработка и утверждение проектов планировки и межевания территорий и соответствующих решений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2010–2024 годы</w:t>
            </w:r>
          </w:p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победитель открытого аукциона;</w:t>
            </w:r>
          </w:p>
          <w:p w:rsidR="00327ED5" w:rsidRPr="001E73AB" w:rsidRDefault="00327ED5" w:rsidP="00BE40A7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</w:tr>
      <w:tr w:rsidR="00327ED5" w:rsidRPr="001E73AB" w:rsidTr="00A57D6A">
        <w:trPr>
          <w:trHeight w:val="613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Переселение граждан из домов, признанных подлежащими сносу и (или) реконструкции в соответствии с проектом планировки территории и застройки территории, на основании договоров, заключенных победителем открытого аукциона с администрацией Волгограда (в отношении жилых помещений, находящихся в муниципальной собственности) и гражданами – собственниками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2010–2024 годы</w:t>
            </w:r>
          </w:p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5854B3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ED5" w:rsidRPr="001E73AB">
              <w:rPr>
                <w:rFonts w:ascii="Times New Roman" w:hAnsi="Times New Roman" w:cs="Times New Roman"/>
                <w:sz w:val="24"/>
                <w:szCs w:val="24"/>
              </w:rPr>
              <w:t>3294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5854B3" w:rsidP="001E73AB">
            <w:pPr>
              <w:pStyle w:val="ConsPlusNormal"/>
              <w:ind w:left="-57" w:right="-57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ED5" w:rsidRPr="001E73AB">
              <w:rPr>
                <w:rFonts w:ascii="Times New Roman" w:hAnsi="Times New Roman" w:cs="Times New Roman"/>
                <w:sz w:val="24"/>
                <w:szCs w:val="24"/>
              </w:rPr>
              <w:t>3294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комитет жилищной и социальной политики администрации Волгограда;</w:t>
            </w:r>
          </w:p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администрации Волгограда;</w:t>
            </w:r>
          </w:p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победитель открытого аукциона</w:t>
            </w:r>
          </w:p>
        </w:tc>
      </w:tr>
      <w:tr w:rsidR="00327ED5" w:rsidRPr="001E73AB" w:rsidTr="00A57D6A">
        <w:trPr>
          <w:trHeight w:val="168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Осуществление сноса и (или) реконструкции многоквартирных жилых домов, признанных подлежащими сносу и (или) реконструкции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2010–2024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победитель открытого аукциона;</w:t>
            </w:r>
          </w:p>
          <w:p w:rsidR="00327ED5" w:rsidRPr="001E73AB" w:rsidRDefault="00327ED5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</w:tbl>
    <w:p w:rsidR="00B07DD0" w:rsidRDefault="00B07DD0"/>
    <w:p w:rsidR="00B07DD0" w:rsidRDefault="00B07DD0"/>
    <w:p w:rsidR="00B07DD0" w:rsidRDefault="00B07DD0"/>
    <w:p w:rsidR="00B07DD0" w:rsidRDefault="00B07DD0"/>
    <w:p w:rsidR="00B07DD0" w:rsidRDefault="00B07DD0"/>
    <w:p w:rsidR="00B07DD0" w:rsidRDefault="00B07DD0"/>
    <w:p w:rsidR="00B07DD0" w:rsidRDefault="00B07DD0"/>
    <w:p w:rsidR="00327ED5" w:rsidRPr="001E73AB" w:rsidRDefault="00327ED5" w:rsidP="001E73AB">
      <w:pPr>
        <w:rPr>
          <w:sz w:val="12"/>
        </w:rPr>
      </w:pPr>
    </w:p>
    <w:tbl>
      <w:tblPr>
        <w:tblStyle w:val="af2"/>
        <w:tblW w:w="4874" w:type="pct"/>
        <w:jc w:val="center"/>
        <w:tblInd w:w="157" w:type="dxa"/>
        <w:tblLook w:val="04A0" w:firstRow="1" w:lastRow="0" w:firstColumn="1" w:lastColumn="0" w:noHBand="0" w:noVBand="1"/>
      </w:tblPr>
      <w:tblGrid>
        <w:gridCol w:w="668"/>
        <w:gridCol w:w="2580"/>
        <w:gridCol w:w="1416"/>
        <w:gridCol w:w="851"/>
        <w:gridCol w:w="851"/>
        <w:gridCol w:w="851"/>
        <w:gridCol w:w="2129"/>
        <w:gridCol w:w="261"/>
      </w:tblGrid>
      <w:tr w:rsidR="00327ED5" w:rsidRPr="001E73AB" w:rsidTr="00B07DD0">
        <w:trPr>
          <w:cantSplit/>
          <w:tblHeader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7ED5" w:rsidRPr="001E73AB" w:rsidRDefault="00327ED5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DD0" w:rsidRPr="001E73AB" w:rsidTr="00B07DD0">
        <w:trPr>
          <w:trHeight w:val="1687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D0" w:rsidRPr="001E73AB" w:rsidRDefault="00B07DD0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0" w:rsidRPr="001E73AB" w:rsidRDefault="00B07DD0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Осуществление на застроенных территориях, в отношении которых приняты решения о развитии, строительства и реконструкции многоквартирных жилых домов, объектов инженерной и социальной инфраструктур в соответствии с проектами планировки территорий и существенными условиями договоров о развитии застроенных территорий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D0" w:rsidRPr="001E73AB" w:rsidRDefault="00B07DD0" w:rsidP="0077286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2010–2025 годы</w:t>
            </w:r>
          </w:p>
          <w:p w:rsidR="00B07DD0" w:rsidRPr="001E73AB" w:rsidRDefault="00B07DD0" w:rsidP="0077286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D0" w:rsidRPr="001E73AB" w:rsidRDefault="00B07DD0" w:rsidP="0077286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74879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D0" w:rsidRPr="001E73AB" w:rsidRDefault="00B07DD0" w:rsidP="001E73A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D0" w:rsidRPr="001E73AB" w:rsidRDefault="00B07DD0" w:rsidP="001E73A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B">
              <w:rPr>
                <w:rFonts w:ascii="Times New Roman" w:hAnsi="Times New Roman" w:cs="Times New Roman"/>
                <w:sz w:val="24"/>
                <w:szCs w:val="24"/>
              </w:rPr>
              <w:t>74879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D0" w:rsidRPr="001E73AB" w:rsidRDefault="00B07DD0" w:rsidP="00B07DD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победитель открытого аукциона;</w:t>
            </w:r>
          </w:p>
          <w:p w:rsidR="00B07DD0" w:rsidRPr="001E73AB" w:rsidRDefault="00B07DD0" w:rsidP="00B07DD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комитет по строительству администрации Волгограда;</w:t>
            </w:r>
          </w:p>
          <w:p w:rsidR="00B07DD0" w:rsidRPr="001E73AB" w:rsidRDefault="00B07DD0" w:rsidP="00B07DD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Волгограда;</w:t>
            </w:r>
          </w:p>
          <w:p w:rsidR="00B07DD0" w:rsidRPr="001E73AB" w:rsidRDefault="00B07DD0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департамент городского хозяйства администрации Волгограда;</w:t>
            </w:r>
          </w:p>
          <w:p w:rsidR="00B07DD0" w:rsidRPr="001E73AB" w:rsidRDefault="00B07DD0" w:rsidP="001E73A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департамент по образованию администрации Волгограда;</w:t>
            </w:r>
          </w:p>
          <w:p w:rsidR="00B07DD0" w:rsidRPr="001E73AB" w:rsidRDefault="00B07DD0" w:rsidP="00D437F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инвестиций и муниципальных закупок</w:t>
            </w:r>
          </w:p>
          <w:p w:rsidR="00B07DD0" w:rsidRPr="001E73AB" w:rsidRDefault="00B07DD0" w:rsidP="00D437F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1E73AB">
              <w:rPr>
                <w:sz w:val="24"/>
                <w:szCs w:val="24"/>
              </w:rPr>
              <w:t xml:space="preserve"> Волгограда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07DD0" w:rsidRPr="001E73AB" w:rsidRDefault="00B07DD0" w:rsidP="001E73AB">
            <w:pPr>
              <w:autoSpaceDE w:val="0"/>
              <w:autoSpaceDN w:val="0"/>
              <w:adjustRightInd w:val="0"/>
              <w:ind w:left="-138" w:right="-124"/>
              <w:jc w:val="center"/>
              <w:rPr>
                <w:sz w:val="24"/>
                <w:szCs w:val="24"/>
              </w:rPr>
            </w:pPr>
            <w:r w:rsidRPr="001E73AB">
              <w:rPr>
                <w:sz w:val="24"/>
                <w:szCs w:val="24"/>
              </w:rPr>
              <w:t>».</w:t>
            </w:r>
          </w:p>
        </w:tc>
      </w:tr>
    </w:tbl>
    <w:p w:rsidR="00327ED5" w:rsidRPr="001E73AB" w:rsidRDefault="00327ED5" w:rsidP="001E73AB">
      <w:pPr>
        <w:rPr>
          <w:sz w:val="28"/>
        </w:rPr>
      </w:pPr>
    </w:p>
    <w:p w:rsidR="00327ED5" w:rsidRPr="001E73AB" w:rsidRDefault="00327ED5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27ED5" w:rsidRPr="001E73AB" w:rsidRDefault="00327ED5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27ED5" w:rsidRPr="001E73AB" w:rsidRDefault="00327ED5" w:rsidP="001E7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A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E73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73A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1E73AB">
        <w:rPr>
          <w:rFonts w:ascii="Times New Roman" w:hAnsi="Times New Roman" w:cs="Times New Roman"/>
          <w:sz w:val="28"/>
          <w:szCs w:val="28"/>
        </w:rPr>
        <w:t>В.В.Колесникова</w:t>
      </w:r>
      <w:proofErr w:type="spellEnd"/>
      <w:r w:rsidRPr="001E73AB">
        <w:rPr>
          <w:rFonts w:ascii="Times New Roman" w:hAnsi="Times New Roman" w:cs="Times New Roman"/>
          <w:sz w:val="28"/>
          <w:szCs w:val="28"/>
        </w:rPr>
        <w:t>.</w:t>
      </w:r>
    </w:p>
    <w:p w:rsidR="00327ED5" w:rsidRPr="001E73AB" w:rsidRDefault="00327ED5" w:rsidP="001E73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7ED5" w:rsidRPr="001E73AB" w:rsidRDefault="00327ED5" w:rsidP="001E73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3A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1E73AB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327ED5" w:rsidRPr="001E73AB" w:rsidRDefault="00327ED5" w:rsidP="001E73AB">
      <w:pPr>
        <w:jc w:val="both"/>
        <w:rPr>
          <w:color w:val="000000"/>
          <w:sz w:val="27"/>
          <w:szCs w:val="27"/>
        </w:rPr>
      </w:pPr>
      <w:r w:rsidRPr="001E73AB">
        <w:rPr>
          <w:color w:val="000000"/>
          <w:sz w:val="28"/>
          <w:szCs w:val="28"/>
        </w:rPr>
        <w:t>главы Волгограда                                                                               В.В.Колесников</w:t>
      </w:r>
    </w:p>
    <w:p w:rsidR="00327ED5" w:rsidRPr="001E73AB" w:rsidRDefault="00327ED5" w:rsidP="001E73AB">
      <w:pPr>
        <w:jc w:val="both"/>
        <w:rPr>
          <w:color w:val="000000"/>
          <w:sz w:val="27"/>
          <w:szCs w:val="27"/>
        </w:rPr>
      </w:pPr>
    </w:p>
    <w:p w:rsidR="00327ED5" w:rsidRDefault="00327ED5" w:rsidP="001E73AB">
      <w:pPr>
        <w:jc w:val="both"/>
        <w:rPr>
          <w:color w:val="000000"/>
          <w:sz w:val="27"/>
          <w:szCs w:val="27"/>
        </w:rPr>
      </w:pPr>
    </w:p>
    <w:p w:rsidR="00D937C3" w:rsidRDefault="00D937C3" w:rsidP="001E73AB">
      <w:pPr>
        <w:jc w:val="both"/>
        <w:rPr>
          <w:color w:val="000000"/>
          <w:sz w:val="27"/>
          <w:szCs w:val="27"/>
        </w:rPr>
      </w:pPr>
    </w:p>
    <w:p w:rsidR="00D937C3" w:rsidRDefault="00D937C3" w:rsidP="001E73AB">
      <w:pPr>
        <w:jc w:val="both"/>
        <w:rPr>
          <w:color w:val="000000"/>
          <w:sz w:val="27"/>
          <w:szCs w:val="27"/>
        </w:rPr>
      </w:pPr>
    </w:p>
    <w:p w:rsidR="00D937C3" w:rsidRDefault="00D937C3" w:rsidP="001E73AB">
      <w:pPr>
        <w:jc w:val="both"/>
        <w:rPr>
          <w:color w:val="000000"/>
          <w:sz w:val="27"/>
          <w:szCs w:val="27"/>
        </w:rPr>
      </w:pPr>
    </w:p>
    <w:p w:rsidR="00D937C3" w:rsidRDefault="00D937C3" w:rsidP="001E73AB">
      <w:pPr>
        <w:jc w:val="both"/>
        <w:rPr>
          <w:color w:val="000000"/>
          <w:sz w:val="27"/>
          <w:szCs w:val="27"/>
        </w:rPr>
      </w:pPr>
      <w:bookmarkStart w:id="1" w:name="_GoBack"/>
      <w:bookmarkEnd w:id="1"/>
    </w:p>
    <w:sectPr w:rsidR="00D937C3" w:rsidSect="00CA24B0">
      <w:headerReference w:type="even" r:id="rId9"/>
      <w:headerReference w:type="default" r:id="rId10"/>
      <w:headerReference w:type="first" r:id="rId11"/>
      <w:pgSz w:w="11907" w:h="16840"/>
      <w:pgMar w:top="1134" w:right="567" w:bottom="993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3AB" w:rsidRDefault="001E73AB">
      <w:r>
        <w:separator/>
      </w:r>
    </w:p>
  </w:endnote>
  <w:endnote w:type="continuationSeparator" w:id="0">
    <w:p w:rsidR="001E73AB" w:rsidRDefault="001E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3AB" w:rsidRDefault="001E73AB">
      <w:r>
        <w:separator/>
      </w:r>
    </w:p>
  </w:footnote>
  <w:footnote w:type="continuationSeparator" w:id="0">
    <w:p w:rsidR="001E73AB" w:rsidRDefault="001E7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AB" w:rsidRDefault="001E73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73AB" w:rsidRDefault="001E73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AB" w:rsidRDefault="001E73AB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6BB1">
      <w:rPr>
        <w:rStyle w:val="a9"/>
        <w:noProof/>
      </w:rPr>
      <w:t>18</w:t>
    </w:r>
    <w:r>
      <w:rPr>
        <w:rStyle w:val="a9"/>
      </w:rPr>
      <w:fldChar w:fldCharType="end"/>
    </w:r>
  </w:p>
  <w:p w:rsidR="001E73AB" w:rsidRDefault="001E73A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22846462"/>
  <w:bookmarkEnd w:id="2"/>
  <w:p w:rsidR="001E73AB" w:rsidRPr="00AE3333" w:rsidRDefault="001E73AB" w:rsidP="00F12811">
    <w:pPr>
      <w:pStyle w:val="a7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5903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B2E23D6"/>
    <w:multiLevelType w:val="multilevel"/>
    <w:tmpl w:val="0B1A5D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68C4328"/>
    <w:multiLevelType w:val="multilevel"/>
    <w:tmpl w:val="DC14AC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514"/>
    <w:rsid w:val="00017D5B"/>
    <w:rsid w:val="0002738D"/>
    <w:rsid w:val="00034F5B"/>
    <w:rsid w:val="00041A1E"/>
    <w:rsid w:val="00072BFA"/>
    <w:rsid w:val="00081EB6"/>
    <w:rsid w:val="00082871"/>
    <w:rsid w:val="0008531E"/>
    <w:rsid w:val="00090FCD"/>
    <w:rsid w:val="000911C3"/>
    <w:rsid w:val="000A2C1F"/>
    <w:rsid w:val="000A4325"/>
    <w:rsid w:val="000B2939"/>
    <w:rsid w:val="000D753F"/>
    <w:rsid w:val="000E638C"/>
    <w:rsid w:val="000F0E24"/>
    <w:rsid w:val="000F2EC7"/>
    <w:rsid w:val="00104AC8"/>
    <w:rsid w:val="001163C0"/>
    <w:rsid w:val="00121C45"/>
    <w:rsid w:val="001451B7"/>
    <w:rsid w:val="0015439E"/>
    <w:rsid w:val="001627A5"/>
    <w:rsid w:val="0016538E"/>
    <w:rsid w:val="00166E00"/>
    <w:rsid w:val="00171F34"/>
    <w:rsid w:val="00183614"/>
    <w:rsid w:val="00186DC2"/>
    <w:rsid w:val="00187E97"/>
    <w:rsid w:val="0019091B"/>
    <w:rsid w:val="00193924"/>
    <w:rsid w:val="001A28C1"/>
    <w:rsid w:val="001A2A6F"/>
    <w:rsid w:val="001A3081"/>
    <w:rsid w:val="001A49ED"/>
    <w:rsid w:val="001B09D9"/>
    <w:rsid w:val="001B0A5F"/>
    <w:rsid w:val="001B4D41"/>
    <w:rsid w:val="001B7BC4"/>
    <w:rsid w:val="001D7F9D"/>
    <w:rsid w:val="001E67F0"/>
    <w:rsid w:val="001E73AB"/>
    <w:rsid w:val="00200F1E"/>
    <w:rsid w:val="00203FEE"/>
    <w:rsid w:val="0020534F"/>
    <w:rsid w:val="00214AFB"/>
    <w:rsid w:val="00224346"/>
    <w:rsid w:val="002259A5"/>
    <w:rsid w:val="0023786D"/>
    <w:rsid w:val="002429A1"/>
    <w:rsid w:val="0024728F"/>
    <w:rsid w:val="002501B5"/>
    <w:rsid w:val="00251D23"/>
    <w:rsid w:val="00254CA3"/>
    <w:rsid w:val="0026086A"/>
    <w:rsid w:val="002802CE"/>
    <w:rsid w:val="00283942"/>
    <w:rsid w:val="002854B2"/>
    <w:rsid w:val="00286049"/>
    <w:rsid w:val="00286B32"/>
    <w:rsid w:val="002A45FA"/>
    <w:rsid w:val="002A6689"/>
    <w:rsid w:val="002A7E6B"/>
    <w:rsid w:val="002B5A3D"/>
    <w:rsid w:val="002C279C"/>
    <w:rsid w:val="002C5F5C"/>
    <w:rsid w:val="002E53FD"/>
    <w:rsid w:val="002E6041"/>
    <w:rsid w:val="002E6473"/>
    <w:rsid w:val="002E7DDC"/>
    <w:rsid w:val="002F0748"/>
    <w:rsid w:val="002F0DE6"/>
    <w:rsid w:val="003008FE"/>
    <w:rsid w:val="00327ED5"/>
    <w:rsid w:val="003328BD"/>
    <w:rsid w:val="00332CFF"/>
    <w:rsid w:val="003414A8"/>
    <w:rsid w:val="00361F4A"/>
    <w:rsid w:val="00365495"/>
    <w:rsid w:val="003763BA"/>
    <w:rsid w:val="00382528"/>
    <w:rsid w:val="003921C5"/>
    <w:rsid w:val="00394DAB"/>
    <w:rsid w:val="003A1B4A"/>
    <w:rsid w:val="00400B35"/>
    <w:rsid w:val="0040530C"/>
    <w:rsid w:val="00405A93"/>
    <w:rsid w:val="00411948"/>
    <w:rsid w:val="0041485D"/>
    <w:rsid w:val="00416184"/>
    <w:rsid w:val="00417E05"/>
    <w:rsid w:val="00421B61"/>
    <w:rsid w:val="0042228A"/>
    <w:rsid w:val="00431F96"/>
    <w:rsid w:val="00444792"/>
    <w:rsid w:val="00455DB8"/>
    <w:rsid w:val="004571A7"/>
    <w:rsid w:val="00460872"/>
    <w:rsid w:val="0047195E"/>
    <w:rsid w:val="00482CCD"/>
    <w:rsid w:val="00485F67"/>
    <w:rsid w:val="004876BF"/>
    <w:rsid w:val="004A15A4"/>
    <w:rsid w:val="004B0A36"/>
    <w:rsid w:val="004C00C1"/>
    <w:rsid w:val="004C7D96"/>
    <w:rsid w:val="004D0369"/>
    <w:rsid w:val="004D17FC"/>
    <w:rsid w:val="004D75D6"/>
    <w:rsid w:val="004D7D0A"/>
    <w:rsid w:val="004D7D19"/>
    <w:rsid w:val="004E1268"/>
    <w:rsid w:val="00500B3E"/>
    <w:rsid w:val="00504FB6"/>
    <w:rsid w:val="0051112D"/>
    <w:rsid w:val="00514E4C"/>
    <w:rsid w:val="00517DCD"/>
    <w:rsid w:val="00540D4C"/>
    <w:rsid w:val="00545ED9"/>
    <w:rsid w:val="0054655E"/>
    <w:rsid w:val="00553EDC"/>
    <w:rsid w:val="00556CB8"/>
    <w:rsid w:val="00563AFA"/>
    <w:rsid w:val="00564B0A"/>
    <w:rsid w:val="005845CE"/>
    <w:rsid w:val="00584C2B"/>
    <w:rsid w:val="005854B3"/>
    <w:rsid w:val="0058581A"/>
    <w:rsid w:val="00594E0F"/>
    <w:rsid w:val="005A0848"/>
    <w:rsid w:val="005A51ED"/>
    <w:rsid w:val="005B2054"/>
    <w:rsid w:val="005B43EB"/>
    <w:rsid w:val="005E42EC"/>
    <w:rsid w:val="005E5DA8"/>
    <w:rsid w:val="005F6CC1"/>
    <w:rsid w:val="00606D9B"/>
    <w:rsid w:val="00612898"/>
    <w:rsid w:val="0061440A"/>
    <w:rsid w:val="00624B91"/>
    <w:rsid w:val="006316D7"/>
    <w:rsid w:val="00633897"/>
    <w:rsid w:val="006357EF"/>
    <w:rsid w:val="00640441"/>
    <w:rsid w:val="006539E0"/>
    <w:rsid w:val="00664284"/>
    <w:rsid w:val="00672559"/>
    <w:rsid w:val="006741DF"/>
    <w:rsid w:val="00675517"/>
    <w:rsid w:val="00680154"/>
    <w:rsid w:val="006802F7"/>
    <w:rsid w:val="006A3543"/>
    <w:rsid w:val="006A3C05"/>
    <w:rsid w:val="006C48ED"/>
    <w:rsid w:val="006E2AC3"/>
    <w:rsid w:val="006E60D2"/>
    <w:rsid w:val="006F295E"/>
    <w:rsid w:val="006F7D4B"/>
    <w:rsid w:val="00703359"/>
    <w:rsid w:val="0071242F"/>
    <w:rsid w:val="007149B7"/>
    <w:rsid w:val="00715E23"/>
    <w:rsid w:val="00722744"/>
    <w:rsid w:val="00733CA7"/>
    <w:rsid w:val="0073606C"/>
    <w:rsid w:val="007368E3"/>
    <w:rsid w:val="00746BE7"/>
    <w:rsid w:val="0075115C"/>
    <w:rsid w:val="00753912"/>
    <w:rsid w:val="007705A5"/>
    <w:rsid w:val="007740B9"/>
    <w:rsid w:val="007773CA"/>
    <w:rsid w:val="00781CCE"/>
    <w:rsid w:val="0079711F"/>
    <w:rsid w:val="007B4F22"/>
    <w:rsid w:val="007C378B"/>
    <w:rsid w:val="007C5949"/>
    <w:rsid w:val="007D549F"/>
    <w:rsid w:val="007D6D72"/>
    <w:rsid w:val="007E2B35"/>
    <w:rsid w:val="007E482F"/>
    <w:rsid w:val="007F266E"/>
    <w:rsid w:val="007F5864"/>
    <w:rsid w:val="007F6BB1"/>
    <w:rsid w:val="00805103"/>
    <w:rsid w:val="00806A14"/>
    <w:rsid w:val="0082700C"/>
    <w:rsid w:val="00833BA1"/>
    <w:rsid w:val="0083717B"/>
    <w:rsid w:val="008422EC"/>
    <w:rsid w:val="00844294"/>
    <w:rsid w:val="00851664"/>
    <w:rsid w:val="0086322F"/>
    <w:rsid w:val="00874FCF"/>
    <w:rsid w:val="00876EF7"/>
    <w:rsid w:val="00876FE9"/>
    <w:rsid w:val="00885444"/>
    <w:rsid w:val="008879A2"/>
    <w:rsid w:val="00891467"/>
    <w:rsid w:val="00896E1F"/>
    <w:rsid w:val="008A04D2"/>
    <w:rsid w:val="008A6D15"/>
    <w:rsid w:val="008A7B0F"/>
    <w:rsid w:val="008C17EC"/>
    <w:rsid w:val="008C2483"/>
    <w:rsid w:val="008C44DA"/>
    <w:rsid w:val="008C6EDA"/>
    <w:rsid w:val="008D361B"/>
    <w:rsid w:val="008D69D6"/>
    <w:rsid w:val="008E129D"/>
    <w:rsid w:val="008E38F0"/>
    <w:rsid w:val="008F0F42"/>
    <w:rsid w:val="008F166D"/>
    <w:rsid w:val="008F53CE"/>
    <w:rsid w:val="009078A8"/>
    <w:rsid w:val="00910371"/>
    <w:rsid w:val="00910C6A"/>
    <w:rsid w:val="00912122"/>
    <w:rsid w:val="009141ED"/>
    <w:rsid w:val="00915A9D"/>
    <w:rsid w:val="00917B99"/>
    <w:rsid w:val="0093130F"/>
    <w:rsid w:val="00935AE2"/>
    <w:rsid w:val="00944D33"/>
    <w:rsid w:val="00960DF9"/>
    <w:rsid w:val="009611C4"/>
    <w:rsid w:val="00963FC2"/>
    <w:rsid w:val="00964B14"/>
    <w:rsid w:val="00964FF6"/>
    <w:rsid w:val="0096660E"/>
    <w:rsid w:val="00970C38"/>
    <w:rsid w:val="00971734"/>
    <w:rsid w:val="00973CB5"/>
    <w:rsid w:val="00977577"/>
    <w:rsid w:val="00982508"/>
    <w:rsid w:val="00987917"/>
    <w:rsid w:val="009958C7"/>
    <w:rsid w:val="009C6190"/>
    <w:rsid w:val="009E7CFB"/>
    <w:rsid w:val="00A0043A"/>
    <w:rsid w:val="00A061FA"/>
    <w:rsid w:val="00A07440"/>
    <w:rsid w:val="00A07CAD"/>
    <w:rsid w:val="00A123B2"/>
    <w:rsid w:val="00A160E2"/>
    <w:rsid w:val="00A17168"/>
    <w:rsid w:val="00A24E5C"/>
    <w:rsid w:val="00A25AC1"/>
    <w:rsid w:val="00A26CF2"/>
    <w:rsid w:val="00A30B06"/>
    <w:rsid w:val="00A364B2"/>
    <w:rsid w:val="00A43D65"/>
    <w:rsid w:val="00A47170"/>
    <w:rsid w:val="00A55C75"/>
    <w:rsid w:val="00A57D6A"/>
    <w:rsid w:val="00A82573"/>
    <w:rsid w:val="00A93429"/>
    <w:rsid w:val="00AB0F34"/>
    <w:rsid w:val="00AD5C15"/>
    <w:rsid w:val="00AE3333"/>
    <w:rsid w:val="00AE6D24"/>
    <w:rsid w:val="00AF1679"/>
    <w:rsid w:val="00AF2507"/>
    <w:rsid w:val="00AF6BD1"/>
    <w:rsid w:val="00B00143"/>
    <w:rsid w:val="00B00A30"/>
    <w:rsid w:val="00B00C23"/>
    <w:rsid w:val="00B07DD0"/>
    <w:rsid w:val="00B10FD4"/>
    <w:rsid w:val="00B32AB4"/>
    <w:rsid w:val="00B41684"/>
    <w:rsid w:val="00B52426"/>
    <w:rsid w:val="00B537FA"/>
    <w:rsid w:val="00B56492"/>
    <w:rsid w:val="00B66D2B"/>
    <w:rsid w:val="00B81EDA"/>
    <w:rsid w:val="00B83E08"/>
    <w:rsid w:val="00B85035"/>
    <w:rsid w:val="00B86D39"/>
    <w:rsid w:val="00B97497"/>
    <w:rsid w:val="00BA2F92"/>
    <w:rsid w:val="00BB66CD"/>
    <w:rsid w:val="00BB79C3"/>
    <w:rsid w:val="00BC5C78"/>
    <w:rsid w:val="00BC7647"/>
    <w:rsid w:val="00BD358E"/>
    <w:rsid w:val="00BE40A7"/>
    <w:rsid w:val="00BF2C1E"/>
    <w:rsid w:val="00BF388B"/>
    <w:rsid w:val="00BF38E9"/>
    <w:rsid w:val="00C24B58"/>
    <w:rsid w:val="00C25B7D"/>
    <w:rsid w:val="00C301A7"/>
    <w:rsid w:val="00C46EAB"/>
    <w:rsid w:val="00C53FF7"/>
    <w:rsid w:val="00C56023"/>
    <w:rsid w:val="00C64D82"/>
    <w:rsid w:val="00C64F20"/>
    <w:rsid w:val="00C659A7"/>
    <w:rsid w:val="00C7414B"/>
    <w:rsid w:val="00C84049"/>
    <w:rsid w:val="00C85A85"/>
    <w:rsid w:val="00CA24B0"/>
    <w:rsid w:val="00CA4C24"/>
    <w:rsid w:val="00CA5191"/>
    <w:rsid w:val="00CB5A72"/>
    <w:rsid w:val="00CB5CEF"/>
    <w:rsid w:val="00CF0186"/>
    <w:rsid w:val="00D0358D"/>
    <w:rsid w:val="00D17E5F"/>
    <w:rsid w:val="00D30786"/>
    <w:rsid w:val="00D32C1E"/>
    <w:rsid w:val="00D437FC"/>
    <w:rsid w:val="00D53172"/>
    <w:rsid w:val="00D53631"/>
    <w:rsid w:val="00D56E05"/>
    <w:rsid w:val="00D61295"/>
    <w:rsid w:val="00D65A16"/>
    <w:rsid w:val="00D878BF"/>
    <w:rsid w:val="00D937C3"/>
    <w:rsid w:val="00D95B71"/>
    <w:rsid w:val="00D96765"/>
    <w:rsid w:val="00DA6C47"/>
    <w:rsid w:val="00DC6048"/>
    <w:rsid w:val="00DC7B4A"/>
    <w:rsid w:val="00DD34B3"/>
    <w:rsid w:val="00DE41DB"/>
    <w:rsid w:val="00DE47E8"/>
    <w:rsid w:val="00DE4B8C"/>
    <w:rsid w:val="00DE5689"/>
    <w:rsid w:val="00DE6D1C"/>
    <w:rsid w:val="00DE6DE0"/>
    <w:rsid w:val="00DF024C"/>
    <w:rsid w:val="00DF664F"/>
    <w:rsid w:val="00DF70FC"/>
    <w:rsid w:val="00DF764E"/>
    <w:rsid w:val="00E0183B"/>
    <w:rsid w:val="00E1619F"/>
    <w:rsid w:val="00E2576D"/>
    <w:rsid w:val="00E268E5"/>
    <w:rsid w:val="00E3073A"/>
    <w:rsid w:val="00E3246E"/>
    <w:rsid w:val="00E365F7"/>
    <w:rsid w:val="00E37ED4"/>
    <w:rsid w:val="00E42EEC"/>
    <w:rsid w:val="00E4752E"/>
    <w:rsid w:val="00E47EC4"/>
    <w:rsid w:val="00E5636D"/>
    <w:rsid w:val="00E611EB"/>
    <w:rsid w:val="00E625C9"/>
    <w:rsid w:val="00E666A8"/>
    <w:rsid w:val="00E67884"/>
    <w:rsid w:val="00E75B93"/>
    <w:rsid w:val="00E81179"/>
    <w:rsid w:val="00E843DC"/>
    <w:rsid w:val="00E8625D"/>
    <w:rsid w:val="00EA0E28"/>
    <w:rsid w:val="00EB1F97"/>
    <w:rsid w:val="00EB3B80"/>
    <w:rsid w:val="00EB4E70"/>
    <w:rsid w:val="00EC2854"/>
    <w:rsid w:val="00EC2911"/>
    <w:rsid w:val="00ED6610"/>
    <w:rsid w:val="00ED7A27"/>
    <w:rsid w:val="00EE1BE6"/>
    <w:rsid w:val="00EE2738"/>
    <w:rsid w:val="00EE3713"/>
    <w:rsid w:val="00EE73E4"/>
    <w:rsid w:val="00EF41A2"/>
    <w:rsid w:val="00EF43D7"/>
    <w:rsid w:val="00F040F0"/>
    <w:rsid w:val="00F06ACA"/>
    <w:rsid w:val="00F12811"/>
    <w:rsid w:val="00F2021D"/>
    <w:rsid w:val="00F2400C"/>
    <w:rsid w:val="00F37245"/>
    <w:rsid w:val="00F52BC3"/>
    <w:rsid w:val="00F709EC"/>
    <w:rsid w:val="00F70F7A"/>
    <w:rsid w:val="00F72BE1"/>
    <w:rsid w:val="00F7387B"/>
    <w:rsid w:val="00F77103"/>
    <w:rsid w:val="00F81E9C"/>
    <w:rsid w:val="00F92695"/>
    <w:rsid w:val="00F94B98"/>
    <w:rsid w:val="00FA18AE"/>
    <w:rsid w:val="00FB074C"/>
    <w:rsid w:val="00FB1A7C"/>
    <w:rsid w:val="00FB67DD"/>
    <w:rsid w:val="00FC4182"/>
    <w:rsid w:val="00FD1E0B"/>
    <w:rsid w:val="00FE26CF"/>
    <w:rsid w:val="00FE4DC2"/>
    <w:rsid w:val="00FE561F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f1">
    <w:name w:val="Hyperlink"/>
    <w:rsid w:val="000F0E24"/>
    <w:rPr>
      <w:color w:val="0000FF"/>
      <w:u w:val="single"/>
    </w:rPr>
  </w:style>
  <w:style w:type="paragraph" w:customStyle="1" w:styleId="ConsPlusNormal">
    <w:name w:val="ConsPlusNormal"/>
    <w:rsid w:val="00504F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9E7CFB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2">
    <w:name w:val="Table Grid"/>
    <w:basedOn w:val="a1"/>
    <w:rsid w:val="009E7C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71F34"/>
    <w:pPr>
      <w:ind w:left="720"/>
      <w:contextualSpacing/>
    </w:pPr>
  </w:style>
  <w:style w:type="paragraph" w:customStyle="1" w:styleId="ConsPlusTitle">
    <w:name w:val="ConsPlusTitle"/>
    <w:rsid w:val="001451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9141ED"/>
    <w:rPr>
      <w:sz w:val="28"/>
    </w:rPr>
  </w:style>
  <w:style w:type="character" w:customStyle="1" w:styleId="20">
    <w:name w:val="Заголовок 2 Знак"/>
    <w:basedOn w:val="a0"/>
    <w:link w:val="2"/>
    <w:rsid w:val="009141ED"/>
    <w:rPr>
      <w:b/>
      <w:sz w:val="28"/>
    </w:rPr>
  </w:style>
  <w:style w:type="character" w:customStyle="1" w:styleId="30">
    <w:name w:val="Заголовок 3 Знак"/>
    <w:basedOn w:val="a0"/>
    <w:link w:val="3"/>
    <w:rsid w:val="009141ED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9141ED"/>
    <w:rPr>
      <w:sz w:val="28"/>
    </w:rPr>
  </w:style>
  <w:style w:type="character" w:customStyle="1" w:styleId="50">
    <w:name w:val="Заголовок 5 Знак"/>
    <w:basedOn w:val="a0"/>
    <w:link w:val="5"/>
    <w:rsid w:val="009141ED"/>
    <w:rPr>
      <w:sz w:val="28"/>
    </w:rPr>
  </w:style>
  <w:style w:type="character" w:customStyle="1" w:styleId="60">
    <w:name w:val="Заголовок 6 Знак"/>
    <w:basedOn w:val="a0"/>
    <w:link w:val="6"/>
    <w:rsid w:val="009141ED"/>
    <w:rPr>
      <w:sz w:val="28"/>
    </w:rPr>
  </w:style>
  <w:style w:type="character" w:styleId="af4">
    <w:name w:val="FollowedHyperlink"/>
    <w:basedOn w:val="a0"/>
    <w:uiPriority w:val="99"/>
    <w:unhideWhenUsed/>
    <w:rsid w:val="009141ED"/>
    <w:rPr>
      <w:color w:val="800080" w:themeColor="followedHyperlink"/>
      <w:u w:val="single"/>
    </w:rPr>
  </w:style>
  <w:style w:type="character" w:customStyle="1" w:styleId="a8">
    <w:name w:val="Верхний колонтитул Знак"/>
    <w:basedOn w:val="a0"/>
    <w:link w:val="a7"/>
    <w:rsid w:val="009141ED"/>
  </w:style>
  <w:style w:type="character" w:customStyle="1" w:styleId="a4">
    <w:name w:val="Основной текст Знак"/>
    <w:basedOn w:val="a0"/>
    <w:link w:val="a3"/>
    <w:rsid w:val="009141ED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141ED"/>
    <w:rPr>
      <w:sz w:val="28"/>
    </w:rPr>
  </w:style>
  <w:style w:type="character" w:customStyle="1" w:styleId="22">
    <w:name w:val="Основной текст 2 Знак"/>
    <w:basedOn w:val="a0"/>
    <w:link w:val="21"/>
    <w:rsid w:val="009141ED"/>
    <w:rPr>
      <w:sz w:val="28"/>
    </w:rPr>
  </w:style>
  <w:style w:type="character" w:customStyle="1" w:styleId="32">
    <w:name w:val="Основной текст 3 Знак"/>
    <w:basedOn w:val="a0"/>
    <w:link w:val="31"/>
    <w:rsid w:val="009141ED"/>
    <w:rPr>
      <w:sz w:val="28"/>
    </w:rPr>
  </w:style>
  <w:style w:type="character" w:customStyle="1" w:styleId="ac">
    <w:name w:val="Текст выноски Знак"/>
    <w:basedOn w:val="a0"/>
    <w:link w:val="ab"/>
    <w:semiHidden/>
    <w:rsid w:val="009141E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141E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9141ED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f1">
    <w:name w:val="Hyperlink"/>
    <w:rsid w:val="000F0E24"/>
    <w:rPr>
      <w:color w:val="0000FF"/>
      <w:u w:val="single"/>
    </w:rPr>
  </w:style>
  <w:style w:type="paragraph" w:customStyle="1" w:styleId="ConsPlusNormal">
    <w:name w:val="ConsPlusNormal"/>
    <w:rsid w:val="00504F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9E7CFB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2">
    <w:name w:val="Table Grid"/>
    <w:basedOn w:val="a1"/>
    <w:rsid w:val="009E7C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71F34"/>
    <w:pPr>
      <w:ind w:left="720"/>
      <w:contextualSpacing/>
    </w:pPr>
  </w:style>
  <w:style w:type="paragraph" w:customStyle="1" w:styleId="ConsPlusTitle">
    <w:name w:val="ConsPlusTitle"/>
    <w:rsid w:val="001451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9141ED"/>
    <w:rPr>
      <w:sz w:val="28"/>
    </w:rPr>
  </w:style>
  <w:style w:type="character" w:customStyle="1" w:styleId="20">
    <w:name w:val="Заголовок 2 Знак"/>
    <w:basedOn w:val="a0"/>
    <w:link w:val="2"/>
    <w:rsid w:val="009141ED"/>
    <w:rPr>
      <w:b/>
      <w:sz w:val="28"/>
    </w:rPr>
  </w:style>
  <w:style w:type="character" w:customStyle="1" w:styleId="30">
    <w:name w:val="Заголовок 3 Знак"/>
    <w:basedOn w:val="a0"/>
    <w:link w:val="3"/>
    <w:rsid w:val="009141ED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9141ED"/>
    <w:rPr>
      <w:sz w:val="28"/>
    </w:rPr>
  </w:style>
  <w:style w:type="character" w:customStyle="1" w:styleId="50">
    <w:name w:val="Заголовок 5 Знак"/>
    <w:basedOn w:val="a0"/>
    <w:link w:val="5"/>
    <w:rsid w:val="009141ED"/>
    <w:rPr>
      <w:sz w:val="28"/>
    </w:rPr>
  </w:style>
  <w:style w:type="character" w:customStyle="1" w:styleId="60">
    <w:name w:val="Заголовок 6 Знак"/>
    <w:basedOn w:val="a0"/>
    <w:link w:val="6"/>
    <w:rsid w:val="009141ED"/>
    <w:rPr>
      <w:sz w:val="28"/>
    </w:rPr>
  </w:style>
  <w:style w:type="character" w:styleId="af4">
    <w:name w:val="FollowedHyperlink"/>
    <w:basedOn w:val="a0"/>
    <w:uiPriority w:val="99"/>
    <w:unhideWhenUsed/>
    <w:rsid w:val="009141ED"/>
    <w:rPr>
      <w:color w:val="800080" w:themeColor="followedHyperlink"/>
      <w:u w:val="single"/>
    </w:rPr>
  </w:style>
  <w:style w:type="character" w:customStyle="1" w:styleId="a8">
    <w:name w:val="Верхний колонтитул Знак"/>
    <w:basedOn w:val="a0"/>
    <w:link w:val="a7"/>
    <w:rsid w:val="009141ED"/>
  </w:style>
  <w:style w:type="character" w:customStyle="1" w:styleId="a4">
    <w:name w:val="Основной текст Знак"/>
    <w:basedOn w:val="a0"/>
    <w:link w:val="a3"/>
    <w:rsid w:val="009141ED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141ED"/>
    <w:rPr>
      <w:sz w:val="28"/>
    </w:rPr>
  </w:style>
  <w:style w:type="character" w:customStyle="1" w:styleId="22">
    <w:name w:val="Основной текст 2 Знак"/>
    <w:basedOn w:val="a0"/>
    <w:link w:val="21"/>
    <w:rsid w:val="009141ED"/>
    <w:rPr>
      <w:sz w:val="28"/>
    </w:rPr>
  </w:style>
  <w:style w:type="character" w:customStyle="1" w:styleId="32">
    <w:name w:val="Основной текст 3 Знак"/>
    <w:basedOn w:val="a0"/>
    <w:link w:val="31"/>
    <w:rsid w:val="009141ED"/>
    <w:rPr>
      <w:sz w:val="28"/>
    </w:rPr>
  </w:style>
  <w:style w:type="character" w:customStyle="1" w:styleId="ac">
    <w:name w:val="Текст выноски Знак"/>
    <w:basedOn w:val="a0"/>
    <w:link w:val="ab"/>
    <w:semiHidden/>
    <w:rsid w:val="009141E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141E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9141ED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74E8C3D-6670-4098-93CB-93F8CDE5ABF8}"/>
</file>

<file path=customXml/itemProps2.xml><?xml version="1.0" encoding="utf-8"?>
<ds:datastoreItem xmlns:ds="http://schemas.openxmlformats.org/officeDocument/2006/customXml" ds:itemID="{8968B394-9467-4616-97E2-F851FD182F07}"/>
</file>

<file path=customXml/itemProps3.xml><?xml version="1.0" encoding="utf-8"?>
<ds:datastoreItem xmlns:ds="http://schemas.openxmlformats.org/officeDocument/2006/customXml" ds:itemID="{41B21DF6-950C-441D-9587-86CCDEF17D06}"/>
</file>

<file path=customXml/itemProps4.xml><?xml version="1.0" encoding="utf-8"?>
<ds:datastoreItem xmlns:ds="http://schemas.openxmlformats.org/officeDocument/2006/customXml" ds:itemID="{07F98F30-8FF5-4EAA-9792-9B265765F2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4087</Words>
  <Characters>23444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108</cp:revision>
  <cp:lastPrinted>2017-07-03T06:05:00Z</cp:lastPrinted>
  <dcterms:created xsi:type="dcterms:W3CDTF">2017-06-30T09:54:00Z</dcterms:created>
  <dcterms:modified xsi:type="dcterms:W3CDTF">2017-07-03T09:33:00Z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