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5DD5" w:rsidP="004B1F72">
            <w:pPr>
              <w:pStyle w:val="aa"/>
              <w:jc w:val="center"/>
            </w:pPr>
            <w:r>
              <w:t>17.03.2016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5DD5" w:rsidP="004B1F72">
            <w:pPr>
              <w:pStyle w:val="aa"/>
              <w:jc w:val="center"/>
            </w:pPr>
            <w:r>
              <w:t>41/1251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25DD5" w:rsidRDefault="00825DD5" w:rsidP="00825DD5">
      <w:pPr>
        <w:tabs>
          <w:tab w:val="left" w:pos="7230"/>
        </w:tabs>
        <w:autoSpaceDE w:val="0"/>
        <w:autoSpaceDN w:val="0"/>
        <w:adjustRightInd w:val="0"/>
        <w:ind w:right="2835"/>
        <w:jc w:val="both"/>
        <w:rPr>
          <w:iCs/>
          <w:sz w:val="28"/>
          <w:szCs w:val="28"/>
        </w:rPr>
      </w:pPr>
      <w:proofErr w:type="gramStart"/>
      <w:r w:rsidRPr="00461E4A">
        <w:rPr>
          <w:sz w:val="28"/>
          <w:szCs w:val="28"/>
        </w:rPr>
        <w:t>О признании утратившим силу решени</w:t>
      </w:r>
      <w:r>
        <w:rPr>
          <w:sz w:val="28"/>
          <w:szCs w:val="28"/>
        </w:rPr>
        <w:t>я</w:t>
      </w:r>
      <w:r w:rsidRPr="00461E4A">
        <w:rPr>
          <w:sz w:val="28"/>
          <w:szCs w:val="28"/>
        </w:rPr>
        <w:t xml:space="preserve"> Вол</w:t>
      </w:r>
      <w:r>
        <w:rPr>
          <w:sz w:val="28"/>
          <w:szCs w:val="28"/>
        </w:rPr>
        <w:t>гоградской городской Думы от 24.07.2014</w:t>
      </w:r>
      <w:r w:rsidRPr="00461E4A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461E4A">
        <w:rPr>
          <w:sz w:val="28"/>
          <w:szCs w:val="28"/>
        </w:rPr>
        <w:t>/</w:t>
      </w:r>
      <w:r>
        <w:rPr>
          <w:sz w:val="28"/>
          <w:szCs w:val="28"/>
        </w:rPr>
        <w:t>530</w:t>
      </w:r>
      <w:r w:rsidRPr="00461E4A">
        <w:rPr>
          <w:sz w:val="28"/>
          <w:szCs w:val="28"/>
        </w:rPr>
        <w:t xml:space="preserve"> </w:t>
      </w:r>
      <w:r w:rsidRPr="0031573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1573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15736">
        <w:rPr>
          <w:sz w:val="28"/>
          <w:szCs w:val="28"/>
        </w:rPr>
        <w:t>оло</w:t>
      </w:r>
      <w:r>
        <w:rPr>
          <w:sz w:val="28"/>
          <w:szCs w:val="28"/>
        </w:rPr>
        <w:t>жение о муниципальном конкурсе «Л</w:t>
      </w:r>
      <w:r w:rsidRPr="00315736">
        <w:rPr>
          <w:sz w:val="28"/>
          <w:szCs w:val="28"/>
        </w:rPr>
        <w:t>учшие муниципальные дошкольные образовательные учреждения и муниципальные образовательные учреждения для детей дошкольного и младшего школьного возраста Волгограда</w:t>
      </w:r>
      <w:r>
        <w:rPr>
          <w:sz w:val="28"/>
          <w:szCs w:val="28"/>
        </w:rPr>
        <w:t>»</w:t>
      </w:r>
      <w:r w:rsidRPr="00315736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315736">
        <w:rPr>
          <w:sz w:val="28"/>
          <w:szCs w:val="28"/>
        </w:rPr>
        <w:t>оложение о муниципальном кон</w:t>
      </w:r>
      <w:r>
        <w:rPr>
          <w:sz w:val="28"/>
          <w:szCs w:val="28"/>
        </w:rPr>
        <w:t>курсе «Л</w:t>
      </w:r>
      <w:r w:rsidRPr="00315736">
        <w:rPr>
          <w:sz w:val="28"/>
          <w:szCs w:val="28"/>
        </w:rPr>
        <w:t>учшие педагоги дополнительного образования Волгограда</w:t>
      </w:r>
      <w:r>
        <w:rPr>
          <w:sz w:val="28"/>
          <w:szCs w:val="28"/>
        </w:rPr>
        <w:t>»</w:t>
      </w:r>
      <w:r w:rsidRPr="00315736">
        <w:rPr>
          <w:sz w:val="28"/>
          <w:szCs w:val="28"/>
        </w:rPr>
        <w:t xml:space="preserve">, утвержденные решением </w:t>
      </w:r>
      <w:r>
        <w:rPr>
          <w:sz w:val="28"/>
          <w:szCs w:val="28"/>
        </w:rPr>
        <w:t>Волгоградской городской Д</w:t>
      </w:r>
      <w:r w:rsidRPr="00315736">
        <w:rPr>
          <w:sz w:val="28"/>
          <w:szCs w:val="28"/>
        </w:rPr>
        <w:t xml:space="preserve">умы от 06.02.2008 </w:t>
      </w:r>
      <w:r>
        <w:rPr>
          <w:sz w:val="28"/>
          <w:szCs w:val="28"/>
        </w:rPr>
        <w:t>№ 57/1437 «О муниципальных конкурсах «Л</w:t>
      </w:r>
      <w:r w:rsidRPr="00315736">
        <w:rPr>
          <w:sz w:val="28"/>
          <w:szCs w:val="28"/>
        </w:rPr>
        <w:t>учшие</w:t>
      </w:r>
      <w:proofErr w:type="gramEnd"/>
      <w:r w:rsidRPr="00315736">
        <w:rPr>
          <w:sz w:val="28"/>
          <w:szCs w:val="28"/>
        </w:rPr>
        <w:t xml:space="preserve"> муниципальные дошкольные образовательные учреждения и муниципальные образовательные учреждения для детей дошкольного и младшего школьного возраста Волгограда</w:t>
      </w:r>
      <w:r>
        <w:rPr>
          <w:sz w:val="28"/>
          <w:szCs w:val="28"/>
        </w:rPr>
        <w:t>», «Л</w:t>
      </w:r>
      <w:r w:rsidRPr="00315736">
        <w:rPr>
          <w:sz w:val="28"/>
          <w:szCs w:val="28"/>
        </w:rPr>
        <w:t>учшие педагоги дополнительного образования Волгограда</w:t>
      </w:r>
      <w:r>
        <w:rPr>
          <w:sz w:val="28"/>
          <w:szCs w:val="28"/>
        </w:rPr>
        <w:t>»</w:t>
      </w:r>
      <w:r w:rsidR="000914BA">
        <w:rPr>
          <w:sz w:val="28"/>
          <w:szCs w:val="28"/>
        </w:rPr>
        <w:t xml:space="preserve">    </w:t>
      </w:r>
      <w:r w:rsidRPr="00315736">
        <w:rPr>
          <w:sz w:val="28"/>
          <w:szCs w:val="28"/>
        </w:rPr>
        <w:t xml:space="preserve"> (в редакции на 16.04.2014)»</w:t>
      </w:r>
    </w:p>
    <w:p w:rsidR="00825DD5" w:rsidRPr="00963C0A" w:rsidRDefault="00825DD5" w:rsidP="00825DD5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825DD5" w:rsidRPr="00F94DD6" w:rsidRDefault="00825DD5" w:rsidP="00825DD5">
      <w:pPr>
        <w:ind w:firstLine="720"/>
        <w:jc w:val="both"/>
        <w:rPr>
          <w:sz w:val="28"/>
        </w:rPr>
      </w:pPr>
      <w:r w:rsidRPr="0027206A">
        <w:rPr>
          <w:sz w:val="28"/>
          <w:szCs w:val="28"/>
        </w:rPr>
        <w:t xml:space="preserve">В связи с утратой актуальности, руководствуясь статьями 5, 7, 24, 26 </w:t>
      </w:r>
      <w:r w:rsidR="00230DAE">
        <w:rPr>
          <w:sz w:val="28"/>
          <w:szCs w:val="28"/>
        </w:rPr>
        <w:t>У</w:t>
      </w:r>
      <w:r>
        <w:rPr>
          <w:sz w:val="28"/>
          <w:szCs w:val="28"/>
        </w:rPr>
        <w:t>става города-героя Волгограда</w:t>
      </w:r>
      <w:r w:rsidRPr="00F94DD6">
        <w:rPr>
          <w:sz w:val="28"/>
          <w:szCs w:val="28"/>
        </w:rPr>
        <w:t>,</w:t>
      </w:r>
      <w:r w:rsidRPr="00F94DD6">
        <w:rPr>
          <w:sz w:val="28"/>
        </w:rPr>
        <w:t xml:space="preserve"> Волгоградская городская Дума</w:t>
      </w:r>
    </w:p>
    <w:p w:rsidR="00825DD5" w:rsidRPr="00F94DD6" w:rsidRDefault="00825DD5" w:rsidP="00825DD5">
      <w:pPr>
        <w:jc w:val="both"/>
        <w:rPr>
          <w:b/>
          <w:sz w:val="28"/>
        </w:rPr>
      </w:pPr>
      <w:r w:rsidRPr="00F94DD6">
        <w:rPr>
          <w:b/>
          <w:sz w:val="28"/>
        </w:rPr>
        <w:t>РЕШИЛА:</w:t>
      </w:r>
    </w:p>
    <w:p w:rsidR="00825DD5" w:rsidRDefault="00825DD5" w:rsidP="00825D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61E4A">
        <w:rPr>
          <w:rFonts w:ascii="Times New Roman" w:hAnsi="Times New Roman" w:cs="Times New Roman"/>
          <w:sz w:val="28"/>
          <w:szCs w:val="28"/>
        </w:rPr>
        <w:t xml:space="preserve"> решение Волгоградской городской Думы от </w:t>
      </w:r>
      <w:r>
        <w:rPr>
          <w:rFonts w:ascii="Times New Roman" w:hAnsi="Times New Roman" w:cs="Times New Roman"/>
          <w:sz w:val="28"/>
          <w:szCs w:val="28"/>
        </w:rPr>
        <w:t>24.07.2014</w:t>
      </w:r>
      <w:r w:rsidRPr="00461E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61E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461E4A">
        <w:rPr>
          <w:rFonts w:ascii="Times New Roman" w:hAnsi="Times New Roman" w:cs="Times New Roman"/>
          <w:sz w:val="28"/>
          <w:szCs w:val="28"/>
        </w:rPr>
        <w:t xml:space="preserve"> </w:t>
      </w:r>
      <w:r w:rsidRPr="00315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573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736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жение о муниципальном конкурсе «Л</w:t>
      </w:r>
      <w:r w:rsidRPr="00315736">
        <w:rPr>
          <w:rFonts w:ascii="Times New Roman" w:hAnsi="Times New Roman" w:cs="Times New Roman"/>
          <w:sz w:val="28"/>
          <w:szCs w:val="28"/>
        </w:rPr>
        <w:t>учшие муниципальные дошкольные образовательные учреждения и муниципальные образовательные учреждения для детей дошкольного и младшего школьного возраста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7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736">
        <w:rPr>
          <w:rFonts w:ascii="Times New Roman" w:hAnsi="Times New Roman" w:cs="Times New Roman"/>
          <w:sz w:val="28"/>
          <w:szCs w:val="28"/>
        </w:rPr>
        <w:t>оложение о муниципальном кон</w:t>
      </w:r>
      <w:r>
        <w:rPr>
          <w:rFonts w:ascii="Times New Roman" w:hAnsi="Times New Roman" w:cs="Times New Roman"/>
          <w:sz w:val="28"/>
          <w:szCs w:val="28"/>
        </w:rPr>
        <w:t>курсе «Л</w:t>
      </w:r>
      <w:r w:rsidRPr="00315736">
        <w:rPr>
          <w:rFonts w:ascii="Times New Roman" w:hAnsi="Times New Roman" w:cs="Times New Roman"/>
          <w:sz w:val="28"/>
          <w:szCs w:val="28"/>
        </w:rPr>
        <w:t>учшие педагоги дополнительного образования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736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 w:rsidRPr="00315736">
        <w:rPr>
          <w:rFonts w:ascii="Times New Roman" w:hAnsi="Times New Roman" w:cs="Times New Roman"/>
          <w:sz w:val="28"/>
          <w:szCs w:val="28"/>
        </w:rPr>
        <w:t xml:space="preserve">умы от 06.02.2008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57/1437 «О муниципальных конкурсах «Л</w:t>
      </w:r>
      <w:r w:rsidRPr="00315736">
        <w:rPr>
          <w:rFonts w:ascii="Times New Roman" w:hAnsi="Times New Roman" w:cs="Times New Roman"/>
          <w:sz w:val="28"/>
          <w:szCs w:val="28"/>
        </w:rPr>
        <w:t>учшие муниципальные</w:t>
      </w:r>
      <w:proofErr w:type="gramEnd"/>
      <w:r w:rsidRPr="00315736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 и муниципальные образовательные учреждения для детей дошкольного и младшего школьного возраста Волгограда</w:t>
      </w:r>
      <w:r>
        <w:rPr>
          <w:rFonts w:ascii="Times New Roman" w:hAnsi="Times New Roman" w:cs="Times New Roman"/>
          <w:sz w:val="28"/>
          <w:szCs w:val="28"/>
        </w:rPr>
        <w:t>», «Л</w:t>
      </w:r>
      <w:r w:rsidRPr="00315736">
        <w:rPr>
          <w:rFonts w:ascii="Times New Roman" w:hAnsi="Times New Roman" w:cs="Times New Roman"/>
          <w:sz w:val="28"/>
          <w:szCs w:val="28"/>
        </w:rPr>
        <w:t>учшие педагоги дополнительного образования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736">
        <w:rPr>
          <w:rFonts w:ascii="Times New Roman" w:hAnsi="Times New Roman" w:cs="Times New Roman"/>
          <w:sz w:val="28"/>
          <w:szCs w:val="28"/>
        </w:rPr>
        <w:t>(в редакции на 16.04.2014)»</w:t>
      </w:r>
      <w:r w:rsidRPr="00461E4A">
        <w:rPr>
          <w:rFonts w:ascii="Times New Roman" w:hAnsi="Times New Roman" w:cs="Times New Roman"/>
          <w:sz w:val="28"/>
          <w:szCs w:val="28"/>
        </w:rPr>
        <w:t>.</w:t>
      </w:r>
    </w:p>
    <w:p w:rsidR="00825DD5" w:rsidRDefault="00825DD5" w:rsidP="00825D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914BA" w:rsidRDefault="000914BA" w:rsidP="00825D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5DD5" w:rsidRDefault="00825DD5" w:rsidP="00825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DD5" w:rsidRDefault="00825DD5" w:rsidP="00825DD5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комитета Волгоградской городской Думы по </w:t>
      </w:r>
      <w:r w:rsidRPr="000675A6">
        <w:rPr>
          <w:szCs w:val="28"/>
        </w:rPr>
        <w:t>образованию, науке, культуре и общественным связям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С.Н.Коновалова</w:t>
      </w:r>
      <w:proofErr w:type="spellEnd"/>
      <w:r>
        <w:rPr>
          <w:szCs w:val="28"/>
        </w:rPr>
        <w:t>.</w:t>
      </w:r>
    </w:p>
    <w:p w:rsidR="00825DD5" w:rsidRDefault="00825DD5" w:rsidP="00825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5DD5" w:rsidRDefault="00825DD5" w:rsidP="00825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5DD5" w:rsidRDefault="00825DD5" w:rsidP="00825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5DD5" w:rsidRPr="00A56EB8" w:rsidRDefault="00825DD5" w:rsidP="00825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6EB8">
        <w:rPr>
          <w:rFonts w:eastAsia="Calibri"/>
          <w:sz w:val="28"/>
          <w:szCs w:val="28"/>
          <w:lang w:eastAsia="en-US"/>
        </w:rPr>
        <w:t>Гла</w:t>
      </w:r>
      <w:r>
        <w:rPr>
          <w:rFonts w:eastAsia="Calibri"/>
          <w:sz w:val="28"/>
          <w:szCs w:val="28"/>
          <w:lang w:eastAsia="en-US"/>
        </w:rPr>
        <w:t xml:space="preserve">ва Волгограда                                                                                 </w:t>
      </w:r>
      <w:proofErr w:type="spellStart"/>
      <w:r w:rsidRPr="00A56EB8">
        <w:rPr>
          <w:rFonts w:eastAsia="Calibri"/>
          <w:sz w:val="28"/>
          <w:szCs w:val="28"/>
          <w:lang w:eastAsia="en-US"/>
        </w:rPr>
        <w:t>А.В.Косолапов</w:t>
      </w:r>
      <w:proofErr w:type="spellEnd"/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  <w:bookmarkStart w:id="0" w:name="_GoBack"/>
      <w:bookmarkEnd w:id="0"/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p w:rsidR="00825DD5" w:rsidRPr="00697349" w:rsidRDefault="00825DD5" w:rsidP="00825DD5">
      <w:pPr>
        <w:jc w:val="both"/>
        <w:rPr>
          <w:sz w:val="28"/>
          <w:szCs w:val="28"/>
        </w:rPr>
      </w:pPr>
    </w:p>
    <w:sectPr w:rsidR="00825DD5" w:rsidRPr="0069734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F09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197297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4BA"/>
    <w:rsid w:val="000D753F"/>
    <w:rsid w:val="000E2A59"/>
    <w:rsid w:val="001D7F9D"/>
    <w:rsid w:val="00200F1E"/>
    <w:rsid w:val="002259A5"/>
    <w:rsid w:val="00230DAE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25F09"/>
    <w:rsid w:val="00640A2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5DD5"/>
    <w:rsid w:val="00833BA1"/>
    <w:rsid w:val="0083717B"/>
    <w:rsid w:val="0086278F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533EB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58F5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825DD5"/>
    <w:rPr>
      <w:sz w:val="28"/>
    </w:rPr>
  </w:style>
  <w:style w:type="character" w:styleId="ae">
    <w:name w:val="Hyperlink"/>
    <w:rsid w:val="00825DD5"/>
    <w:rPr>
      <w:color w:val="0000FF"/>
      <w:u w:val="single"/>
    </w:rPr>
  </w:style>
  <w:style w:type="paragraph" w:customStyle="1" w:styleId="ConsPlusNormal">
    <w:name w:val="ConsPlusNormal"/>
    <w:rsid w:val="00825DD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825DD5"/>
    <w:rPr>
      <w:sz w:val="28"/>
    </w:rPr>
  </w:style>
  <w:style w:type="character" w:styleId="ae">
    <w:name w:val="Hyperlink"/>
    <w:rsid w:val="00825DD5"/>
    <w:rPr>
      <w:color w:val="0000FF"/>
      <w:u w:val="single"/>
    </w:rPr>
  </w:style>
  <w:style w:type="paragraph" w:customStyle="1" w:styleId="ConsPlusNormal">
    <w:name w:val="ConsPlusNormal"/>
    <w:rsid w:val="00825DD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59C0-AAE3-4BA7-B3CC-80B7A175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49</cp:revision>
  <cp:lastPrinted>2012-06-05T12:24:00Z</cp:lastPrinted>
  <dcterms:created xsi:type="dcterms:W3CDTF">2014-11-14T06:41:00Z</dcterms:created>
  <dcterms:modified xsi:type="dcterms:W3CDTF">2016-03-17T11:22:00Z</dcterms:modified>
</cp:coreProperties>
</file>