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0A37FE">
        <w:rPr>
          <w:rFonts w:ascii="Arial" w:hAnsi="Arial" w:cs="Arial"/>
          <w:sz w:val="18"/>
          <w:szCs w:val="18"/>
        </w:rPr>
        <w:t>20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0A37FE">
        <w:rPr>
          <w:rFonts w:ascii="Arial" w:hAnsi="Arial" w:cs="Arial"/>
          <w:sz w:val="18"/>
          <w:szCs w:val="18"/>
        </w:rPr>
        <w:t>20</w:t>
      </w:r>
      <w:r w:rsidR="005F2F6B">
        <w:rPr>
          <w:rFonts w:ascii="Arial" w:hAnsi="Arial" w:cs="Arial"/>
          <w:sz w:val="18"/>
          <w:szCs w:val="18"/>
        </w:rPr>
        <w:t xml:space="preserve">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418"/>
        <w:gridCol w:w="1418"/>
        <w:gridCol w:w="850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F40AF9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873B7" w:rsidRPr="00D23FFB" w:rsidTr="00CF2089">
        <w:trPr>
          <w:trHeight w:val="42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Федотов</w:t>
            </w:r>
          </w:p>
          <w:p w:rsid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Алексей</w:t>
            </w:r>
          </w:p>
          <w:p w:rsidR="001873B7" w:rsidRPr="00246225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Сергеевич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73B7" w:rsidRPr="00246225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депутат Волгоградской городской </w:t>
            </w:r>
            <w:bookmarkStart w:id="0" w:name="_GoBack"/>
            <w:bookmarkEnd w:id="0"/>
            <w:r>
              <w:rPr>
                <w:rFonts w:ascii="Arial" w:hAnsi="Arial" w:cs="Arial"/>
                <w:sz w:val="16"/>
                <w:szCs w:val="16"/>
              </w:rPr>
              <w:t>Думы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73B7" w:rsidRP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873B7">
              <w:rPr>
                <w:rFonts w:ascii="Arial" w:hAnsi="Arial" w:cs="Arial"/>
                <w:sz w:val="16"/>
                <w:szCs w:val="16"/>
              </w:rPr>
              <w:t>земли населенных пунктов – складские помещения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</w:t>
            </w:r>
          </w:p>
          <w:p w:rsidR="001873B7" w:rsidRPr="00246225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21449/1326600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73B7" w:rsidRPr="00246225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6633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73B7" w:rsidRPr="00246225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73B7" w:rsidRPr="00F63119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73B7" w:rsidRPr="00246225" w:rsidRDefault="001873B7" w:rsidP="002327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73B7" w:rsidRPr="00246225" w:rsidRDefault="001873B7" w:rsidP="002327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73B7" w:rsidRPr="00F63119" w:rsidRDefault="001873B7" w:rsidP="002327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ТОЙОТА ЛАНД КРУЗЕР 150 (ПРАДО)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73B7" w:rsidRPr="000D1E48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3 840 297,04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73B7" w:rsidRPr="00246225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1873B7" w:rsidRPr="00D23FFB" w:rsidTr="00CF2089">
        <w:trPr>
          <w:trHeight w:val="18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B7" w:rsidRP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Default="001873B7" w:rsidP="002327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Default="001873B7" w:rsidP="002327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Default="001873B7" w:rsidP="002327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873B7" w:rsidRPr="007962E6" w:rsidRDefault="001873B7" w:rsidP="002327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73B7" w:rsidRPr="00D23FFB" w:rsidTr="00F40AF9">
        <w:trPr>
          <w:trHeight w:val="16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B7" w:rsidRPr="001873B7" w:rsidRDefault="001873B7" w:rsidP="000D1E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873B7">
              <w:rPr>
                <w:rFonts w:ascii="Arial" w:hAnsi="Arial" w:cs="Arial"/>
                <w:sz w:val="16"/>
                <w:szCs w:val="16"/>
              </w:rPr>
              <w:t>нежилое помещение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B7" w:rsidRDefault="001873B7" w:rsidP="000D1E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B7" w:rsidRDefault="001873B7" w:rsidP="000D1E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B7" w:rsidRDefault="001873B7" w:rsidP="000D1E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Pr="00246225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Pr="00246225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Pr="00246225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Pr="002327A0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73B7" w:rsidRPr="00D23FFB" w:rsidTr="00F40AF9">
        <w:trPr>
          <w:trHeight w:val="39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B7" w:rsidRPr="001873B7" w:rsidRDefault="001873B7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873B7">
              <w:rPr>
                <w:rFonts w:ascii="Arial" w:hAnsi="Arial" w:cs="Arial"/>
                <w:sz w:val="16"/>
                <w:szCs w:val="16"/>
              </w:rPr>
              <w:t>нежилое помещение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B7" w:rsidRDefault="001873B7" w:rsidP="000D1E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B7" w:rsidRDefault="001873B7" w:rsidP="000D1E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B7" w:rsidRDefault="001873B7" w:rsidP="000D1E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Pr="00246225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Pr="00246225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Pr="00246225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Pr="002327A0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73B7" w:rsidRPr="00D23FFB" w:rsidTr="00F40AF9">
        <w:trPr>
          <w:trHeight w:val="62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B7" w:rsidRPr="001873B7" w:rsidRDefault="001873B7" w:rsidP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873B7">
              <w:rPr>
                <w:rFonts w:ascii="Arial" w:hAnsi="Arial" w:cs="Arial"/>
                <w:sz w:val="16"/>
                <w:szCs w:val="16"/>
              </w:rPr>
              <w:t xml:space="preserve">встроенное </w:t>
            </w:r>
          </w:p>
          <w:p w:rsidR="001873B7" w:rsidRPr="001873B7" w:rsidRDefault="001873B7" w:rsidP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873B7">
              <w:rPr>
                <w:rFonts w:ascii="Arial" w:hAnsi="Arial" w:cs="Arial"/>
                <w:sz w:val="16"/>
                <w:szCs w:val="16"/>
              </w:rPr>
              <w:t>нежилое помещение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B7" w:rsidRDefault="001873B7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долевая, 1/2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B7" w:rsidRDefault="001873B7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B7" w:rsidRDefault="001873B7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Pr="00246225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Pr="00246225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Pr="00246225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Pr="00F760D1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73B7" w:rsidRPr="00D23FFB" w:rsidTr="00F40AF9">
        <w:trPr>
          <w:trHeight w:val="64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B7" w:rsidRPr="001873B7" w:rsidRDefault="001873B7" w:rsidP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873B7">
              <w:rPr>
                <w:rFonts w:ascii="Arial" w:hAnsi="Arial" w:cs="Arial"/>
                <w:sz w:val="16"/>
                <w:szCs w:val="16"/>
              </w:rPr>
              <w:t xml:space="preserve">встроенное </w:t>
            </w:r>
          </w:p>
          <w:p w:rsidR="001873B7" w:rsidRPr="001873B7" w:rsidRDefault="001873B7" w:rsidP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873B7">
              <w:rPr>
                <w:rFonts w:ascii="Arial" w:hAnsi="Arial" w:cs="Arial"/>
                <w:sz w:val="16"/>
                <w:szCs w:val="16"/>
              </w:rPr>
              <w:t>нежилое помещение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B7" w:rsidRDefault="001873B7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долевая, 1/2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B7" w:rsidRDefault="001873B7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B7" w:rsidRDefault="001873B7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Pr="00246225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Pr="00246225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Pr="00246225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Pr="00F760D1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73B7" w:rsidRPr="00D23FFB" w:rsidTr="00F40AF9">
        <w:trPr>
          <w:trHeight w:val="21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B7" w:rsidRPr="001873B7" w:rsidRDefault="001873B7" w:rsidP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873B7">
              <w:rPr>
                <w:rFonts w:ascii="Arial" w:hAnsi="Arial" w:cs="Arial"/>
                <w:sz w:val="16"/>
                <w:szCs w:val="16"/>
              </w:rPr>
              <w:t>нежилое помещение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B7" w:rsidRDefault="001873B7" w:rsidP="005364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долевая, 108/1000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B7" w:rsidRDefault="001873B7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B7" w:rsidRDefault="001873B7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Pr="00246225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Pr="00246225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Pr="00246225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Pr="00F760D1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73B7" w:rsidRPr="00D23FFB" w:rsidTr="00F40AF9">
        <w:trPr>
          <w:trHeight w:val="15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B7" w:rsidRPr="001873B7" w:rsidRDefault="001873B7" w:rsidP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873B7">
              <w:rPr>
                <w:rFonts w:ascii="Arial" w:hAnsi="Arial" w:cs="Arial"/>
                <w:sz w:val="16"/>
                <w:szCs w:val="16"/>
              </w:rPr>
              <w:t xml:space="preserve">встроенное </w:t>
            </w:r>
          </w:p>
          <w:p w:rsidR="001873B7" w:rsidRPr="001873B7" w:rsidRDefault="001873B7" w:rsidP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873B7">
              <w:rPr>
                <w:rFonts w:ascii="Arial" w:hAnsi="Arial" w:cs="Arial"/>
                <w:sz w:val="16"/>
                <w:szCs w:val="16"/>
              </w:rPr>
              <w:t>нежилое помещение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B7" w:rsidRDefault="001873B7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B7" w:rsidRDefault="001873B7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B7" w:rsidRDefault="001873B7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Pr="00246225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Pr="00246225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Pr="00246225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Pr="00F760D1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73B7" w:rsidRDefault="0018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62E6" w:rsidRPr="00D23FFB" w:rsidTr="00F40AF9">
        <w:trPr>
          <w:trHeight w:val="156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Pr="001873B7" w:rsidRDefault="007962E6" w:rsidP="005B06A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873B7">
              <w:rPr>
                <w:rFonts w:ascii="Arial" w:hAnsi="Arial" w:cs="Arial"/>
                <w:sz w:val="16"/>
                <w:szCs w:val="16"/>
              </w:rPr>
              <w:t xml:space="preserve">Земельный участок, находящийся в составе дачных, садоводческих и огороднических </w:t>
            </w:r>
            <w:r w:rsidRPr="001873B7">
              <w:rPr>
                <w:rFonts w:ascii="Arial" w:hAnsi="Arial" w:cs="Arial"/>
                <w:sz w:val="16"/>
                <w:szCs w:val="16"/>
              </w:rPr>
              <w:lastRenderedPageBreak/>
              <w:t>объединений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Default="007962E6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Default="007962E6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1256,2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Default="007962E6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Pr="00246225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Pr="00246225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Pr="00246225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P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62E6" w:rsidRPr="00D23FFB" w:rsidTr="00F40AF9">
        <w:trPr>
          <w:trHeight w:val="156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Pr="001873B7" w:rsidRDefault="007962E6" w:rsidP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873B7">
              <w:rPr>
                <w:rFonts w:ascii="Arial" w:hAnsi="Arial" w:cs="Arial"/>
                <w:sz w:val="16"/>
                <w:szCs w:val="16"/>
              </w:rPr>
              <w:t>садовый домик с мансардой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Default="007962E6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Default="007962E6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Default="007962E6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Pr="00246225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Pr="00246225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Pr="00246225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P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62E6" w:rsidRPr="00D23FFB" w:rsidTr="00F40AF9">
        <w:trPr>
          <w:trHeight w:val="156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Pr="001873B7" w:rsidRDefault="007962E6" w:rsidP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873B7"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Default="007962E6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Default="007962E6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Default="007962E6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Pr="00246225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Pr="00246225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Pr="00246225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P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62E6" w:rsidRPr="00D23FFB" w:rsidTr="00F40AF9">
        <w:trPr>
          <w:trHeight w:val="156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Pr="001873B7" w:rsidRDefault="007962E6" w:rsidP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873B7">
              <w:rPr>
                <w:rFonts w:ascii="Arial" w:hAnsi="Arial" w:cs="Arial"/>
                <w:sz w:val="16"/>
                <w:szCs w:val="16"/>
              </w:rPr>
              <w:t>одноэтажное пристроенное нежилое строение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Default="007962E6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долевая, 1/4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Default="007962E6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Default="007962E6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Pr="00246225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Pr="00246225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Pr="00246225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P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62E6" w:rsidRPr="00D23FFB" w:rsidTr="00F40AF9">
        <w:trPr>
          <w:trHeight w:val="156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Pr="001873B7" w:rsidRDefault="007962E6" w:rsidP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873B7">
              <w:rPr>
                <w:rFonts w:ascii="Arial" w:hAnsi="Arial" w:cs="Arial"/>
                <w:sz w:val="16"/>
                <w:szCs w:val="16"/>
              </w:rPr>
              <w:t xml:space="preserve">нежилое помещение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Default="007962E6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долевая, 1/6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Default="007962E6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Default="007962E6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Pr="00246225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Pr="00246225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Pr="00246225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P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0AF9" w:rsidRPr="00D23FFB" w:rsidTr="00B32574">
        <w:trPr>
          <w:trHeight w:val="156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40AF9" w:rsidRDefault="00F40A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40AF9" w:rsidRDefault="00F40A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F9" w:rsidRPr="001873B7" w:rsidRDefault="0031324A" w:rsidP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873B7">
              <w:rPr>
                <w:rFonts w:ascii="Arial" w:hAnsi="Arial" w:cs="Arial"/>
                <w:sz w:val="16"/>
                <w:szCs w:val="16"/>
              </w:rPr>
              <w:t>з</w:t>
            </w:r>
            <w:r w:rsidR="00F40AF9" w:rsidRPr="001873B7">
              <w:rPr>
                <w:rFonts w:ascii="Arial" w:hAnsi="Arial" w:cs="Arial"/>
                <w:sz w:val="16"/>
                <w:szCs w:val="16"/>
              </w:rPr>
              <w:t>емельный участок для размещения домов индивидуальной жилой застройки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F9" w:rsidRDefault="0031324A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долевая, 1/2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F9" w:rsidRDefault="00B32574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F9" w:rsidRDefault="00B32574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40AF9" w:rsidRPr="00246225" w:rsidRDefault="00F40A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40AF9" w:rsidRPr="00246225" w:rsidRDefault="00F40A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40AF9" w:rsidRPr="00246225" w:rsidRDefault="00F40A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40AF9" w:rsidRPr="007962E6" w:rsidRDefault="00F40A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F40AF9" w:rsidRDefault="00F40A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F40AF9" w:rsidRDefault="00F40A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32574" w:rsidRPr="00D23FFB" w:rsidTr="00A857FB">
        <w:trPr>
          <w:trHeight w:val="156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32574" w:rsidRDefault="00B32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B32574" w:rsidRDefault="00B32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574" w:rsidRPr="001873B7" w:rsidRDefault="00B32574" w:rsidP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873B7">
              <w:rPr>
                <w:rFonts w:ascii="Arial" w:hAnsi="Arial" w:cs="Arial"/>
                <w:sz w:val="16"/>
                <w:szCs w:val="16"/>
              </w:rPr>
              <w:t>Земельный участок для размещения объектов торговли, общественного питания и бытового обслуживания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574" w:rsidRDefault="00B32574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долевая, 16667/100000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574" w:rsidRDefault="00B32574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574" w:rsidRDefault="00B32574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32574" w:rsidRPr="00246225" w:rsidRDefault="00B32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32574" w:rsidRPr="00246225" w:rsidRDefault="00B32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32574" w:rsidRPr="00246225" w:rsidRDefault="00B32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32574" w:rsidRPr="007962E6" w:rsidRDefault="00B32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B32574" w:rsidRDefault="00B32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B32574" w:rsidRDefault="00B32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857FB" w:rsidRPr="00D23FFB" w:rsidTr="0079344D">
        <w:trPr>
          <w:trHeight w:val="156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A857FB" w:rsidRDefault="00A85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A857FB" w:rsidRDefault="00A85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7FB" w:rsidRPr="001873B7" w:rsidRDefault="00A857FB" w:rsidP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873B7"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7FB" w:rsidRDefault="00A857FB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долевая, 1/2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7FB" w:rsidRDefault="00A857FB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7FB" w:rsidRDefault="00A857FB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857FB" w:rsidRPr="00246225" w:rsidRDefault="00A85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857FB" w:rsidRPr="00246225" w:rsidRDefault="00A85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857FB" w:rsidRPr="00246225" w:rsidRDefault="00A85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857FB" w:rsidRPr="007962E6" w:rsidRDefault="00A85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A857FB" w:rsidRDefault="00A85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A857FB" w:rsidRDefault="00A85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344D" w:rsidRPr="00D23FFB" w:rsidTr="008014BF">
        <w:trPr>
          <w:trHeight w:val="156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9344D" w:rsidRDefault="007934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9344D" w:rsidRDefault="007934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44D" w:rsidRPr="001873B7" w:rsidRDefault="0079344D" w:rsidP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873B7">
              <w:rPr>
                <w:rFonts w:ascii="Arial" w:hAnsi="Arial" w:cs="Arial"/>
                <w:sz w:val="16"/>
                <w:szCs w:val="16"/>
              </w:rPr>
              <w:t>нежилое помещение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44D" w:rsidRDefault="0079344D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долевая, 1/6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44D" w:rsidRDefault="0079344D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44D" w:rsidRDefault="0079344D" w:rsidP="006624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9344D" w:rsidRPr="00246225" w:rsidRDefault="007934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9344D" w:rsidRPr="00246225" w:rsidRDefault="007934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9344D" w:rsidRPr="00246225" w:rsidRDefault="007934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9344D" w:rsidRPr="007962E6" w:rsidRDefault="007934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79344D" w:rsidRDefault="007934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79344D" w:rsidRDefault="007934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A37FE"/>
    <w:rsid w:val="000D1E48"/>
    <w:rsid w:val="00136870"/>
    <w:rsid w:val="00147531"/>
    <w:rsid w:val="001873B7"/>
    <w:rsid w:val="001F7D79"/>
    <w:rsid w:val="002327A0"/>
    <w:rsid w:val="002360E8"/>
    <w:rsid w:val="00246225"/>
    <w:rsid w:val="00293B5C"/>
    <w:rsid w:val="002F3671"/>
    <w:rsid w:val="003012F2"/>
    <w:rsid w:val="00305BE6"/>
    <w:rsid w:val="0031324A"/>
    <w:rsid w:val="003749A4"/>
    <w:rsid w:val="00385DDE"/>
    <w:rsid w:val="00407879"/>
    <w:rsid w:val="004210AB"/>
    <w:rsid w:val="0048263A"/>
    <w:rsid w:val="00523DE6"/>
    <w:rsid w:val="0053640A"/>
    <w:rsid w:val="005B06A2"/>
    <w:rsid w:val="005B414B"/>
    <w:rsid w:val="005C3FB8"/>
    <w:rsid w:val="005D170F"/>
    <w:rsid w:val="005F2F6B"/>
    <w:rsid w:val="0066243B"/>
    <w:rsid w:val="00665401"/>
    <w:rsid w:val="006956B8"/>
    <w:rsid w:val="006A5C5B"/>
    <w:rsid w:val="006B2F7C"/>
    <w:rsid w:val="007225F1"/>
    <w:rsid w:val="0079344D"/>
    <w:rsid w:val="007962E6"/>
    <w:rsid w:val="008014BF"/>
    <w:rsid w:val="008049CD"/>
    <w:rsid w:val="008F4A15"/>
    <w:rsid w:val="0091497C"/>
    <w:rsid w:val="00927FD8"/>
    <w:rsid w:val="00942ADF"/>
    <w:rsid w:val="00951698"/>
    <w:rsid w:val="009518D8"/>
    <w:rsid w:val="009B3AF7"/>
    <w:rsid w:val="00A37C8C"/>
    <w:rsid w:val="00A857FB"/>
    <w:rsid w:val="00A87CDC"/>
    <w:rsid w:val="00AA2AC2"/>
    <w:rsid w:val="00B16D6C"/>
    <w:rsid w:val="00B32574"/>
    <w:rsid w:val="00BD7882"/>
    <w:rsid w:val="00C2307E"/>
    <w:rsid w:val="00C71427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40AF9"/>
    <w:rsid w:val="00F63119"/>
    <w:rsid w:val="00F760D1"/>
    <w:rsid w:val="00F9322A"/>
    <w:rsid w:val="00FC6122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Table Simple 1"/>
    <w:basedOn w:val="a1"/>
    <w:uiPriority w:val="99"/>
    <w:semiHidden/>
    <w:unhideWhenUsed/>
    <w:rsid w:val="007225F1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B3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3A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Table Simple 1"/>
    <w:basedOn w:val="a1"/>
    <w:uiPriority w:val="99"/>
    <w:semiHidden/>
    <w:unhideWhenUsed/>
    <w:rsid w:val="007225F1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B3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3A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Федотов Алексей Сергеевич</Person>
    <OrderBy xmlns="56ae2d52-ed29-474e-a727-54e4e4a31170">32</OrderBy>
    <Year xmlns="56ae2d52-ed29-474e-a727-54e4e4a31170">2020</Year>
  </documentManagement>
</p:properties>
</file>

<file path=customXml/itemProps1.xml><?xml version="1.0" encoding="utf-8"?>
<ds:datastoreItem xmlns:ds="http://schemas.openxmlformats.org/officeDocument/2006/customXml" ds:itemID="{36B556FC-9041-4E9D-B9E6-FABDE7249B1E}"/>
</file>

<file path=customXml/itemProps2.xml><?xml version="1.0" encoding="utf-8"?>
<ds:datastoreItem xmlns:ds="http://schemas.openxmlformats.org/officeDocument/2006/customXml" ds:itemID="{FC75D2F3-B8F9-4537-8845-3418C24D0A7A}"/>
</file>

<file path=customXml/itemProps3.xml><?xml version="1.0" encoding="utf-8"?>
<ds:datastoreItem xmlns:ds="http://schemas.openxmlformats.org/officeDocument/2006/customXml" ds:itemID="{E7D4A51D-B79C-4BA0-A708-A895B4F6B5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Пономарева Анна Сергеевна</cp:lastModifiedBy>
  <cp:revision>19</cp:revision>
  <cp:lastPrinted>2019-05-17T08:35:00Z</cp:lastPrinted>
  <dcterms:created xsi:type="dcterms:W3CDTF">2018-05-10T08:45:00Z</dcterms:created>
  <dcterms:modified xsi:type="dcterms:W3CDTF">2021-05-20T08:31:00Z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