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0272" w:rsidP="004B1F72">
            <w:pPr>
              <w:pStyle w:val="aa"/>
              <w:jc w:val="center"/>
            </w:pPr>
            <w:r>
              <w:t>23.08.2022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0272" w:rsidP="004B1F72">
            <w:pPr>
              <w:pStyle w:val="aa"/>
              <w:jc w:val="center"/>
            </w:pPr>
            <w:r>
              <w:t>71/1049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E93E48" w:rsidRDefault="00E93E48" w:rsidP="00E93E48">
      <w:pPr>
        <w:ind w:right="3543"/>
        <w:jc w:val="both"/>
        <w:rPr>
          <w:sz w:val="28"/>
          <w:szCs w:val="28"/>
        </w:rPr>
      </w:pPr>
      <w:r w:rsidRPr="00E93E48">
        <w:rPr>
          <w:sz w:val="28"/>
          <w:szCs w:val="28"/>
        </w:rPr>
        <w:t xml:space="preserve">О внесении изменения в решение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E93E48">
          <w:rPr>
            <w:sz w:val="28"/>
            <w:szCs w:val="28"/>
          </w:rPr>
          <w:t>27.09.2006</w:t>
        </w:r>
      </w:smartTag>
      <w:r w:rsidRPr="00E93E48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</w:t>
      </w:r>
    </w:p>
    <w:p w:rsidR="005F5EAC" w:rsidRPr="00E93E48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E93E48" w:rsidRPr="00E93E48" w:rsidRDefault="00E90272" w:rsidP="00E9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</w:t>
      </w:r>
      <w:r w:rsidR="00DB257C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</w:t>
      </w:r>
      <w:r w:rsidR="00E93E48" w:rsidRPr="00E93E48">
        <w:rPr>
          <w:sz w:val="28"/>
          <w:szCs w:val="28"/>
        </w:rPr>
        <w:t>уководствуясь статьями 5, 7, 24, 26 Устава города-героя Волгограда, Волгоградская городская Дума</w:t>
      </w:r>
    </w:p>
    <w:p w:rsidR="00E93E48" w:rsidRPr="00E93E48" w:rsidRDefault="00E93E48" w:rsidP="00E93E48">
      <w:pPr>
        <w:jc w:val="both"/>
        <w:rPr>
          <w:b/>
          <w:sz w:val="28"/>
          <w:szCs w:val="28"/>
        </w:rPr>
      </w:pPr>
      <w:r w:rsidRPr="00E93E48">
        <w:rPr>
          <w:b/>
          <w:sz w:val="28"/>
          <w:szCs w:val="28"/>
        </w:rPr>
        <w:t>РЕШИЛА:</w:t>
      </w:r>
    </w:p>
    <w:p w:rsidR="00E93E48" w:rsidRPr="00E93E48" w:rsidRDefault="00E93E48" w:rsidP="00E9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48">
        <w:rPr>
          <w:sz w:val="28"/>
          <w:szCs w:val="28"/>
        </w:rPr>
        <w:t xml:space="preserve">1. Внести в пункт 1.4 раздела 1 </w:t>
      </w:r>
      <w:hyperlink r:id="rId9" w:history="1">
        <w:r w:rsidRPr="00E93E48">
          <w:rPr>
            <w:rStyle w:val="ae"/>
            <w:color w:val="auto"/>
            <w:sz w:val="28"/>
            <w:szCs w:val="28"/>
            <w:u w:val="none"/>
          </w:rPr>
          <w:t>Положения</w:t>
        </w:r>
      </w:hyperlink>
      <w:r w:rsidRPr="00E93E48">
        <w:rPr>
          <w:sz w:val="28"/>
          <w:szCs w:val="28"/>
        </w:rPr>
        <w:t xml:space="preserve"> об увековечении памяти выдающихся граждан, событий и организаций в городе-герое Волгограде, утвержденного решением Волгоградской городской Думы </w:t>
      </w:r>
      <w:r>
        <w:rPr>
          <w:sz w:val="28"/>
          <w:szCs w:val="28"/>
        </w:rPr>
        <w:br/>
      </w:r>
      <w:r w:rsidRPr="00E93E48">
        <w:rPr>
          <w:sz w:val="28"/>
          <w:szCs w:val="28"/>
        </w:rPr>
        <w:t xml:space="preserve">от 27.09.2006 № 34/779 «Об утверждении Положения об увековечении памяти выдающихся граждан, событий и организаций в городе-герое Волгограде», изменение, заменив слова «проявивших самоотверженность и героизм </w:t>
      </w:r>
      <w:proofErr w:type="gramStart"/>
      <w:r w:rsidRPr="00E93E48">
        <w:rPr>
          <w:sz w:val="28"/>
          <w:szCs w:val="28"/>
        </w:rPr>
        <w:t>на</w:t>
      </w:r>
      <w:proofErr w:type="gramEnd"/>
      <w:r w:rsidRPr="00E93E48">
        <w:rPr>
          <w:sz w:val="28"/>
          <w:szCs w:val="28"/>
        </w:rPr>
        <w:t xml:space="preserve"> территории Волгограда и </w:t>
      </w:r>
      <w:proofErr w:type="gramStart"/>
      <w:r w:rsidRPr="00E93E48">
        <w:rPr>
          <w:sz w:val="28"/>
          <w:szCs w:val="28"/>
        </w:rPr>
        <w:t>отдавших</w:t>
      </w:r>
      <w:proofErr w:type="gramEnd"/>
      <w:r w:rsidRPr="00E93E48">
        <w:rPr>
          <w:sz w:val="28"/>
          <w:szCs w:val="28"/>
        </w:rPr>
        <w:t xml:space="preserve"> свои жизни при исполнении профессионального долга» словами «проявивших самоотверженность и героизм и отдавших свои жизни при исполнении профессионального и служебного долга».</w:t>
      </w:r>
    </w:p>
    <w:p w:rsidR="00E93E48" w:rsidRPr="00E93E48" w:rsidRDefault="00E93E48" w:rsidP="00E93E48">
      <w:pPr>
        <w:tabs>
          <w:tab w:val="left" w:pos="747"/>
          <w:tab w:val="left" w:pos="993"/>
        </w:tabs>
        <w:ind w:firstLine="709"/>
        <w:jc w:val="both"/>
        <w:rPr>
          <w:sz w:val="28"/>
          <w:szCs w:val="28"/>
        </w:rPr>
      </w:pPr>
      <w:r w:rsidRPr="00E93E4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93E48" w:rsidRPr="009E6E0D" w:rsidRDefault="00E93E48" w:rsidP="00E93E48">
      <w:pPr>
        <w:pStyle w:val="ConsPlusNormal"/>
        <w:tabs>
          <w:tab w:val="left" w:pos="1134"/>
          <w:tab w:val="left" w:pos="1843"/>
        </w:tabs>
        <w:ind w:firstLine="709"/>
        <w:jc w:val="both"/>
      </w:pPr>
      <w:r>
        <w:rPr>
          <w:bCs/>
        </w:rPr>
        <w:t xml:space="preserve">3. </w:t>
      </w:r>
      <w:r w:rsidRPr="009E6E0D">
        <w:rPr>
          <w:bCs/>
        </w:rPr>
        <w:t xml:space="preserve">Настоящее решение вступает в силу со дня его </w:t>
      </w:r>
      <w:r w:rsidRPr="00627318">
        <w:t xml:space="preserve">официального </w:t>
      </w:r>
      <w:r>
        <w:rPr>
          <w:bCs/>
        </w:rPr>
        <w:t>опубликования</w:t>
      </w:r>
      <w:r w:rsidRPr="009E6E0D">
        <w:rPr>
          <w:bCs/>
        </w:rPr>
        <w:t>.</w:t>
      </w:r>
    </w:p>
    <w:p w:rsidR="00E93E48" w:rsidRPr="009E6E0D" w:rsidRDefault="00E93E48" w:rsidP="00E93E48">
      <w:pPr>
        <w:pStyle w:val="ConsPlusNormal"/>
        <w:tabs>
          <w:tab w:val="left" w:pos="1080"/>
          <w:tab w:val="left" w:pos="1134"/>
        </w:tabs>
        <w:ind w:firstLine="709"/>
        <w:jc w:val="both"/>
      </w:pPr>
      <w:r>
        <w:t xml:space="preserve">4. </w:t>
      </w:r>
      <w:proofErr w:type="gramStart"/>
      <w:r w:rsidRPr="009E6E0D">
        <w:t>Контроль за</w:t>
      </w:r>
      <w:proofErr w:type="gramEnd"/>
      <w:r w:rsidRPr="009E6E0D">
        <w:t xml:space="preserve"> исполнением настоящего решения возложить на заместителя председателя Волгоградской городской Думы </w:t>
      </w:r>
      <w:r>
        <w:t>Кузнецова</w:t>
      </w:r>
      <w:r w:rsidRPr="002B0066">
        <w:t xml:space="preserve"> </w:t>
      </w:r>
      <w:r>
        <w:t>Г.Ю</w:t>
      </w:r>
      <w:r w:rsidRPr="009E6E0D">
        <w:t>.</w:t>
      </w:r>
    </w:p>
    <w:p w:rsidR="00E93E48" w:rsidRPr="00E93E48" w:rsidRDefault="00E93E48" w:rsidP="00E93E48">
      <w:pPr>
        <w:ind w:firstLine="720"/>
        <w:jc w:val="both"/>
        <w:rPr>
          <w:iCs/>
          <w:sz w:val="28"/>
          <w:szCs w:val="28"/>
        </w:rPr>
      </w:pPr>
    </w:p>
    <w:p w:rsidR="00E93E48" w:rsidRDefault="00E93E48" w:rsidP="00E93E48">
      <w:pPr>
        <w:ind w:firstLine="720"/>
        <w:jc w:val="both"/>
        <w:rPr>
          <w:iCs/>
          <w:sz w:val="28"/>
          <w:szCs w:val="28"/>
        </w:rPr>
      </w:pPr>
    </w:p>
    <w:p w:rsidR="009842F1" w:rsidRPr="00E93E48" w:rsidRDefault="009842F1" w:rsidP="00E93E48">
      <w:pPr>
        <w:ind w:firstLine="720"/>
        <w:jc w:val="both"/>
        <w:rPr>
          <w:i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9842F1" w:rsidTr="009842F1">
        <w:tc>
          <w:tcPr>
            <w:tcW w:w="4927" w:type="dxa"/>
            <w:shd w:val="clear" w:color="auto" w:fill="auto"/>
          </w:tcPr>
          <w:p w:rsidR="009842F1" w:rsidRDefault="009842F1" w:rsidP="009842F1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842F1" w:rsidRDefault="009842F1" w:rsidP="009842F1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842F1" w:rsidRDefault="009842F1" w:rsidP="009842F1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9842F1" w:rsidRDefault="009842F1" w:rsidP="009842F1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928" w:type="dxa"/>
            <w:shd w:val="clear" w:color="auto" w:fill="auto"/>
          </w:tcPr>
          <w:p w:rsidR="009842F1" w:rsidRDefault="009842F1" w:rsidP="00984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842F1" w:rsidRDefault="009842F1" w:rsidP="009842F1">
            <w:pPr>
              <w:jc w:val="both"/>
              <w:rPr>
                <w:sz w:val="28"/>
                <w:szCs w:val="28"/>
              </w:rPr>
            </w:pPr>
          </w:p>
          <w:p w:rsidR="009842F1" w:rsidRDefault="009842F1" w:rsidP="009842F1">
            <w:pPr>
              <w:jc w:val="both"/>
              <w:rPr>
                <w:sz w:val="28"/>
                <w:szCs w:val="28"/>
              </w:rPr>
            </w:pPr>
          </w:p>
          <w:p w:rsidR="009842F1" w:rsidRDefault="009842F1" w:rsidP="00984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93E48" w:rsidRDefault="00E93E48" w:rsidP="00E93E48">
      <w:pPr>
        <w:jc w:val="both"/>
        <w:rPr>
          <w:szCs w:val="28"/>
        </w:rPr>
      </w:pPr>
    </w:p>
    <w:p w:rsidR="009842F1" w:rsidRDefault="009842F1" w:rsidP="00E93E48">
      <w:pPr>
        <w:jc w:val="both"/>
        <w:rPr>
          <w:szCs w:val="28"/>
        </w:rPr>
      </w:pPr>
      <w:bookmarkStart w:id="0" w:name="_GoBack"/>
      <w:bookmarkEnd w:id="0"/>
    </w:p>
    <w:sectPr w:rsidR="009842F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4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230289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65D28E7"/>
    <w:multiLevelType w:val="hybridMultilevel"/>
    <w:tmpl w:val="3A006620"/>
    <w:lvl w:ilvl="0" w:tplc="108623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53B"/>
    <w:rsid w:val="00286049"/>
    <w:rsid w:val="00295155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42F7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42F1"/>
    <w:rsid w:val="009F4056"/>
    <w:rsid w:val="00A07440"/>
    <w:rsid w:val="00A25AC1"/>
    <w:rsid w:val="00AD47C9"/>
    <w:rsid w:val="00AE6D24"/>
    <w:rsid w:val="00B177CB"/>
    <w:rsid w:val="00B537FA"/>
    <w:rsid w:val="00B86D39"/>
    <w:rsid w:val="00BB75F2"/>
    <w:rsid w:val="00C1454E"/>
    <w:rsid w:val="00C53FF7"/>
    <w:rsid w:val="00C7414B"/>
    <w:rsid w:val="00C85A85"/>
    <w:rsid w:val="00CD3203"/>
    <w:rsid w:val="00D0358D"/>
    <w:rsid w:val="00D65A16"/>
    <w:rsid w:val="00D952CD"/>
    <w:rsid w:val="00DA6C47"/>
    <w:rsid w:val="00DB257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0272"/>
    <w:rsid w:val="00E93E48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93E48"/>
    <w:rPr>
      <w:color w:val="0000FF"/>
      <w:u w:val="single"/>
    </w:rPr>
  </w:style>
  <w:style w:type="paragraph" w:customStyle="1" w:styleId="ConsPlusNormal">
    <w:name w:val="ConsPlusNormal"/>
    <w:rsid w:val="00E93E4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93E48"/>
    <w:rPr>
      <w:color w:val="0000FF"/>
      <w:u w:val="single"/>
    </w:rPr>
  </w:style>
  <w:style w:type="paragraph" w:customStyle="1" w:styleId="ConsPlusNormal">
    <w:name w:val="ConsPlusNormal"/>
    <w:rsid w:val="00E93E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4BE6017323D9E035967D261D50FC093EA2EED600D52B884C2AA34A2FC888C7298C15384610E045D7AF7677ADDFF84932461344E4A43B0C66636B6oB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AE2E9A2-DDAC-4310-B12F-61B6F8557475}"/>
</file>

<file path=customXml/itemProps2.xml><?xml version="1.0" encoding="utf-8"?>
<ds:datastoreItem xmlns:ds="http://schemas.openxmlformats.org/officeDocument/2006/customXml" ds:itemID="{06135CFF-570E-403D-B3E2-C6B78AEC111E}"/>
</file>

<file path=customXml/itemProps3.xml><?xml version="1.0" encoding="utf-8"?>
<ds:datastoreItem xmlns:ds="http://schemas.openxmlformats.org/officeDocument/2006/customXml" ds:itemID="{AE31B47C-FFC1-4B09-BD06-968FF7335725}"/>
</file>

<file path=customXml/itemProps4.xml><?xml version="1.0" encoding="utf-8"?>
<ds:datastoreItem xmlns:ds="http://schemas.openxmlformats.org/officeDocument/2006/customXml" ds:itemID="{3C3BFBCF-CF23-4A5A-B053-591F299B0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2022-08-23T11:08:00Z</cp:lastPrinted>
  <dcterms:created xsi:type="dcterms:W3CDTF">2018-09-17T12:51:00Z</dcterms:created>
  <dcterms:modified xsi:type="dcterms:W3CDTF">2022-08-26T11:23:00Z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