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20982" w:rsidRDefault="00715E23" w:rsidP="00320982">
      <w:pPr>
        <w:jc w:val="center"/>
        <w:rPr>
          <w:b/>
          <w:caps/>
          <w:sz w:val="32"/>
          <w:szCs w:val="32"/>
        </w:rPr>
      </w:pPr>
      <w:r w:rsidRPr="00320982">
        <w:rPr>
          <w:b/>
          <w:caps/>
          <w:sz w:val="32"/>
          <w:szCs w:val="32"/>
        </w:rPr>
        <w:t>ВОЛГОГРАДСКая городская дума</w:t>
      </w:r>
    </w:p>
    <w:p w:rsidR="00715E23" w:rsidRPr="00320982" w:rsidRDefault="00715E23" w:rsidP="0032098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20982" w:rsidRDefault="00715E23" w:rsidP="00320982">
      <w:pPr>
        <w:pBdr>
          <w:bottom w:val="double" w:sz="12" w:space="1" w:color="auto"/>
        </w:pBdr>
        <w:jc w:val="center"/>
        <w:rPr>
          <w:b/>
          <w:sz w:val="32"/>
        </w:rPr>
      </w:pPr>
      <w:r w:rsidRPr="00320982">
        <w:rPr>
          <w:b/>
          <w:sz w:val="32"/>
        </w:rPr>
        <w:t>РЕШЕНИЕ</w:t>
      </w:r>
    </w:p>
    <w:p w:rsidR="00715E23" w:rsidRPr="00320982" w:rsidRDefault="00715E23" w:rsidP="0032098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20982" w:rsidRDefault="00556EF0" w:rsidP="0032098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20982">
        <w:rPr>
          <w:sz w:val="16"/>
          <w:szCs w:val="16"/>
        </w:rPr>
        <w:t xml:space="preserve">400066, Волгоград, </w:t>
      </w:r>
      <w:proofErr w:type="spellStart"/>
      <w:r w:rsidRPr="00320982">
        <w:rPr>
          <w:sz w:val="16"/>
          <w:szCs w:val="16"/>
        </w:rPr>
        <w:t>пр-кт</w:t>
      </w:r>
      <w:proofErr w:type="spellEnd"/>
      <w:r w:rsidRPr="00320982">
        <w:rPr>
          <w:sz w:val="16"/>
          <w:szCs w:val="16"/>
        </w:rPr>
        <w:t xml:space="preserve"> им.</w:t>
      </w:r>
      <w:r w:rsidR="0010551E" w:rsidRPr="00320982">
        <w:rPr>
          <w:sz w:val="16"/>
          <w:szCs w:val="16"/>
        </w:rPr>
        <w:t xml:space="preserve"> </w:t>
      </w:r>
      <w:proofErr w:type="spellStart"/>
      <w:r w:rsidRPr="00320982">
        <w:rPr>
          <w:sz w:val="16"/>
          <w:szCs w:val="16"/>
        </w:rPr>
        <w:t>В.И.Ленина</w:t>
      </w:r>
      <w:proofErr w:type="spellEnd"/>
      <w:r w:rsidRPr="00320982">
        <w:rPr>
          <w:sz w:val="16"/>
          <w:szCs w:val="16"/>
        </w:rPr>
        <w:t xml:space="preserve">, д. 10, тел./факс (8442) 38-08-89, </w:t>
      </w:r>
      <w:r w:rsidRPr="00320982">
        <w:rPr>
          <w:sz w:val="16"/>
          <w:szCs w:val="16"/>
          <w:lang w:val="en-US"/>
        </w:rPr>
        <w:t>E</w:t>
      </w:r>
      <w:r w:rsidRPr="00320982">
        <w:rPr>
          <w:sz w:val="16"/>
          <w:szCs w:val="16"/>
        </w:rPr>
        <w:t>-</w:t>
      </w:r>
      <w:r w:rsidRPr="00320982">
        <w:rPr>
          <w:sz w:val="16"/>
          <w:szCs w:val="16"/>
          <w:lang w:val="en-US"/>
        </w:rPr>
        <w:t>mail</w:t>
      </w:r>
      <w:r w:rsidRPr="00320982">
        <w:rPr>
          <w:sz w:val="16"/>
          <w:szCs w:val="16"/>
        </w:rPr>
        <w:t xml:space="preserve">: </w:t>
      </w:r>
      <w:r w:rsidR="005E5400" w:rsidRPr="00320982">
        <w:rPr>
          <w:sz w:val="16"/>
          <w:szCs w:val="16"/>
          <w:lang w:val="en-US"/>
        </w:rPr>
        <w:t>gs</w:t>
      </w:r>
      <w:r w:rsidR="005E5400" w:rsidRPr="00320982">
        <w:rPr>
          <w:sz w:val="16"/>
          <w:szCs w:val="16"/>
        </w:rPr>
        <w:t>_</w:t>
      </w:r>
      <w:r w:rsidR="005E5400" w:rsidRPr="00320982">
        <w:rPr>
          <w:sz w:val="16"/>
          <w:szCs w:val="16"/>
          <w:lang w:val="en-US"/>
        </w:rPr>
        <w:t>kanc</w:t>
      </w:r>
      <w:r w:rsidR="005E5400" w:rsidRPr="00320982">
        <w:rPr>
          <w:sz w:val="16"/>
          <w:szCs w:val="16"/>
        </w:rPr>
        <w:t>@</w:t>
      </w:r>
      <w:r w:rsidR="005E5400" w:rsidRPr="00320982">
        <w:rPr>
          <w:sz w:val="16"/>
          <w:szCs w:val="16"/>
          <w:lang w:val="en-US"/>
        </w:rPr>
        <w:t>volgsovet</w:t>
      </w:r>
      <w:r w:rsidR="005E5400" w:rsidRPr="00320982">
        <w:rPr>
          <w:sz w:val="16"/>
          <w:szCs w:val="16"/>
        </w:rPr>
        <w:t>.</w:t>
      </w:r>
      <w:r w:rsidR="005E5400" w:rsidRPr="00320982">
        <w:rPr>
          <w:sz w:val="16"/>
          <w:szCs w:val="16"/>
          <w:lang w:val="en-US"/>
        </w:rPr>
        <w:t>ru</w:t>
      </w:r>
    </w:p>
    <w:p w:rsidR="00715E23" w:rsidRPr="00320982" w:rsidRDefault="00715E23" w:rsidP="0032098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320982" w:rsidTr="008D69D6">
        <w:tc>
          <w:tcPr>
            <w:tcW w:w="486" w:type="dxa"/>
            <w:vAlign w:val="bottom"/>
            <w:hideMark/>
          </w:tcPr>
          <w:p w:rsidR="00715E23" w:rsidRPr="00320982" w:rsidRDefault="00715E23" w:rsidP="00320982">
            <w:pPr>
              <w:pStyle w:val="a9"/>
              <w:jc w:val="center"/>
            </w:pPr>
            <w:r w:rsidRPr="0032098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20982" w:rsidRDefault="006831F5" w:rsidP="00320982">
            <w:pPr>
              <w:pStyle w:val="a9"/>
              <w:jc w:val="center"/>
            </w:pPr>
            <w:r w:rsidRPr="00320982">
              <w:t>04.04.2018</w:t>
            </w:r>
          </w:p>
        </w:tc>
        <w:tc>
          <w:tcPr>
            <w:tcW w:w="434" w:type="dxa"/>
            <w:vAlign w:val="bottom"/>
            <w:hideMark/>
          </w:tcPr>
          <w:p w:rsidR="00715E23" w:rsidRPr="00320982" w:rsidRDefault="00715E23" w:rsidP="00320982">
            <w:pPr>
              <w:pStyle w:val="a9"/>
              <w:jc w:val="center"/>
            </w:pPr>
            <w:r w:rsidRPr="0032098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20982" w:rsidRDefault="006831F5" w:rsidP="00320982">
            <w:pPr>
              <w:pStyle w:val="a9"/>
              <w:jc w:val="center"/>
            </w:pPr>
            <w:r w:rsidRPr="00320982">
              <w:t>65/1920</w:t>
            </w:r>
          </w:p>
        </w:tc>
      </w:tr>
    </w:tbl>
    <w:p w:rsidR="004D75D6" w:rsidRPr="00320982" w:rsidRDefault="004D75D6" w:rsidP="00320982">
      <w:pPr>
        <w:ind w:left="4820"/>
        <w:rPr>
          <w:sz w:val="28"/>
          <w:szCs w:val="28"/>
        </w:rPr>
      </w:pPr>
    </w:p>
    <w:p w:rsidR="000B4247" w:rsidRPr="00320982" w:rsidRDefault="003D6E9A" w:rsidP="00320982">
      <w:pPr>
        <w:jc w:val="both"/>
        <w:rPr>
          <w:sz w:val="28"/>
          <w:szCs w:val="28"/>
        </w:rPr>
      </w:pPr>
      <w:hyperlink r:id="rId9" w:history="1">
        <w:r w:rsidR="000B4247" w:rsidRPr="00320982">
          <w:rPr>
            <w:iCs/>
            <w:sz w:val="28"/>
            <w:szCs w:val="28"/>
          </w:rPr>
          <w:t xml:space="preserve">О внесении изменений в постановление Волгоградского городского Совета народных депутатов от 23.11.2005 № 24/464 «О </w:t>
        </w:r>
        <w:proofErr w:type="gramStart"/>
        <w:r w:rsidR="000B4247" w:rsidRPr="00320982">
          <w:rPr>
            <w:iCs/>
            <w:sz w:val="28"/>
            <w:szCs w:val="28"/>
          </w:rPr>
          <w:t>Положении</w:t>
        </w:r>
        <w:proofErr w:type="gramEnd"/>
        <w:r w:rsidR="000B4247" w:rsidRPr="00320982">
          <w:rPr>
            <w:iCs/>
            <w:sz w:val="28"/>
            <w:szCs w:val="28"/>
          </w:rPr>
  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 </w:t>
        </w:r>
      </w:hyperlink>
    </w:p>
    <w:p w:rsidR="000B4247" w:rsidRPr="00320982" w:rsidRDefault="000B4247" w:rsidP="00320982">
      <w:pPr>
        <w:pStyle w:val="ConsPlusNormal"/>
        <w:ind w:firstLine="851"/>
        <w:jc w:val="both"/>
      </w:pPr>
    </w:p>
    <w:p w:rsidR="000B4247" w:rsidRPr="00320982" w:rsidRDefault="000B4247" w:rsidP="00320982">
      <w:pPr>
        <w:pStyle w:val="ConsPlusNormal"/>
        <w:ind w:firstLine="709"/>
        <w:jc w:val="both"/>
      </w:pPr>
      <w:r w:rsidRPr="00320982">
        <w:t xml:space="preserve">В соответствии с Федеральным </w:t>
      </w:r>
      <w:hyperlink r:id="rId10" w:history="1">
        <w:r w:rsidRPr="00320982">
          <w:t>законом</w:t>
        </w:r>
      </w:hyperlink>
      <w:r w:rsidRPr="00320982"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11" w:history="1">
        <w:r w:rsidRPr="00320982">
          <w:t>главой 31</w:t>
        </w:r>
      </w:hyperlink>
      <w:r w:rsidRPr="00320982">
        <w:t xml:space="preserve"> «Земельный налог» и главой 32 «Налог на имущество физических лиц» части второй Налогового кодекса Российской Федерации, руководствуясь </w:t>
      </w:r>
      <w:hyperlink r:id="rId12" w:history="1">
        <w:r w:rsidRPr="00320982">
          <w:t>статьями 5</w:t>
        </w:r>
      </w:hyperlink>
      <w:r w:rsidRPr="00320982">
        <w:t xml:space="preserve">, </w:t>
      </w:r>
      <w:hyperlink r:id="rId13" w:history="1">
        <w:r w:rsidRPr="00320982">
          <w:t>7</w:t>
        </w:r>
      </w:hyperlink>
      <w:r w:rsidRPr="00320982">
        <w:t xml:space="preserve">, </w:t>
      </w:r>
      <w:hyperlink r:id="rId14" w:history="1">
        <w:r w:rsidRPr="00320982">
          <w:t>24</w:t>
        </w:r>
      </w:hyperlink>
      <w:r w:rsidRPr="00320982">
        <w:t xml:space="preserve">, </w:t>
      </w:r>
      <w:hyperlink r:id="rId15" w:history="1">
        <w:r w:rsidRPr="00320982">
          <w:t>26</w:t>
        </w:r>
      </w:hyperlink>
      <w:r w:rsidRPr="00320982">
        <w:t xml:space="preserve"> Устава города-героя Волгограда, Волгоградская городская Дума</w:t>
      </w:r>
    </w:p>
    <w:p w:rsidR="000B4247" w:rsidRPr="00320982" w:rsidRDefault="000B4247" w:rsidP="00320982">
      <w:pPr>
        <w:tabs>
          <w:tab w:val="left" w:pos="709"/>
        </w:tabs>
        <w:rPr>
          <w:b/>
          <w:sz w:val="28"/>
          <w:szCs w:val="28"/>
        </w:rPr>
      </w:pPr>
      <w:r w:rsidRPr="00320982">
        <w:rPr>
          <w:b/>
          <w:sz w:val="28"/>
          <w:szCs w:val="28"/>
        </w:rPr>
        <w:t>РЕШИЛА:</w:t>
      </w:r>
    </w:p>
    <w:p w:rsidR="000B4247" w:rsidRPr="00320982" w:rsidRDefault="000B4247" w:rsidP="00320982">
      <w:pPr>
        <w:pStyle w:val="ConsPlusNormal"/>
        <w:ind w:firstLine="709"/>
        <w:jc w:val="both"/>
        <w:outlineLvl w:val="0"/>
      </w:pPr>
      <w:r w:rsidRPr="00320982">
        <w:t xml:space="preserve">1. Внести в Положение о местных налогах на территории Волгограда, принятое постановлением Волгоградского городского Совета народных депутатов от 23.11.2005 № 24/464 «О </w:t>
      </w:r>
      <w:proofErr w:type="gramStart"/>
      <w:r w:rsidRPr="00320982">
        <w:t>Положении</w:t>
      </w:r>
      <w:proofErr w:type="gramEnd"/>
      <w:r w:rsidRPr="00320982"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Волгограда», следующие изменения:</w:t>
      </w:r>
    </w:p>
    <w:p w:rsidR="000B4247" w:rsidRPr="00320982" w:rsidRDefault="000B4247" w:rsidP="00320982">
      <w:pPr>
        <w:pStyle w:val="Style8"/>
        <w:widowControl/>
        <w:spacing w:line="240" w:lineRule="auto"/>
        <w:rPr>
          <w:rStyle w:val="FontStyle13"/>
          <w:sz w:val="28"/>
          <w:szCs w:val="28"/>
        </w:rPr>
      </w:pPr>
      <w:r w:rsidRPr="00320982">
        <w:rPr>
          <w:sz w:val="28"/>
          <w:szCs w:val="28"/>
        </w:rPr>
        <w:t xml:space="preserve">1.1. </w:t>
      </w:r>
      <w:r w:rsidRPr="00320982">
        <w:rPr>
          <w:rStyle w:val="FontStyle13"/>
          <w:sz w:val="28"/>
          <w:szCs w:val="28"/>
        </w:rPr>
        <w:t>В разделе 2 «Льготы по земельному налогу» статьи 1 «Земельный налог»:</w:t>
      </w:r>
    </w:p>
    <w:p w:rsidR="000B4247" w:rsidRPr="00320982" w:rsidRDefault="000B4247" w:rsidP="00320982">
      <w:pPr>
        <w:pStyle w:val="Style7"/>
        <w:widowControl/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320982">
        <w:rPr>
          <w:rStyle w:val="FontStyle13"/>
          <w:sz w:val="28"/>
          <w:szCs w:val="28"/>
        </w:rPr>
        <w:t>1.1.1. Пункт 2.4 признать утратившим силу.</w:t>
      </w:r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1.1.2. Абзацы второй – шестой пункта 2.6 изложить в следующей редакции:</w:t>
      </w:r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«Документами, подтверждающими право на льготу, являются:</w:t>
      </w:r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семьи, подтверждающая проживание детей совместно с родителями;</w:t>
      </w:r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удостоверение установленного образца, подтверждающее статус многодетной семьи;</w:t>
      </w:r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свидетельство о рождении детей;</w:t>
      </w:r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справка образовательного учреждения начального профессионального, среднего профессионального и высшего профессионального образования, подтверждающая обучение по очной форме</w:t>
      </w:r>
      <w:proofErr w:type="gramStart"/>
      <w:r w:rsidRPr="0032098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1.1.3. Пункт 2.7 изложить в следующей редакции:</w:t>
      </w:r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 xml:space="preserve">«2.7. Родители (усыновители), имеющие на иждивении детей-инвалидов и совместно проживающие с ними, за исключением детей, находящихся на </w:t>
      </w:r>
      <w:r w:rsidRPr="00320982">
        <w:rPr>
          <w:rFonts w:ascii="Times New Roman" w:hAnsi="Times New Roman" w:cs="Times New Roman"/>
          <w:sz w:val="28"/>
          <w:szCs w:val="28"/>
        </w:rPr>
        <w:lastRenderedPageBreak/>
        <w:t>полном государственном обеспечении, в отношении одного земельного участка по выбору, занятого индивидуальным жилым домом или приобретенного (предоставленного) для индивидуального жилищного строительства.</w:t>
      </w:r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Документами, подтверждающими право на льготу, являются:</w:t>
      </w:r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свидетельство о рождении (усыновлении) ребенка-инвалида;</w:t>
      </w:r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документ, подтверждающий факт установления инвалидности;</w:t>
      </w:r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семьи, подтверждающая проживание ребенка-инвалида совместно с родителями (усыновителями).</w:t>
      </w:r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Льгота предоставляется на период, указанный в документе, подтверждающем факт установления инвалидности</w:t>
      </w:r>
      <w:proofErr w:type="gramStart"/>
      <w:r w:rsidRPr="0032098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B4247" w:rsidRPr="00320982" w:rsidRDefault="000B4247" w:rsidP="00320982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1.1.4. Дополнить абзацем следующего содержания:</w:t>
      </w:r>
    </w:p>
    <w:p w:rsidR="000B4247" w:rsidRPr="00320982" w:rsidRDefault="000B4247" w:rsidP="00320982">
      <w:pPr>
        <w:pStyle w:val="ConsPlusNormal"/>
        <w:ind w:firstLine="709"/>
        <w:jc w:val="both"/>
        <w:outlineLvl w:val="0"/>
        <w:rPr>
          <w:rFonts w:eastAsia="Calibri"/>
        </w:rPr>
      </w:pPr>
      <w:r w:rsidRPr="00320982">
        <w:t>«</w:t>
      </w:r>
      <w:r w:rsidRPr="00320982">
        <w:rPr>
          <w:rFonts w:eastAsia="Calibri"/>
        </w:rPr>
        <w:t>Налогоплательщики – физические лица, имеющие право на налоговую льготу, предусмотренную настоящим разделом, представляют в установленном порядке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320982">
        <w:rPr>
          <w:rFonts w:eastAsia="Calibri"/>
        </w:rPr>
        <w:t>.».</w:t>
      </w:r>
      <w:proofErr w:type="gramEnd"/>
    </w:p>
    <w:p w:rsidR="000B4247" w:rsidRPr="00320982" w:rsidRDefault="000B4247" w:rsidP="00320982">
      <w:pPr>
        <w:pStyle w:val="ConsPlusNormal"/>
        <w:ind w:firstLine="709"/>
        <w:jc w:val="both"/>
        <w:outlineLvl w:val="0"/>
      </w:pPr>
      <w:r w:rsidRPr="00320982">
        <w:t xml:space="preserve">1.2. В разделе 3 «Льготы по налогу на имущество физических лиц» </w:t>
      </w:r>
      <w:r w:rsidR="00320982" w:rsidRPr="00320982">
        <w:t xml:space="preserve">   </w:t>
      </w:r>
      <w:r w:rsidRPr="00320982">
        <w:t>статьи 2 «Налог на имущество физических лиц»:</w:t>
      </w:r>
    </w:p>
    <w:p w:rsidR="000B4247" w:rsidRPr="00320982" w:rsidRDefault="000B4247" w:rsidP="00320982">
      <w:pPr>
        <w:pStyle w:val="ConsPlusNormal"/>
        <w:ind w:firstLine="709"/>
        <w:jc w:val="both"/>
      </w:pPr>
      <w:r w:rsidRPr="00320982">
        <w:t>1.2.1. В пункте 3.1:</w:t>
      </w:r>
    </w:p>
    <w:p w:rsidR="000B4247" w:rsidRPr="00320982" w:rsidRDefault="000B4247" w:rsidP="00320982">
      <w:pPr>
        <w:pStyle w:val="ConsPlusNormal"/>
        <w:ind w:firstLine="709"/>
        <w:jc w:val="both"/>
      </w:pPr>
      <w:r w:rsidRPr="00320982">
        <w:t>1.2.1.1. Абзацы второй – шестой подпункта 3.1.2 изложить в следующей редакции:</w:t>
      </w:r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«Документами, подтверждающими право на льготу, являются:</w:t>
      </w:r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семьи, подтверждающая проживание детей совместно с родителями;</w:t>
      </w:r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удостоверение установленного образца, подтверждающее статус многодетной семьи;</w:t>
      </w:r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свидетельство о рождении детей;</w:t>
      </w:r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справка образовательного учреждения начального профессионального, среднего профессионального и высшего профессионального образования, подтверждающая обучение по очной форме</w:t>
      </w:r>
      <w:proofErr w:type="gramStart"/>
      <w:r w:rsidRPr="0032098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 xml:space="preserve">1.2.1.2. Подпункт 3.1.3 изложить в следующей редакции: </w:t>
      </w:r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«3.1.3. Собственники, имеющие на иждивении детей-инвалидов и совместно проживающие с ними, за исключением детей, находящихся на полном государственном обеспечении.</w:t>
      </w:r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Документами, подтверждающими право на льготу, являются:</w:t>
      </w:r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свидетельство о рождении (усыновлении) ребенка-инвалида;</w:t>
      </w:r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документ, подтверждающий факт установления инвалидности;</w:t>
      </w:r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семьи, подтверждающая проживание ребенка-инвалида совместно с собственником.</w:t>
      </w:r>
    </w:p>
    <w:p w:rsidR="000B4247" w:rsidRPr="00320982" w:rsidRDefault="000B4247" w:rsidP="0032098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Льгота предоставляется на период, указанный в документе, подтверждающем факт установления инвалидности</w:t>
      </w:r>
      <w:proofErr w:type="gramStart"/>
      <w:r w:rsidRPr="0032098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B4247" w:rsidRPr="00320982" w:rsidRDefault="000B4247" w:rsidP="00320982">
      <w:pPr>
        <w:pStyle w:val="ConsPlusNormal"/>
        <w:ind w:firstLine="709"/>
        <w:jc w:val="both"/>
      </w:pPr>
      <w:r w:rsidRPr="00320982">
        <w:t>1.2.2. Дополнить пунктом 3.3 следующего содержания:</w:t>
      </w:r>
    </w:p>
    <w:p w:rsidR="000B4247" w:rsidRPr="00320982" w:rsidRDefault="000B4247" w:rsidP="00320982">
      <w:pPr>
        <w:pStyle w:val="ConsPlusNormal"/>
        <w:ind w:firstLine="709"/>
        <w:jc w:val="both"/>
      </w:pPr>
      <w:r w:rsidRPr="00320982">
        <w:t xml:space="preserve">«3.3. Налогоплательщики – физические лица, имеющие право на налоговую льготу, предусмотренную настоящим разделом, представляют в установленном порядке в налоговый орган по своему выбору заявление о </w:t>
      </w:r>
      <w:r w:rsidRPr="00320982">
        <w:lastRenderedPageBreak/>
        <w:t>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320982">
        <w:t>.».</w:t>
      </w:r>
      <w:proofErr w:type="gramEnd"/>
    </w:p>
    <w:p w:rsidR="000B4247" w:rsidRPr="00320982" w:rsidRDefault="000B4247" w:rsidP="00320982">
      <w:pPr>
        <w:pStyle w:val="ConsPlusNormal"/>
        <w:ind w:firstLine="709"/>
        <w:jc w:val="both"/>
      </w:pPr>
      <w:r w:rsidRPr="00320982"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B4247" w:rsidRPr="00320982" w:rsidRDefault="000B4247" w:rsidP="00320982">
      <w:pPr>
        <w:pStyle w:val="ConsPlusNormal"/>
        <w:ind w:firstLine="709"/>
        <w:jc w:val="both"/>
      </w:pPr>
      <w:r w:rsidRPr="00320982">
        <w:t xml:space="preserve">3. Настоящее решение вступает в силу со дня его официального опубликования. </w:t>
      </w:r>
    </w:p>
    <w:p w:rsidR="000B4247" w:rsidRPr="00320982" w:rsidRDefault="000B4247" w:rsidP="00320982">
      <w:pPr>
        <w:pStyle w:val="ConsPlusNormal"/>
        <w:ind w:firstLine="709"/>
        <w:jc w:val="both"/>
      </w:pPr>
      <w:r w:rsidRPr="00320982">
        <w:t xml:space="preserve">4. </w:t>
      </w:r>
      <w:proofErr w:type="gramStart"/>
      <w:r w:rsidRPr="00320982">
        <w:t>Контроль за</w:t>
      </w:r>
      <w:proofErr w:type="gramEnd"/>
      <w:r w:rsidRPr="00320982">
        <w:t xml:space="preserve"> исполнением настоящего решения возложить на первого заместителя главы Волгограда </w:t>
      </w:r>
      <w:proofErr w:type="spellStart"/>
      <w:r w:rsidRPr="00320982">
        <w:t>В.В.Колесникова</w:t>
      </w:r>
      <w:proofErr w:type="spellEnd"/>
      <w:r w:rsidRPr="00320982">
        <w:t>.</w:t>
      </w:r>
    </w:p>
    <w:p w:rsidR="000B4247" w:rsidRPr="00320982" w:rsidRDefault="000B4247" w:rsidP="00320982">
      <w:pPr>
        <w:pStyle w:val="ConsPlusNormal"/>
        <w:jc w:val="both"/>
      </w:pPr>
    </w:p>
    <w:p w:rsidR="000B4247" w:rsidRPr="00320982" w:rsidRDefault="000B4247" w:rsidP="00320982">
      <w:pPr>
        <w:pStyle w:val="ConsPlusNormal"/>
        <w:jc w:val="both"/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0982">
        <w:rPr>
          <w:rFonts w:ascii="Times New Roman" w:hAnsi="Times New Roman"/>
          <w:sz w:val="28"/>
          <w:szCs w:val="28"/>
        </w:rPr>
        <w:t xml:space="preserve">Глава Волгограда                                                                                </w:t>
      </w:r>
      <w:proofErr w:type="spellStart"/>
      <w:r w:rsidRPr="00320982">
        <w:rPr>
          <w:rFonts w:ascii="Times New Roman" w:hAnsi="Times New Roman"/>
          <w:sz w:val="28"/>
          <w:szCs w:val="28"/>
        </w:rPr>
        <w:t>А.В.Косолапов</w:t>
      </w:r>
      <w:proofErr w:type="spellEnd"/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</w:p>
    <w:p w:rsidR="000B4247" w:rsidRPr="00320982" w:rsidRDefault="000B4247" w:rsidP="00320982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0B4247" w:rsidRPr="00320982" w:rsidSect="004D75D6">
      <w:headerReference w:type="even" r:id="rId16"/>
      <w:headerReference w:type="default" r:id="rId17"/>
      <w:headerReference w:type="first" r:id="rId18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6E9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44279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4247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20982"/>
    <w:rsid w:val="003414A8"/>
    <w:rsid w:val="00361F4A"/>
    <w:rsid w:val="00382528"/>
    <w:rsid w:val="003C0F8E"/>
    <w:rsid w:val="003D6E9A"/>
    <w:rsid w:val="0040530C"/>
    <w:rsid w:val="00421B61"/>
    <w:rsid w:val="00460CFB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831F5"/>
    <w:rsid w:val="006A3C05"/>
    <w:rsid w:val="006C48ED"/>
    <w:rsid w:val="006E2AC3"/>
    <w:rsid w:val="006E60D2"/>
    <w:rsid w:val="00703359"/>
    <w:rsid w:val="00715E23"/>
    <w:rsid w:val="00746BE7"/>
    <w:rsid w:val="007740B9"/>
    <w:rsid w:val="007779F3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1551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0B4247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0B424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0B4247"/>
    <w:pPr>
      <w:widowControl w:val="0"/>
      <w:autoSpaceDE w:val="0"/>
      <w:autoSpaceDN w:val="0"/>
      <w:adjustRightInd w:val="0"/>
      <w:spacing w:line="323" w:lineRule="exact"/>
      <w:ind w:firstLine="835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B4247"/>
    <w:pPr>
      <w:widowControl w:val="0"/>
      <w:autoSpaceDE w:val="0"/>
      <w:autoSpaceDN w:val="0"/>
      <w:adjustRightInd w:val="0"/>
      <w:spacing w:line="321" w:lineRule="exact"/>
      <w:ind w:firstLine="730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0B4247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0B42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0B4247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0B424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0B4247"/>
    <w:pPr>
      <w:widowControl w:val="0"/>
      <w:autoSpaceDE w:val="0"/>
      <w:autoSpaceDN w:val="0"/>
      <w:adjustRightInd w:val="0"/>
      <w:spacing w:line="323" w:lineRule="exact"/>
      <w:ind w:firstLine="835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B4247"/>
    <w:pPr>
      <w:widowControl w:val="0"/>
      <w:autoSpaceDE w:val="0"/>
      <w:autoSpaceDN w:val="0"/>
      <w:adjustRightInd w:val="0"/>
      <w:spacing w:line="321" w:lineRule="exact"/>
      <w:ind w:firstLine="730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0B4247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0B42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28AD148142CBFA738A8A9684BEC1B3EC54F752A32073EEEC0EC788E54B16D6E502CD6A171FBD744E7279082CrB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28AD148142CBFA738A8A9684BEC1B3EC54F752A32073EEEC0EC788E54B16D6E502CD6A171FBD744E72790D2CrE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28AD148142CBFA738A949B92D29EB6ED56AF5BA62B70BFB459C1DFBA1B1083A542CB3F575F2Br5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28AD148142CBFA738A8A9684BEC1B3EC54F752A32073EEEC0EC788E54B16D6E502CD6A171FBD744E727B072CrBG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F28AD148142CBFA738A949B92D29EB6ED56AD5FA12B70BFB459C1DFBA21rB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EXP180;n=9764;fld=134;dst=100001" TargetMode="External"/><Relationship Id="rId14" Type="http://schemas.openxmlformats.org/officeDocument/2006/relationships/hyperlink" Target="consultantplus://offline/ref=9F28AD148142CBFA738A8A9684BEC1B3EC54F752A32073EEEC0EC788E54B16D6E502CD6A171FBD744E727B0B2Cr9G" TargetMode="Externa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5BBE219-962A-429D-8E31-34503145F3AA}"/>
</file>

<file path=customXml/itemProps2.xml><?xml version="1.0" encoding="utf-8"?>
<ds:datastoreItem xmlns:ds="http://schemas.openxmlformats.org/officeDocument/2006/customXml" ds:itemID="{81F77FDA-46C3-4FD5-8B23-5980C5946FB6}"/>
</file>

<file path=customXml/itemProps3.xml><?xml version="1.0" encoding="utf-8"?>
<ds:datastoreItem xmlns:ds="http://schemas.openxmlformats.org/officeDocument/2006/customXml" ds:itemID="{D156CE47-DC47-47CF-BB4B-6E2BFD657829}"/>
</file>

<file path=customXml/itemProps4.xml><?xml version="1.0" encoding="utf-8"?>
<ds:datastoreItem xmlns:ds="http://schemas.openxmlformats.org/officeDocument/2006/customXml" ds:itemID="{9EE2C5B9-6DE2-4A4D-9CAE-83BAD36F9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592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2012-06-05T12:24:00Z</cp:lastPrinted>
  <dcterms:created xsi:type="dcterms:W3CDTF">2016-03-28T14:00:00Z</dcterms:created>
  <dcterms:modified xsi:type="dcterms:W3CDTF">2018-04-05T07:07:00Z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