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55E31" w:rsidP="004B1F72">
            <w:pPr>
              <w:pStyle w:val="aa"/>
              <w:jc w:val="center"/>
            </w:pPr>
            <w:r>
              <w:t>23.08.2022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55E31" w:rsidP="004B1F72">
            <w:pPr>
              <w:pStyle w:val="aa"/>
              <w:jc w:val="center"/>
            </w:pPr>
            <w:r>
              <w:t>71/1047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D5CF5" w:rsidRPr="002B57BD" w:rsidRDefault="002D5CF5" w:rsidP="00555E31">
      <w:pPr>
        <w:jc w:val="both"/>
        <w:outlineLvl w:val="0"/>
        <w:rPr>
          <w:bCs/>
          <w:sz w:val="28"/>
          <w:szCs w:val="28"/>
        </w:rPr>
      </w:pPr>
      <w:r w:rsidRPr="002B57BD">
        <w:rPr>
          <w:sz w:val="28"/>
          <w:szCs w:val="28"/>
        </w:rPr>
        <w:t>О внесении изменения в решение Волгоградской городской Думы от 28.09.2011 № 50/1533 «Об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</w:t>
      </w:r>
    </w:p>
    <w:p w:rsidR="002D5CF5" w:rsidRDefault="002D5CF5" w:rsidP="002D5C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5CF5" w:rsidRPr="008F02DB" w:rsidRDefault="002D5CF5" w:rsidP="002D5CF5">
      <w:pPr>
        <w:suppressAutoHyphens/>
        <w:ind w:firstLine="720"/>
        <w:jc w:val="both"/>
        <w:rPr>
          <w:sz w:val="28"/>
          <w:szCs w:val="28"/>
        </w:rPr>
      </w:pPr>
      <w:r w:rsidRPr="00F87214">
        <w:rPr>
          <w:sz w:val="28"/>
          <w:szCs w:val="28"/>
        </w:rPr>
        <w:t>В соответствии с Федеральными закона</w:t>
      </w:r>
      <w:r>
        <w:rPr>
          <w:sz w:val="28"/>
          <w:szCs w:val="28"/>
        </w:rPr>
        <w:t>ми от 27 июля 2010 г. № 210-ФЗ «</w:t>
      </w:r>
      <w:r w:rsidRPr="00F8721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F87214">
        <w:rPr>
          <w:sz w:val="28"/>
          <w:szCs w:val="28"/>
        </w:rPr>
        <w:t xml:space="preserve">, </w:t>
      </w:r>
      <w:r>
        <w:rPr>
          <w:sz w:val="28"/>
          <w:szCs w:val="28"/>
        </w:rPr>
        <w:t>от 06 октября 2003 г. № 131-ФЗ «</w:t>
      </w:r>
      <w:r w:rsidRPr="00F8721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87214">
        <w:rPr>
          <w:sz w:val="28"/>
          <w:szCs w:val="28"/>
        </w:rPr>
        <w:t xml:space="preserve">, </w:t>
      </w:r>
      <w:r w:rsidRPr="002B57BD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2D5CF5" w:rsidRDefault="002D5CF5" w:rsidP="002D5CF5">
      <w:pPr>
        <w:tabs>
          <w:tab w:val="left" w:pos="9639"/>
        </w:tabs>
        <w:rPr>
          <w:b/>
          <w:sz w:val="28"/>
          <w:szCs w:val="28"/>
        </w:rPr>
      </w:pPr>
      <w:r w:rsidRPr="00151EE9">
        <w:rPr>
          <w:b/>
          <w:sz w:val="28"/>
          <w:szCs w:val="28"/>
        </w:rPr>
        <w:t>РЕШИЛА:</w:t>
      </w:r>
    </w:p>
    <w:p w:rsidR="002D5CF5" w:rsidRPr="00F87214" w:rsidRDefault="002D5CF5" w:rsidP="002D5CF5">
      <w:pPr>
        <w:suppressAutoHyphens/>
        <w:ind w:firstLine="720"/>
        <w:jc w:val="both"/>
        <w:rPr>
          <w:sz w:val="28"/>
          <w:szCs w:val="28"/>
        </w:rPr>
      </w:pPr>
      <w:r w:rsidRPr="00587CB5">
        <w:rPr>
          <w:sz w:val="28"/>
          <w:szCs w:val="28"/>
        </w:rPr>
        <w:t xml:space="preserve">1. </w:t>
      </w:r>
      <w:r w:rsidRPr="00F87214">
        <w:rPr>
          <w:sz w:val="28"/>
          <w:szCs w:val="28"/>
        </w:rPr>
        <w:t>Внести в решение Волгоградской городско</w:t>
      </w:r>
      <w:r>
        <w:rPr>
          <w:sz w:val="28"/>
          <w:szCs w:val="28"/>
        </w:rPr>
        <w:t>й Думы от 28.09.2011               № 50/1533 «</w:t>
      </w:r>
      <w:r w:rsidRPr="00F87214">
        <w:rPr>
          <w:sz w:val="28"/>
          <w:szCs w:val="28"/>
        </w:rPr>
        <w:t>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</w:t>
      </w:r>
      <w:r>
        <w:rPr>
          <w:sz w:val="28"/>
          <w:szCs w:val="28"/>
        </w:rPr>
        <w:t xml:space="preserve">я размера платы за их оказание» </w:t>
      </w:r>
      <w:r w:rsidRPr="00F87214">
        <w:rPr>
          <w:sz w:val="28"/>
          <w:szCs w:val="28"/>
        </w:rPr>
        <w:t>изменени</w:t>
      </w:r>
      <w:r>
        <w:rPr>
          <w:sz w:val="28"/>
          <w:szCs w:val="28"/>
        </w:rPr>
        <w:t>е, изложив п</w:t>
      </w:r>
      <w:r w:rsidRPr="00F87214">
        <w:rPr>
          <w:sz w:val="28"/>
          <w:szCs w:val="28"/>
        </w:rPr>
        <w:t>еречень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утвержденный указанным решением, в редакции согласно приложению к настоящему решению.</w:t>
      </w:r>
    </w:p>
    <w:p w:rsidR="002D5CF5" w:rsidRPr="008F02DB" w:rsidRDefault="002D5CF5" w:rsidP="002D5CF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Pr="008F02DB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2D5CF5" w:rsidRPr="00F87214" w:rsidRDefault="002D5CF5" w:rsidP="002D5C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721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D5CF5" w:rsidRPr="00F87214" w:rsidRDefault="002D5CF5" w:rsidP="002D5C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F87214">
        <w:rPr>
          <w:sz w:val="28"/>
          <w:szCs w:val="28"/>
        </w:rPr>
        <w:t>Контроль за</w:t>
      </w:r>
      <w:proofErr w:type="gramEnd"/>
      <w:r w:rsidRPr="00F87214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Дильмана</w:t>
      </w:r>
      <w:proofErr w:type="spellEnd"/>
      <w:r>
        <w:rPr>
          <w:sz w:val="28"/>
          <w:szCs w:val="28"/>
        </w:rPr>
        <w:t xml:space="preserve"> Д.А.</w:t>
      </w:r>
    </w:p>
    <w:p w:rsidR="002D5CF5" w:rsidRDefault="002D5CF5" w:rsidP="002D5CF5">
      <w:pPr>
        <w:jc w:val="both"/>
        <w:rPr>
          <w:sz w:val="28"/>
          <w:szCs w:val="28"/>
        </w:rPr>
      </w:pPr>
    </w:p>
    <w:p w:rsidR="00555E31" w:rsidRDefault="00555E31" w:rsidP="002D5CF5">
      <w:pPr>
        <w:jc w:val="both"/>
        <w:rPr>
          <w:sz w:val="28"/>
          <w:szCs w:val="28"/>
        </w:rPr>
      </w:pPr>
    </w:p>
    <w:tbl>
      <w:tblPr>
        <w:tblStyle w:val="ae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646B4F" w:rsidTr="00646B4F">
        <w:tc>
          <w:tcPr>
            <w:tcW w:w="5778" w:type="dxa"/>
          </w:tcPr>
          <w:p w:rsidR="00646B4F" w:rsidRDefault="00646B4F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46B4F" w:rsidRDefault="00646B4F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646B4F" w:rsidRDefault="00646B4F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  <w:p w:rsidR="00646B4F" w:rsidRDefault="00646B4F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</w:tcPr>
          <w:p w:rsidR="00646B4F" w:rsidRDefault="00646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646B4F" w:rsidRDefault="00646B4F">
            <w:pPr>
              <w:jc w:val="both"/>
              <w:rPr>
                <w:sz w:val="28"/>
                <w:szCs w:val="28"/>
              </w:rPr>
            </w:pPr>
          </w:p>
          <w:p w:rsidR="00646B4F" w:rsidRDefault="00646B4F">
            <w:pPr>
              <w:jc w:val="both"/>
              <w:rPr>
                <w:sz w:val="28"/>
                <w:szCs w:val="28"/>
              </w:rPr>
            </w:pPr>
          </w:p>
          <w:p w:rsidR="00646B4F" w:rsidRDefault="00646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296F96" w:rsidRPr="002B5799" w:rsidRDefault="00296F96" w:rsidP="002B5799">
      <w:pPr>
        <w:tabs>
          <w:tab w:val="left" w:pos="9639"/>
        </w:tabs>
        <w:rPr>
          <w:sz w:val="2"/>
          <w:szCs w:val="2"/>
        </w:rPr>
      </w:pPr>
      <w:bookmarkStart w:id="0" w:name="_GoBack"/>
      <w:bookmarkEnd w:id="0"/>
    </w:p>
    <w:sectPr w:rsidR="00296F96" w:rsidRPr="002B579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Calibri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79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230277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96F96"/>
    <w:rsid w:val="002A45FA"/>
    <w:rsid w:val="002B5799"/>
    <w:rsid w:val="002B5A3D"/>
    <w:rsid w:val="002D5CF5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5E31"/>
    <w:rsid w:val="00556EF0"/>
    <w:rsid w:val="00563AFA"/>
    <w:rsid w:val="00564B0A"/>
    <w:rsid w:val="005845CE"/>
    <w:rsid w:val="0058677E"/>
    <w:rsid w:val="005B43EB"/>
    <w:rsid w:val="005E5400"/>
    <w:rsid w:val="005F5EAC"/>
    <w:rsid w:val="00646B4F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7972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70BF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2D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2D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F543141-D4D1-4BD6-89FB-329981E74B7D}"/>
</file>

<file path=customXml/itemProps2.xml><?xml version="1.0" encoding="utf-8"?>
<ds:datastoreItem xmlns:ds="http://schemas.openxmlformats.org/officeDocument/2006/customXml" ds:itemID="{693A2EFB-FA56-4F35-A3D1-8BEA0CC571D2}"/>
</file>

<file path=customXml/itemProps3.xml><?xml version="1.0" encoding="utf-8"?>
<ds:datastoreItem xmlns:ds="http://schemas.openxmlformats.org/officeDocument/2006/customXml" ds:itemID="{04708A20-9F86-46A2-99E1-9C7C6E8FD9EA}"/>
</file>

<file path=customXml/itemProps4.xml><?xml version="1.0" encoding="utf-8"?>
<ds:datastoreItem xmlns:ds="http://schemas.openxmlformats.org/officeDocument/2006/customXml" ds:itemID="{80DFEF98-B081-4E8B-BFE9-1793FDA84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2022-08-26T11:03:00Z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