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910BF" w:rsidP="004B1F72">
            <w:pPr>
              <w:pStyle w:val="a9"/>
              <w:jc w:val="center"/>
            </w:pPr>
            <w:r>
              <w:t>29.06.2016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910BF" w:rsidP="004B1F72">
            <w:pPr>
              <w:pStyle w:val="a9"/>
              <w:jc w:val="center"/>
            </w:pPr>
            <w:r>
              <w:t>45/1328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0C5728" w:rsidP="000C5728">
      <w:pPr>
        <w:tabs>
          <w:tab w:val="left" w:pos="4395"/>
        </w:tabs>
        <w:ind w:right="4110"/>
        <w:jc w:val="both"/>
        <w:rPr>
          <w:sz w:val="28"/>
          <w:szCs w:val="28"/>
        </w:rPr>
      </w:pPr>
      <w:r w:rsidRPr="000C5728">
        <w:rPr>
          <w:sz w:val="28"/>
          <w:szCs w:val="28"/>
        </w:rPr>
        <w:t>О внесении изменений в пункт 2.1 раздела</w:t>
      </w:r>
      <w:r>
        <w:rPr>
          <w:sz w:val="28"/>
          <w:szCs w:val="28"/>
        </w:rPr>
        <w:t xml:space="preserve"> </w:t>
      </w:r>
      <w:r w:rsidRPr="000C5728">
        <w:rPr>
          <w:sz w:val="28"/>
          <w:szCs w:val="28"/>
        </w:rPr>
        <w:t>2 «Полномочия Департамента»</w:t>
      </w:r>
      <w:r>
        <w:rPr>
          <w:sz w:val="28"/>
          <w:szCs w:val="28"/>
        </w:rPr>
        <w:t xml:space="preserve"> </w:t>
      </w:r>
      <w:r w:rsidRPr="000C5728">
        <w:rPr>
          <w:sz w:val="28"/>
          <w:szCs w:val="28"/>
        </w:rPr>
        <w:t>Положения о департаменте финансов администрации Волгограда, утвержденного</w:t>
      </w:r>
      <w:r>
        <w:rPr>
          <w:sz w:val="28"/>
          <w:szCs w:val="28"/>
        </w:rPr>
        <w:t xml:space="preserve"> </w:t>
      </w:r>
      <w:r w:rsidRPr="000C5728">
        <w:rPr>
          <w:sz w:val="28"/>
          <w:szCs w:val="28"/>
        </w:rPr>
        <w:t>решением Волгоградской городской Думы от 24.06.2015 № 31/971 «Об определении</w:t>
      </w:r>
      <w:r w:rsidR="00A40F34">
        <w:rPr>
          <w:sz w:val="28"/>
          <w:szCs w:val="28"/>
        </w:rPr>
        <w:t xml:space="preserve"> </w:t>
      </w:r>
      <w:r w:rsidRPr="000C5728">
        <w:rPr>
          <w:sz w:val="28"/>
          <w:szCs w:val="28"/>
        </w:rPr>
        <w:t>органа местного самоуправления, уполномоченного на осуществление</w:t>
      </w:r>
      <w:r w:rsidR="00A40F34">
        <w:rPr>
          <w:sz w:val="28"/>
          <w:szCs w:val="28"/>
        </w:rPr>
        <w:t xml:space="preserve"> </w:t>
      </w:r>
      <w:r w:rsidRPr="000C5728">
        <w:rPr>
          <w:sz w:val="28"/>
          <w:szCs w:val="28"/>
        </w:rPr>
        <w:t>контроля в сфере закупок товаров, работ,</w:t>
      </w:r>
      <w:r>
        <w:rPr>
          <w:sz w:val="28"/>
          <w:szCs w:val="28"/>
        </w:rPr>
        <w:t xml:space="preserve"> </w:t>
      </w:r>
      <w:r w:rsidRPr="000C5728">
        <w:rPr>
          <w:sz w:val="28"/>
          <w:szCs w:val="28"/>
        </w:rPr>
        <w:t>услуг для обеспечения муниципальных</w:t>
      </w:r>
      <w:r w:rsidR="00A40F34">
        <w:rPr>
          <w:sz w:val="28"/>
          <w:szCs w:val="28"/>
        </w:rPr>
        <w:t xml:space="preserve"> </w:t>
      </w:r>
      <w:r w:rsidRPr="000C5728">
        <w:rPr>
          <w:sz w:val="28"/>
          <w:szCs w:val="28"/>
        </w:rPr>
        <w:t>нужд Волгограда, об утверждении</w:t>
      </w:r>
      <w:r>
        <w:rPr>
          <w:sz w:val="28"/>
          <w:szCs w:val="28"/>
        </w:rPr>
        <w:t xml:space="preserve"> </w:t>
      </w:r>
      <w:r w:rsidRPr="000C5728">
        <w:rPr>
          <w:sz w:val="28"/>
          <w:szCs w:val="28"/>
        </w:rPr>
        <w:t>Положения о департаменте финансов</w:t>
      </w:r>
      <w:r>
        <w:rPr>
          <w:sz w:val="28"/>
          <w:szCs w:val="28"/>
        </w:rPr>
        <w:t xml:space="preserve"> </w:t>
      </w:r>
      <w:r w:rsidRPr="000C5728">
        <w:rPr>
          <w:sz w:val="28"/>
          <w:szCs w:val="28"/>
        </w:rPr>
        <w:t>администрации Волгограда»</w:t>
      </w:r>
    </w:p>
    <w:p w:rsidR="00482CCD" w:rsidRDefault="00482CCD" w:rsidP="004D75D6">
      <w:pPr>
        <w:ind w:right="5670"/>
        <w:rPr>
          <w:sz w:val="28"/>
          <w:szCs w:val="28"/>
        </w:rPr>
      </w:pPr>
    </w:p>
    <w:p w:rsidR="00291D85" w:rsidRPr="00291D85" w:rsidRDefault="00291D85" w:rsidP="002679B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91D85">
        <w:rPr>
          <w:sz w:val="28"/>
          <w:szCs w:val="28"/>
        </w:rPr>
        <w:t>В соответствии с Бюджетным кодексом Российской Федерации, статьями 5, 7, 24, 26, 55 Устава города-героя Волгограда, Волгоградская городская Дума</w:t>
      </w:r>
    </w:p>
    <w:p w:rsidR="00291D85" w:rsidRPr="002679BA" w:rsidRDefault="00291D85" w:rsidP="002679BA">
      <w:pPr>
        <w:tabs>
          <w:tab w:val="left" w:pos="9639"/>
        </w:tabs>
        <w:jc w:val="both"/>
        <w:rPr>
          <w:b/>
          <w:sz w:val="28"/>
          <w:szCs w:val="28"/>
        </w:rPr>
      </w:pPr>
      <w:r w:rsidRPr="002679BA">
        <w:rPr>
          <w:b/>
          <w:sz w:val="28"/>
          <w:szCs w:val="28"/>
        </w:rPr>
        <w:t>РЕШИЛА:</w:t>
      </w:r>
    </w:p>
    <w:p w:rsidR="00291D85" w:rsidRPr="00291D85" w:rsidRDefault="00291D85" w:rsidP="002679B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91D85">
        <w:rPr>
          <w:sz w:val="28"/>
          <w:szCs w:val="28"/>
        </w:rPr>
        <w:t xml:space="preserve">1. </w:t>
      </w:r>
      <w:proofErr w:type="gramStart"/>
      <w:r w:rsidRPr="00291D85">
        <w:rPr>
          <w:sz w:val="28"/>
          <w:szCs w:val="28"/>
        </w:rPr>
        <w:t>Внести в пункт 2.1 раздела 2 «Полномочия Департамента» Положения о департаменте финансов администрации Волгограда, утвержденного решением Волгоградск</w:t>
      </w:r>
      <w:r w:rsidR="002679BA">
        <w:rPr>
          <w:sz w:val="28"/>
          <w:szCs w:val="28"/>
        </w:rPr>
        <w:t>ой городской Думы от 24.06.2015</w:t>
      </w:r>
      <w:r w:rsidRPr="00291D85">
        <w:rPr>
          <w:sz w:val="28"/>
          <w:szCs w:val="28"/>
        </w:rPr>
        <w:t xml:space="preserve"> № 31/971 «Об определении органа местного самоуправления, уполномоченного на осуществление контроля в сфере закупок товаров, работ, услуг для обеспечения муниципальных нужд Волгограда, об утверждении Положения о департаменте финансов администрации Волгограда», следующие изменения: </w:t>
      </w:r>
      <w:proofErr w:type="gramEnd"/>
    </w:p>
    <w:p w:rsidR="00291D85" w:rsidRPr="00291D85" w:rsidRDefault="00291D85" w:rsidP="002679B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91D85">
        <w:rPr>
          <w:sz w:val="28"/>
          <w:szCs w:val="28"/>
        </w:rPr>
        <w:t>1.1. В подпункте 2.1.2 слова «осуществляет муниципальные внутренние заимствования Волгограда от имени администрации Волгограда» заменить словами «является уполномоченным органом администрации Волгограда по осуществлению муниципальных заимствований от имени муниципального образования Волгоград».</w:t>
      </w:r>
    </w:p>
    <w:p w:rsidR="00291D85" w:rsidRPr="00291D85" w:rsidRDefault="00291D85" w:rsidP="002679B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91D85">
        <w:rPr>
          <w:sz w:val="28"/>
          <w:szCs w:val="28"/>
        </w:rPr>
        <w:t>1.2. Подпункт 2.1.7 исключить.</w:t>
      </w:r>
    </w:p>
    <w:p w:rsidR="00291D85" w:rsidRPr="00291D85" w:rsidRDefault="00291D85" w:rsidP="002679B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91D85">
        <w:rPr>
          <w:sz w:val="28"/>
          <w:szCs w:val="28"/>
        </w:rPr>
        <w:t>1.3. Подпункт 2.1.13 изложить в следующей редакции:</w:t>
      </w:r>
    </w:p>
    <w:p w:rsidR="00291D85" w:rsidRPr="00291D85" w:rsidRDefault="00291D85" w:rsidP="002679B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91D85">
        <w:rPr>
          <w:sz w:val="28"/>
          <w:szCs w:val="28"/>
        </w:rPr>
        <w:t>«2.1.13. Осуществляет управление средствами на едином счете бюджета Волгограда и на счетах, открытых в соответствии с действующим законодательством Российской Федерации</w:t>
      </w:r>
      <w:proofErr w:type="gramStart"/>
      <w:r w:rsidRPr="00291D85">
        <w:rPr>
          <w:sz w:val="28"/>
          <w:szCs w:val="28"/>
        </w:rPr>
        <w:t xml:space="preserve">.». </w:t>
      </w:r>
      <w:proofErr w:type="gramEnd"/>
    </w:p>
    <w:p w:rsidR="00291D85" w:rsidRDefault="00291D85" w:rsidP="002679B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91D85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A55D76" w:rsidRPr="00291D85" w:rsidRDefault="00A55D76" w:rsidP="002679BA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291D85" w:rsidRPr="00291D85" w:rsidRDefault="00291D85" w:rsidP="002679B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91D85">
        <w:rPr>
          <w:sz w:val="28"/>
          <w:szCs w:val="28"/>
        </w:rPr>
        <w:lastRenderedPageBreak/>
        <w:t xml:space="preserve">3. Настоящее решение вступает в силу со дня его официального опубликования. </w:t>
      </w:r>
    </w:p>
    <w:p w:rsidR="00291D85" w:rsidRPr="00291D85" w:rsidRDefault="002679BA" w:rsidP="002679B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</w:t>
      </w:r>
      <w:r w:rsidR="00291D85" w:rsidRPr="00291D85">
        <w:rPr>
          <w:sz w:val="28"/>
          <w:szCs w:val="28"/>
        </w:rPr>
        <w:t>полнением настоящего решения возложить на первого за</w:t>
      </w:r>
      <w:r>
        <w:rPr>
          <w:sz w:val="28"/>
          <w:szCs w:val="28"/>
        </w:rPr>
        <w:t xml:space="preserve">местителя главы Волгограда </w:t>
      </w:r>
      <w:proofErr w:type="spellStart"/>
      <w:r>
        <w:rPr>
          <w:sz w:val="28"/>
          <w:szCs w:val="28"/>
        </w:rPr>
        <w:t>В.В.</w:t>
      </w:r>
      <w:r w:rsidR="00291D85" w:rsidRPr="00291D85">
        <w:rPr>
          <w:sz w:val="28"/>
          <w:szCs w:val="28"/>
        </w:rPr>
        <w:t>Колесникова</w:t>
      </w:r>
      <w:proofErr w:type="spellEnd"/>
      <w:r w:rsidR="00291D85" w:rsidRPr="00291D85">
        <w:rPr>
          <w:sz w:val="28"/>
          <w:szCs w:val="28"/>
        </w:rPr>
        <w:t xml:space="preserve">. </w:t>
      </w:r>
    </w:p>
    <w:p w:rsidR="00291D85" w:rsidRPr="00291D85" w:rsidRDefault="00291D85" w:rsidP="002679BA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291D85" w:rsidRPr="00291D85" w:rsidRDefault="00291D85" w:rsidP="002679BA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291D85" w:rsidRPr="00291D85" w:rsidRDefault="00291D85" w:rsidP="002679BA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291D85" w:rsidRPr="00291D85" w:rsidRDefault="00291D85" w:rsidP="002679BA">
      <w:pPr>
        <w:tabs>
          <w:tab w:val="left" w:pos="9639"/>
        </w:tabs>
        <w:jc w:val="both"/>
        <w:rPr>
          <w:sz w:val="28"/>
          <w:szCs w:val="28"/>
        </w:rPr>
      </w:pPr>
      <w:r w:rsidRPr="00291D85">
        <w:rPr>
          <w:sz w:val="28"/>
          <w:szCs w:val="28"/>
        </w:rPr>
        <w:t xml:space="preserve">Глава Волгограда                       </w:t>
      </w:r>
      <w:r w:rsidR="00A55D76">
        <w:rPr>
          <w:sz w:val="28"/>
          <w:szCs w:val="28"/>
        </w:rPr>
        <w:t xml:space="preserve"> </w:t>
      </w:r>
      <w:r w:rsidRPr="00291D85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А.В.</w:t>
      </w:r>
      <w:r w:rsidRPr="00291D85"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291D85" w:rsidRPr="00291D85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9E0" w:rsidRDefault="008C49E0">
      <w:r>
        <w:separator/>
      </w:r>
    </w:p>
  </w:endnote>
  <w:endnote w:type="continuationSeparator" w:id="0">
    <w:p w:rsidR="008C49E0" w:rsidRDefault="008C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9E0" w:rsidRDefault="008C49E0">
      <w:r>
        <w:separator/>
      </w:r>
    </w:p>
  </w:footnote>
  <w:footnote w:type="continuationSeparator" w:id="0">
    <w:p w:rsidR="008C49E0" w:rsidRDefault="008C4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A6947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2880771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C5728"/>
    <w:rsid w:val="000D753F"/>
    <w:rsid w:val="0010551E"/>
    <w:rsid w:val="00186D25"/>
    <w:rsid w:val="001D7F9D"/>
    <w:rsid w:val="00200F1E"/>
    <w:rsid w:val="002259A5"/>
    <w:rsid w:val="002429A1"/>
    <w:rsid w:val="002679BA"/>
    <w:rsid w:val="00286049"/>
    <w:rsid w:val="00291D85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A6947"/>
    <w:rsid w:val="007C5949"/>
    <w:rsid w:val="007D549F"/>
    <w:rsid w:val="007D6D72"/>
    <w:rsid w:val="007F5864"/>
    <w:rsid w:val="008265CB"/>
    <w:rsid w:val="00833BA1"/>
    <w:rsid w:val="00834C29"/>
    <w:rsid w:val="0083717B"/>
    <w:rsid w:val="00874FCF"/>
    <w:rsid w:val="008879A2"/>
    <w:rsid w:val="008941E9"/>
    <w:rsid w:val="008A6D15"/>
    <w:rsid w:val="008A7B0F"/>
    <w:rsid w:val="008C44DA"/>
    <w:rsid w:val="008C49E0"/>
    <w:rsid w:val="008D361B"/>
    <w:rsid w:val="008D69D6"/>
    <w:rsid w:val="008E129D"/>
    <w:rsid w:val="009078A8"/>
    <w:rsid w:val="00964FF6"/>
    <w:rsid w:val="00971734"/>
    <w:rsid w:val="00A07440"/>
    <w:rsid w:val="00A25AC1"/>
    <w:rsid w:val="00A40F34"/>
    <w:rsid w:val="00A55D76"/>
    <w:rsid w:val="00AE6D24"/>
    <w:rsid w:val="00B537FA"/>
    <w:rsid w:val="00B86D39"/>
    <w:rsid w:val="00B910BF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FD3449C-6842-4078-BF24-CA73E19898B3}"/>
</file>

<file path=customXml/itemProps2.xml><?xml version="1.0" encoding="utf-8"?>
<ds:datastoreItem xmlns:ds="http://schemas.openxmlformats.org/officeDocument/2006/customXml" ds:itemID="{7A80C4F1-0FB8-44DE-8024-BA4260D52E05}"/>
</file>

<file path=customXml/itemProps3.xml><?xml version="1.0" encoding="utf-8"?>
<ds:datastoreItem xmlns:ds="http://schemas.openxmlformats.org/officeDocument/2006/customXml" ds:itemID="{C82481C5-59F1-40B0-858D-D589259CA09F}"/>
</file>

<file path=customXml/itemProps4.xml><?xml version="1.0" encoding="utf-8"?>
<ds:datastoreItem xmlns:ds="http://schemas.openxmlformats.org/officeDocument/2006/customXml" ds:itemID="{68F4796D-1883-4CA7-8C74-8FD5395B8D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12</cp:revision>
  <cp:lastPrinted>2012-06-05T12:24:00Z</cp:lastPrinted>
  <dcterms:created xsi:type="dcterms:W3CDTF">2016-03-28T14:00:00Z</dcterms:created>
  <dcterms:modified xsi:type="dcterms:W3CDTF">2016-06-30T13:02:00Z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