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DA132F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DA132F">
        <w:rPr>
          <w:sz w:val="16"/>
          <w:szCs w:val="16"/>
          <w:lang w:val="en-US"/>
        </w:rPr>
        <w:t>(8442) 3</w:t>
      </w:r>
      <w:r w:rsidR="003414A8" w:rsidRPr="00DA132F">
        <w:rPr>
          <w:sz w:val="16"/>
          <w:szCs w:val="16"/>
          <w:lang w:val="en-US"/>
        </w:rPr>
        <w:t>8</w:t>
      </w:r>
      <w:r w:rsidRPr="00DA132F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DA132F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DA132F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DA132F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DA132F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DA132F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DA132F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DA132F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EA542A" w:rsidP="004B1F72">
            <w:pPr>
              <w:pStyle w:val="a9"/>
              <w:jc w:val="center"/>
            </w:pPr>
            <w:r>
              <w:t>23.09.2015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EA542A" w:rsidP="004B1F72">
            <w:pPr>
              <w:pStyle w:val="a9"/>
              <w:jc w:val="center"/>
            </w:pPr>
            <w:r>
              <w:t>33/1080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82CCD" w:rsidRDefault="00E14491" w:rsidP="00A13241">
      <w:pPr>
        <w:ind w:right="4394"/>
        <w:jc w:val="both"/>
        <w:rPr>
          <w:sz w:val="28"/>
          <w:szCs w:val="28"/>
        </w:rPr>
      </w:pPr>
      <w:r w:rsidRPr="00E14491">
        <w:rPr>
          <w:sz w:val="28"/>
          <w:szCs w:val="28"/>
        </w:rPr>
        <w:t>О внесении изменений в Положение об общественной комиссии по жилищным вопросам Волгограда, утвержденное решением Волгоградской городской Думы от 06.10.2010</w:t>
      </w:r>
      <w:r>
        <w:rPr>
          <w:sz w:val="28"/>
          <w:szCs w:val="28"/>
        </w:rPr>
        <w:t xml:space="preserve"> </w:t>
      </w:r>
      <w:r w:rsidRPr="00E14491">
        <w:rPr>
          <w:sz w:val="28"/>
          <w:szCs w:val="28"/>
        </w:rPr>
        <w:t>№ 37/1127 «Об утверждении Положения об общественной комиссии по жилищным вопросам Волгограда»</w:t>
      </w:r>
      <w:r w:rsidR="00A13241">
        <w:rPr>
          <w:sz w:val="28"/>
          <w:szCs w:val="28"/>
        </w:rPr>
        <w:t xml:space="preserve">                   </w:t>
      </w:r>
      <w:r w:rsidRPr="00E14491">
        <w:rPr>
          <w:sz w:val="28"/>
          <w:szCs w:val="28"/>
        </w:rPr>
        <w:t>(в редакции на 26.03.2014)</w:t>
      </w:r>
    </w:p>
    <w:p w:rsidR="004D75D6" w:rsidRDefault="004D75D6" w:rsidP="00A13241">
      <w:pPr>
        <w:tabs>
          <w:tab w:val="left" w:pos="9639"/>
        </w:tabs>
        <w:ind w:right="3118"/>
        <w:rPr>
          <w:sz w:val="28"/>
          <w:szCs w:val="28"/>
        </w:rPr>
      </w:pPr>
    </w:p>
    <w:p w:rsidR="000B5321" w:rsidRPr="000B5321" w:rsidRDefault="000B5321" w:rsidP="000B5321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 w:rsidRPr="000B5321">
        <w:rPr>
          <w:sz w:val="28"/>
          <w:szCs w:val="28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 (в редакции на 29.06.2015), руководствуясь решени</w:t>
      </w:r>
      <w:r w:rsidR="00EA542A">
        <w:rPr>
          <w:sz w:val="28"/>
          <w:szCs w:val="28"/>
        </w:rPr>
        <w:t>ями</w:t>
      </w:r>
      <w:r w:rsidRPr="000B5321">
        <w:rPr>
          <w:sz w:val="28"/>
          <w:szCs w:val="28"/>
        </w:rPr>
        <w:t xml:space="preserve"> Волгоградской городской Думы </w:t>
      </w:r>
      <w:r w:rsidR="0019144B" w:rsidRPr="0019144B">
        <w:rPr>
          <w:sz w:val="28"/>
          <w:szCs w:val="28"/>
        </w:rPr>
        <w:t xml:space="preserve">от 04.02.2015 № 25/743 «О структуре администрации Волгограда» (в редакции решения Волгоградской городской Думы от 24.06.2015 № 31/964), </w:t>
      </w:r>
      <w:r w:rsidRPr="000B5321">
        <w:rPr>
          <w:sz w:val="28"/>
          <w:szCs w:val="28"/>
        </w:rPr>
        <w:t>от 11.03.2015 № 26/791 «О переименовании департамента по жилищной политике администрации Волгограда в</w:t>
      </w:r>
      <w:proofErr w:type="gramEnd"/>
      <w:r w:rsidRPr="000B5321">
        <w:rPr>
          <w:sz w:val="28"/>
          <w:szCs w:val="28"/>
        </w:rPr>
        <w:t xml:space="preserve"> комитет </w:t>
      </w:r>
      <w:proofErr w:type="gramStart"/>
      <w:r w:rsidRPr="000B5321">
        <w:rPr>
          <w:sz w:val="28"/>
          <w:szCs w:val="28"/>
        </w:rPr>
        <w:t>по</w:t>
      </w:r>
      <w:proofErr w:type="gramEnd"/>
      <w:r w:rsidRPr="000B5321">
        <w:rPr>
          <w:sz w:val="28"/>
          <w:szCs w:val="28"/>
        </w:rPr>
        <w:t xml:space="preserve"> жилищной политике администрации Волгограда и об утверждении Положения о комитете по жилищной политике администрации Волгограда», статьями 5, 7, 24, 26 Устава города-героя Волгограда, Волгоградская городская Дума</w:t>
      </w:r>
    </w:p>
    <w:p w:rsidR="000B5321" w:rsidRPr="0019144B" w:rsidRDefault="000B5321" w:rsidP="0019144B">
      <w:pPr>
        <w:tabs>
          <w:tab w:val="left" w:pos="9639"/>
        </w:tabs>
        <w:jc w:val="both"/>
        <w:rPr>
          <w:b/>
          <w:sz w:val="28"/>
          <w:szCs w:val="28"/>
        </w:rPr>
      </w:pPr>
      <w:r w:rsidRPr="0019144B">
        <w:rPr>
          <w:b/>
          <w:sz w:val="28"/>
          <w:szCs w:val="28"/>
        </w:rPr>
        <w:t>РЕШИЛА:</w:t>
      </w:r>
    </w:p>
    <w:p w:rsidR="000B5321" w:rsidRPr="000B5321" w:rsidRDefault="000B5321" w:rsidP="000B532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B5321">
        <w:rPr>
          <w:sz w:val="28"/>
          <w:szCs w:val="28"/>
        </w:rPr>
        <w:t>Внести в Положение об общественной комиссии по жилищным вопросам Волгограда, утвержденное решением Волгоградской городской Думы от 06.10.2010 № 37/1127 «Об утверждении Положения об общественной комиссии по жилищным вопросам</w:t>
      </w:r>
      <w:r w:rsidR="0019144B">
        <w:rPr>
          <w:sz w:val="28"/>
          <w:szCs w:val="28"/>
        </w:rPr>
        <w:t xml:space="preserve"> Волгограда</w:t>
      </w:r>
      <w:r w:rsidRPr="000B5321">
        <w:rPr>
          <w:sz w:val="28"/>
          <w:szCs w:val="28"/>
        </w:rPr>
        <w:t>» (в редакции на 26.03.2014), следующие изменения:</w:t>
      </w:r>
    </w:p>
    <w:p w:rsidR="000B5321" w:rsidRPr="000B5321" w:rsidRDefault="000B5321" w:rsidP="000B532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0B5321">
        <w:rPr>
          <w:sz w:val="28"/>
          <w:szCs w:val="28"/>
        </w:rPr>
        <w:t>1.1. В пункте 1.5 раздела 1 «Общие положения» слово «департамента» заменить словом «комитета».</w:t>
      </w:r>
    </w:p>
    <w:p w:rsidR="000B5321" w:rsidRPr="000B5321" w:rsidRDefault="000B5321" w:rsidP="000B532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0B5321">
        <w:rPr>
          <w:sz w:val="28"/>
          <w:szCs w:val="28"/>
        </w:rPr>
        <w:t>1.2. В подпунктах 2.2.1, 2.2.2, 2.2.5</w:t>
      </w:r>
      <w:r w:rsidR="0019144B">
        <w:rPr>
          <w:sz w:val="28"/>
          <w:szCs w:val="28"/>
        </w:rPr>
        <w:t>, 2.2.6</w:t>
      </w:r>
      <w:r w:rsidRPr="000B5321">
        <w:rPr>
          <w:sz w:val="28"/>
          <w:szCs w:val="28"/>
        </w:rPr>
        <w:t xml:space="preserve"> пункта 2.2 раздела 2 «Основные задачи и полномочия Комиссии» слово «департамент» в соответствующем падеже заменить словом «комитет» в соответствующем падеже.</w:t>
      </w:r>
    </w:p>
    <w:p w:rsidR="000B5321" w:rsidRPr="000B5321" w:rsidRDefault="000B5321" w:rsidP="000B532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0B5321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0B5321" w:rsidRDefault="000B5321" w:rsidP="000B532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0B5321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A13241" w:rsidRPr="000B5321" w:rsidRDefault="00A13241" w:rsidP="000B5321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0B5321" w:rsidRPr="000B5321" w:rsidRDefault="000B5321" w:rsidP="000B532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0B5321">
        <w:rPr>
          <w:sz w:val="28"/>
          <w:szCs w:val="28"/>
        </w:rPr>
        <w:lastRenderedPageBreak/>
        <w:t xml:space="preserve">4. </w:t>
      </w:r>
      <w:proofErr w:type="gramStart"/>
      <w:r w:rsidRPr="000B5321">
        <w:rPr>
          <w:sz w:val="28"/>
          <w:szCs w:val="28"/>
        </w:rPr>
        <w:t>Контроль за</w:t>
      </w:r>
      <w:proofErr w:type="gramEnd"/>
      <w:r w:rsidRPr="000B5321">
        <w:rPr>
          <w:sz w:val="28"/>
          <w:szCs w:val="28"/>
        </w:rPr>
        <w:t xml:space="preserve"> исполнением настоящего решения возложить на               </w:t>
      </w:r>
      <w:proofErr w:type="spellStart"/>
      <w:r w:rsidRPr="000B5321">
        <w:rPr>
          <w:sz w:val="28"/>
          <w:szCs w:val="28"/>
        </w:rPr>
        <w:t>А.А.Волоцкова</w:t>
      </w:r>
      <w:proofErr w:type="spellEnd"/>
      <w:r w:rsidRPr="000B5321">
        <w:rPr>
          <w:sz w:val="28"/>
          <w:szCs w:val="28"/>
        </w:rPr>
        <w:t xml:space="preserve"> </w:t>
      </w:r>
      <w:r w:rsidR="0019144B">
        <w:rPr>
          <w:sz w:val="28"/>
          <w:szCs w:val="28"/>
        </w:rPr>
        <w:t>–</w:t>
      </w:r>
      <w:r w:rsidRPr="000B5321">
        <w:rPr>
          <w:sz w:val="28"/>
          <w:szCs w:val="28"/>
        </w:rPr>
        <w:t xml:space="preserve"> заместителя главы Волгограда.</w:t>
      </w:r>
    </w:p>
    <w:p w:rsidR="000B5321" w:rsidRPr="000B5321" w:rsidRDefault="000B5321" w:rsidP="000B5321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0B5321" w:rsidRPr="000B5321" w:rsidRDefault="000B5321" w:rsidP="000B5321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0B5321" w:rsidRPr="000B5321" w:rsidRDefault="000B5321" w:rsidP="000B5321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0B5321" w:rsidRPr="000B5321" w:rsidRDefault="00DA132F" w:rsidP="0019144B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Волгограда</w:t>
      </w:r>
      <w:r w:rsidR="000B5321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     </w:t>
      </w:r>
      <w:r w:rsidR="000B5321">
        <w:rPr>
          <w:sz w:val="28"/>
          <w:szCs w:val="28"/>
        </w:rPr>
        <w:t xml:space="preserve">      </w:t>
      </w:r>
      <w:r w:rsidR="0019144B">
        <w:rPr>
          <w:sz w:val="28"/>
          <w:szCs w:val="28"/>
        </w:rPr>
        <w:t xml:space="preserve">                           </w:t>
      </w:r>
      <w:r w:rsidR="000B5321">
        <w:rPr>
          <w:sz w:val="28"/>
          <w:szCs w:val="28"/>
        </w:rPr>
        <w:t xml:space="preserve">  </w:t>
      </w:r>
      <w:proofErr w:type="spellStart"/>
      <w:r w:rsidR="000B5321" w:rsidRPr="000B5321"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0B5321" w:rsidRPr="000B5321" w:rsidSect="00A13241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65B" w:rsidRDefault="00ED765B">
      <w:r>
        <w:separator/>
      </w:r>
    </w:p>
  </w:endnote>
  <w:endnote w:type="continuationSeparator" w:id="0">
    <w:p w:rsidR="00ED765B" w:rsidRDefault="00ED7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65B" w:rsidRDefault="00ED765B">
      <w:r>
        <w:separator/>
      </w:r>
    </w:p>
  </w:footnote>
  <w:footnote w:type="continuationSeparator" w:id="0">
    <w:p w:rsidR="00ED765B" w:rsidRDefault="00ED76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51432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7pt" o:ole="">
          <v:imagedata r:id="rId1" o:title="" cropright="37137f"/>
        </v:shape>
        <o:OLEObject Type="Embed" ProgID="Word.Picture.8" ShapeID="_x0000_i1025" DrawAspect="Content" ObjectID="_150504652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B5321"/>
    <w:rsid w:val="000D753F"/>
    <w:rsid w:val="0019144B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40530C"/>
    <w:rsid w:val="00421B61"/>
    <w:rsid w:val="00482CCD"/>
    <w:rsid w:val="004B0A36"/>
    <w:rsid w:val="004D75D6"/>
    <w:rsid w:val="004E1268"/>
    <w:rsid w:val="00514E4C"/>
    <w:rsid w:val="00563AFA"/>
    <w:rsid w:val="00564B0A"/>
    <w:rsid w:val="005845CE"/>
    <w:rsid w:val="005B43EB"/>
    <w:rsid w:val="005E4C0A"/>
    <w:rsid w:val="006451FA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561E9"/>
    <w:rsid w:val="00964FF6"/>
    <w:rsid w:val="00971734"/>
    <w:rsid w:val="00A07440"/>
    <w:rsid w:val="00A13241"/>
    <w:rsid w:val="00A25AC1"/>
    <w:rsid w:val="00AE6D24"/>
    <w:rsid w:val="00B51432"/>
    <w:rsid w:val="00B537FA"/>
    <w:rsid w:val="00B86D39"/>
    <w:rsid w:val="00C53FF7"/>
    <w:rsid w:val="00C7414B"/>
    <w:rsid w:val="00C85A85"/>
    <w:rsid w:val="00D0358D"/>
    <w:rsid w:val="00D65A16"/>
    <w:rsid w:val="00DA132F"/>
    <w:rsid w:val="00DA6C47"/>
    <w:rsid w:val="00DE6DE0"/>
    <w:rsid w:val="00DF664F"/>
    <w:rsid w:val="00E14491"/>
    <w:rsid w:val="00E268E5"/>
    <w:rsid w:val="00E611EB"/>
    <w:rsid w:val="00E625C9"/>
    <w:rsid w:val="00E643AC"/>
    <w:rsid w:val="00E67884"/>
    <w:rsid w:val="00E75B93"/>
    <w:rsid w:val="00E81179"/>
    <w:rsid w:val="00E8625D"/>
    <w:rsid w:val="00EA542A"/>
    <w:rsid w:val="00ED6610"/>
    <w:rsid w:val="00ED765B"/>
    <w:rsid w:val="00EE3713"/>
    <w:rsid w:val="00EE3C4C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0E418CA0-6F99-490F-A6A9-C309CF5AF334}"/>
</file>

<file path=customXml/itemProps2.xml><?xml version="1.0" encoding="utf-8"?>
<ds:datastoreItem xmlns:ds="http://schemas.openxmlformats.org/officeDocument/2006/customXml" ds:itemID="{840098FD-6474-4FDE-9283-91D6E6115E6B}"/>
</file>

<file path=customXml/itemProps3.xml><?xml version="1.0" encoding="utf-8"?>
<ds:datastoreItem xmlns:ds="http://schemas.openxmlformats.org/officeDocument/2006/customXml" ds:itemID="{D1E6940B-3767-4381-B5B5-CBB0690C3BDF}"/>
</file>

<file path=customXml/itemProps4.xml><?xml version="1.0" encoding="utf-8"?>
<ds:datastoreItem xmlns:ds="http://schemas.openxmlformats.org/officeDocument/2006/customXml" ds:itemID="{1044ED3C-AEFE-4DF7-907C-173589EE47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26</cp:revision>
  <cp:lastPrinted>2015-09-25T07:15:00Z</cp:lastPrinted>
  <dcterms:created xsi:type="dcterms:W3CDTF">2014-11-14T06:41:00Z</dcterms:created>
  <dcterms:modified xsi:type="dcterms:W3CDTF">2015-09-29T12:42:00Z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