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327BB" w:rsidP="004B1F72">
            <w:pPr>
              <w:pStyle w:val="a9"/>
              <w:jc w:val="center"/>
            </w:pPr>
            <w:r>
              <w:t>29.06.2016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327BB" w:rsidP="004B1F72">
            <w:pPr>
              <w:pStyle w:val="a9"/>
              <w:jc w:val="center"/>
            </w:pPr>
            <w:r>
              <w:t>45/1329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AF3071" w:rsidP="00AF3071">
      <w:pPr>
        <w:ind w:right="3827"/>
        <w:jc w:val="both"/>
        <w:rPr>
          <w:sz w:val="28"/>
          <w:szCs w:val="28"/>
        </w:rPr>
      </w:pPr>
      <w:r w:rsidRPr="00AF3071">
        <w:rPr>
          <w:sz w:val="28"/>
          <w:szCs w:val="28"/>
        </w:rPr>
        <w:t xml:space="preserve">О внесении изменения в пункт 3.2 раздела 3 «Порядок осуществления муниципальных заимствований» Порядка осуществления муниципальных заимствований и управления муниципальным долгом Волгограда, принятого решением Волгоградской городской Думы </w:t>
      </w:r>
      <w:r>
        <w:rPr>
          <w:sz w:val="28"/>
          <w:szCs w:val="28"/>
        </w:rPr>
        <w:t xml:space="preserve">       </w:t>
      </w:r>
      <w:r w:rsidRPr="00AF3071">
        <w:rPr>
          <w:sz w:val="28"/>
          <w:szCs w:val="28"/>
        </w:rPr>
        <w:t>от 20.12.2007 № 54/1363 «О Порядке осуществления муниципальных заимствований и управления муниципальным долгом Волгограда» (в редакции на 16.04.2014)</w:t>
      </w:r>
    </w:p>
    <w:p w:rsidR="00482CCD" w:rsidRDefault="00482CCD" w:rsidP="004D75D6">
      <w:pPr>
        <w:ind w:right="5670"/>
        <w:rPr>
          <w:sz w:val="28"/>
          <w:szCs w:val="28"/>
        </w:rPr>
      </w:pPr>
    </w:p>
    <w:p w:rsidR="008E2D3A" w:rsidRPr="008E2D3A" w:rsidRDefault="008E2D3A" w:rsidP="002C3FA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E2D3A">
        <w:rPr>
          <w:sz w:val="28"/>
          <w:szCs w:val="28"/>
        </w:rPr>
        <w:t>В соответствии с Бюджетным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от 29 июля 1998 г. № 136-ФЗ «Об особенностях эмиссии и обращения государственных и муниципальных ценных бумаг», руководствуясь статьями 5,</w:t>
      </w:r>
      <w:r w:rsidR="002C3FAA">
        <w:rPr>
          <w:sz w:val="28"/>
          <w:szCs w:val="28"/>
        </w:rPr>
        <w:t xml:space="preserve"> </w:t>
      </w:r>
      <w:r w:rsidRPr="008E2D3A">
        <w:rPr>
          <w:sz w:val="28"/>
          <w:szCs w:val="28"/>
        </w:rPr>
        <w:t>7, 24, 26, 55 Устава города-героя</w:t>
      </w:r>
      <w:r w:rsidR="00046BDD">
        <w:rPr>
          <w:sz w:val="28"/>
          <w:szCs w:val="28"/>
        </w:rPr>
        <w:t xml:space="preserve"> Волгограда</w:t>
      </w:r>
      <w:r w:rsidRPr="008E2D3A">
        <w:rPr>
          <w:sz w:val="28"/>
          <w:szCs w:val="28"/>
        </w:rPr>
        <w:t>, Волгоградская городская Дума</w:t>
      </w:r>
    </w:p>
    <w:p w:rsidR="008E2D3A" w:rsidRPr="002C3FAA" w:rsidRDefault="008E2D3A" w:rsidP="002C3FAA">
      <w:pPr>
        <w:tabs>
          <w:tab w:val="left" w:pos="9639"/>
        </w:tabs>
        <w:jc w:val="both"/>
        <w:rPr>
          <w:b/>
          <w:sz w:val="28"/>
          <w:szCs w:val="28"/>
        </w:rPr>
      </w:pPr>
      <w:r w:rsidRPr="002C3FAA">
        <w:rPr>
          <w:b/>
          <w:sz w:val="28"/>
          <w:szCs w:val="28"/>
        </w:rPr>
        <w:t>РЕШИЛА:</w:t>
      </w:r>
    </w:p>
    <w:p w:rsidR="008E2D3A" w:rsidRPr="008E2D3A" w:rsidRDefault="002C3FAA" w:rsidP="002C3FA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E2D3A" w:rsidRPr="008E2D3A">
        <w:rPr>
          <w:sz w:val="28"/>
          <w:szCs w:val="28"/>
        </w:rPr>
        <w:t xml:space="preserve">Внести в пункт 3.2 раздела 3 «Порядок осуществления муниципальных заимствований» Порядка осуществления муниципальных заимствований и управления муниципальным долгом Волгограда, принятого решением Волгоградской городской Думы от 20.12.2007 № 54/1363 «О Порядке осуществления муниципальных заимствований и управления муниципальным долгом Волгограда» (в редакции на 16.04.2014), изменение, дополнив абзацем вторым следующего содержания: </w:t>
      </w:r>
    </w:p>
    <w:p w:rsidR="008E2D3A" w:rsidRPr="008E2D3A" w:rsidRDefault="008E2D3A" w:rsidP="002C3FA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E2D3A">
        <w:rPr>
          <w:sz w:val="28"/>
          <w:szCs w:val="28"/>
        </w:rPr>
        <w:t>«Уполномоченным органом администрации Волгограда по осуществлению муниципальных заимствований от имени муниципального образования Волгоград является департамент финансов администрации Волгограда</w:t>
      </w:r>
      <w:proofErr w:type="gramStart"/>
      <w:r w:rsidRPr="008E2D3A">
        <w:rPr>
          <w:sz w:val="28"/>
          <w:szCs w:val="28"/>
        </w:rPr>
        <w:t>.».</w:t>
      </w:r>
      <w:proofErr w:type="gramEnd"/>
    </w:p>
    <w:p w:rsidR="008E2D3A" w:rsidRPr="008E2D3A" w:rsidRDefault="008E2D3A" w:rsidP="002C3FA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E2D3A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8E2D3A" w:rsidRDefault="008E2D3A" w:rsidP="002C3FA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E2D3A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2C3FAA" w:rsidRDefault="002C3FAA" w:rsidP="002C3FAA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2C3FAA" w:rsidRDefault="002C3FAA" w:rsidP="002C3FAA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2C3FAA" w:rsidRPr="008E2D3A" w:rsidRDefault="002C3FAA" w:rsidP="002C3FAA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8E2D3A" w:rsidRPr="008E2D3A" w:rsidRDefault="008E2D3A" w:rsidP="002C3FA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E2D3A">
        <w:rPr>
          <w:sz w:val="28"/>
          <w:szCs w:val="28"/>
        </w:rPr>
        <w:lastRenderedPageBreak/>
        <w:t xml:space="preserve">4. </w:t>
      </w:r>
      <w:proofErr w:type="gramStart"/>
      <w:r w:rsidRPr="008E2D3A">
        <w:rPr>
          <w:sz w:val="28"/>
          <w:szCs w:val="28"/>
        </w:rPr>
        <w:t>Контроль за</w:t>
      </w:r>
      <w:proofErr w:type="gramEnd"/>
      <w:r w:rsidRPr="008E2D3A">
        <w:rPr>
          <w:sz w:val="28"/>
          <w:szCs w:val="28"/>
        </w:rPr>
        <w:t xml:space="preserve"> исполнением настоящего решения возложить на             первого заместителя главы Волгограда </w:t>
      </w:r>
      <w:proofErr w:type="spellStart"/>
      <w:r w:rsidRPr="008E2D3A">
        <w:rPr>
          <w:sz w:val="28"/>
          <w:szCs w:val="28"/>
        </w:rPr>
        <w:t>В.В.Колесникова</w:t>
      </w:r>
      <w:proofErr w:type="spellEnd"/>
      <w:r w:rsidRPr="008E2D3A">
        <w:rPr>
          <w:sz w:val="28"/>
          <w:szCs w:val="28"/>
        </w:rPr>
        <w:t>.</w:t>
      </w:r>
    </w:p>
    <w:p w:rsidR="008E2D3A" w:rsidRPr="008E2D3A" w:rsidRDefault="008E2D3A" w:rsidP="002C3FAA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8E2D3A" w:rsidRDefault="008E2D3A" w:rsidP="002C3FAA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2C3FAA" w:rsidRPr="008E2D3A" w:rsidRDefault="002C3FAA" w:rsidP="002C3FAA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8E2D3A" w:rsidRPr="008E2D3A" w:rsidRDefault="008E2D3A" w:rsidP="002C3FAA">
      <w:pPr>
        <w:tabs>
          <w:tab w:val="left" w:pos="9639"/>
        </w:tabs>
        <w:jc w:val="both"/>
        <w:rPr>
          <w:sz w:val="28"/>
          <w:szCs w:val="28"/>
        </w:rPr>
      </w:pPr>
      <w:r w:rsidRPr="008E2D3A">
        <w:rPr>
          <w:sz w:val="28"/>
          <w:szCs w:val="28"/>
        </w:rPr>
        <w:t xml:space="preserve">Глава Волгограда                                                                                </w:t>
      </w:r>
      <w:proofErr w:type="spellStart"/>
      <w:r w:rsidRPr="008E2D3A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8E2D3A" w:rsidRPr="008E2D3A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499" w:rsidRDefault="00774499">
      <w:r>
        <w:separator/>
      </w:r>
    </w:p>
  </w:endnote>
  <w:endnote w:type="continuationSeparator" w:id="0">
    <w:p w:rsidR="00774499" w:rsidRDefault="0077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499" w:rsidRDefault="00774499">
      <w:r>
        <w:separator/>
      </w:r>
    </w:p>
  </w:footnote>
  <w:footnote w:type="continuationSeparator" w:id="0">
    <w:p w:rsidR="00774499" w:rsidRDefault="00774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46777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2880768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6BDD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A5C42"/>
    <w:rsid w:val="002B5A3D"/>
    <w:rsid w:val="002C3FAA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7449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E2D3A"/>
    <w:rsid w:val="009078A8"/>
    <w:rsid w:val="00964FF6"/>
    <w:rsid w:val="00971734"/>
    <w:rsid w:val="00972F99"/>
    <w:rsid w:val="009B68B0"/>
    <w:rsid w:val="00A07440"/>
    <w:rsid w:val="00A25AC1"/>
    <w:rsid w:val="00AE6D24"/>
    <w:rsid w:val="00AF3071"/>
    <w:rsid w:val="00B46777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327BB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5214B7D-08A6-4069-BAE2-FB25F0DC33AA}"/>
</file>

<file path=customXml/itemProps2.xml><?xml version="1.0" encoding="utf-8"?>
<ds:datastoreItem xmlns:ds="http://schemas.openxmlformats.org/officeDocument/2006/customXml" ds:itemID="{0C0E8DBC-9852-4113-B484-2B7F36C26B38}"/>
</file>

<file path=customXml/itemProps3.xml><?xml version="1.0" encoding="utf-8"?>
<ds:datastoreItem xmlns:ds="http://schemas.openxmlformats.org/officeDocument/2006/customXml" ds:itemID="{FF65E2C2-26D3-4664-B8CD-945D09D845D6}"/>
</file>

<file path=customXml/itemProps4.xml><?xml version="1.0" encoding="utf-8"?>
<ds:datastoreItem xmlns:ds="http://schemas.openxmlformats.org/officeDocument/2006/customXml" ds:itemID="{DE6D19C1-3EEE-48D0-ADC3-3839F0855E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12</cp:revision>
  <cp:lastPrinted>2012-06-05T12:24:00Z</cp:lastPrinted>
  <dcterms:created xsi:type="dcterms:W3CDTF">2016-03-28T14:00:00Z</dcterms:created>
  <dcterms:modified xsi:type="dcterms:W3CDTF">2016-06-30T13:02:00Z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