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C52DCB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2DCB">
        <w:rPr>
          <w:rFonts w:ascii="Times New Roman" w:hAnsi="Times New Roman"/>
          <w:sz w:val="28"/>
          <w:szCs w:val="28"/>
        </w:rPr>
        <w:t>Приложение 2</w:t>
      </w:r>
    </w:p>
    <w:p w:rsidR="000E2DC5" w:rsidRPr="00C52DCB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2DCB">
        <w:rPr>
          <w:rFonts w:ascii="Times New Roman" w:hAnsi="Times New Roman"/>
          <w:sz w:val="28"/>
          <w:szCs w:val="28"/>
        </w:rPr>
        <w:t>к решению</w:t>
      </w:r>
    </w:p>
    <w:p w:rsidR="000E2DC5" w:rsidRPr="00C52DCB" w:rsidRDefault="000E2DC5" w:rsidP="00C53CE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C52DCB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52DCB" w:rsidRPr="00C52DCB" w:rsidTr="00C52DCB">
        <w:tc>
          <w:tcPr>
            <w:tcW w:w="486" w:type="dxa"/>
            <w:vAlign w:val="bottom"/>
            <w:hideMark/>
          </w:tcPr>
          <w:p w:rsidR="00C52DCB" w:rsidRPr="00C52DCB" w:rsidRDefault="00C52DCB" w:rsidP="00C52DCB">
            <w:pPr>
              <w:pStyle w:val="a9"/>
              <w:jc w:val="center"/>
            </w:pPr>
            <w:r w:rsidRPr="00C52DCB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2DCB" w:rsidRPr="00C52DCB" w:rsidRDefault="00C431B6" w:rsidP="00C52DCB">
            <w:pPr>
              <w:pStyle w:val="a9"/>
              <w:jc w:val="center"/>
            </w:pPr>
            <w:r>
              <w:t>25.05.2016</w:t>
            </w:r>
          </w:p>
        </w:tc>
        <w:tc>
          <w:tcPr>
            <w:tcW w:w="434" w:type="dxa"/>
            <w:vAlign w:val="bottom"/>
            <w:hideMark/>
          </w:tcPr>
          <w:p w:rsidR="00C52DCB" w:rsidRPr="00C52DCB" w:rsidRDefault="00C52DCB" w:rsidP="00C52DCB">
            <w:pPr>
              <w:pStyle w:val="a9"/>
              <w:jc w:val="center"/>
            </w:pPr>
            <w:r w:rsidRPr="00C52DCB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2DCB" w:rsidRPr="00C52DCB" w:rsidRDefault="00C431B6" w:rsidP="00C52DCB">
            <w:pPr>
              <w:pStyle w:val="a9"/>
              <w:jc w:val="center"/>
            </w:pPr>
            <w:r>
              <w:t>44/1298</w:t>
            </w:r>
            <w:bookmarkStart w:id="0" w:name="_GoBack"/>
            <w:bookmarkEnd w:id="0"/>
          </w:p>
        </w:tc>
      </w:tr>
    </w:tbl>
    <w:p w:rsidR="00C53CEA" w:rsidRPr="00C52DCB" w:rsidRDefault="00C53CEA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DCB" w:rsidRPr="00C52DCB" w:rsidRDefault="00C52DCB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DCB" w:rsidRPr="00C52DCB" w:rsidRDefault="00C52DCB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C52DCB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DCB">
        <w:rPr>
          <w:rFonts w:ascii="Times New Roman" w:hAnsi="Times New Roman"/>
          <w:sz w:val="28"/>
          <w:szCs w:val="28"/>
        </w:rPr>
        <w:t>Исполнение расходов бюджета Волгограда за 201</w:t>
      </w:r>
      <w:r w:rsidR="00684A75" w:rsidRPr="00C52DCB">
        <w:rPr>
          <w:rFonts w:ascii="Times New Roman" w:hAnsi="Times New Roman"/>
          <w:sz w:val="28"/>
          <w:szCs w:val="28"/>
        </w:rPr>
        <w:t>5</w:t>
      </w:r>
      <w:r w:rsidRPr="00C52DCB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C52DCB" w:rsidRDefault="000E2DC5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2DCB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EB3CE3" w:rsidRPr="00C52DCB" w:rsidRDefault="00EB3CE3" w:rsidP="00C53C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709"/>
        <w:gridCol w:w="567"/>
        <w:gridCol w:w="567"/>
        <w:gridCol w:w="1134"/>
        <w:gridCol w:w="850"/>
        <w:gridCol w:w="1277"/>
        <w:gridCol w:w="1418"/>
        <w:gridCol w:w="708"/>
      </w:tblGrid>
      <w:tr w:rsidR="00A067CF" w:rsidRPr="00C52DCB" w:rsidTr="00C52DCB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DCB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0069B3" w:rsidRPr="00C52DCB" w:rsidRDefault="00A067CF" w:rsidP="00006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 статей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B3CE3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52DCB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EB3CE3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</w:t>
            </w:r>
            <w:r w:rsidR="00783DB1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 по бюджету</w:t>
            </w:r>
            <w:r w:rsidR="00C52DCB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CE3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A678C2" w:rsidRPr="00C52DCB" w:rsidRDefault="00783DB1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</w:p>
          <w:p w:rsidR="00A067CF" w:rsidRPr="00C52DCB" w:rsidRDefault="00783DB1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01.01.2016</w:t>
            </w:r>
            <w:r w:rsidR="00A678C2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CE3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A067CF" w:rsidRPr="00C52DCB" w:rsidRDefault="00EB3CE3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C52DCB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</w:t>
            </w:r>
            <w:proofErr w:type="spellEnd"/>
            <w:proofErr w:type="gramEnd"/>
          </w:p>
        </w:tc>
      </w:tr>
      <w:tr w:rsidR="00A067CF" w:rsidRPr="00C52DCB" w:rsidTr="00C52DCB">
        <w:trPr>
          <w:trHeight w:val="2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Дума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181277,3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195732,8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181277,3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лица субъекта Ро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Федерации и муниципального 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органов мес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муниципальн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C52DCB" w:rsidTr="00C52DCB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ципальными) орган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казенными учр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ждениями, органами управления госуда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внебю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EB3CE3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C52DCB" w:rsidTr="00C52DCB">
        <w:trPr>
          <w:trHeight w:val="5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и представительных органов 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158825,1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</w:tbl>
    <w:p w:rsidR="00C52DCB" w:rsidRDefault="00C52DCB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C52DCB" w:rsidRPr="00C52DCB" w:rsidTr="00C248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2DCB" w:rsidRPr="00C52DCB" w:rsidRDefault="00C52DCB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141213,3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121198,5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Депутаты представительного органа муниципального 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улучшение мат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риально технической базы Волгоградской городской Думы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ED1574" w:rsidRPr="00ED1574" w:rsidRDefault="00ED157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567"/>
        <w:gridCol w:w="1134"/>
        <w:gridCol w:w="567"/>
        <w:gridCol w:w="1276"/>
        <w:gridCol w:w="1276"/>
        <w:gridCol w:w="708"/>
      </w:tblGrid>
      <w:tr w:rsidR="00ED1574" w:rsidRPr="00C52DCB" w:rsidTr="00C2481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D1574" w:rsidRPr="00C52DCB" w:rsidRDefault="00ED157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 отдельным гражд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390777,5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359327,4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340363,4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Российской Фед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рации, высших исполн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138052,4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местной админ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(исполнительно-распорядительного органа муниципального образов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пальными) органами, к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зенными учреждениями, органами управления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129075,2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067CF" w:rsidRPr="00C52DCB" w:rsidTr="00C2481D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</w:tbl>
    <w:p w:rsidR="00677850" w:rsidRDefault="00677850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77850" w:rsidRPr="00C52DCB" w:rsidTr="00C248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850" w:rsidRPr="00C52DCB" w:rsidRDefault="00677850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219333,1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202311,0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обеспечение деятельн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территориальных адм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хранение, комплектование, учет и 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пользование архивных 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кументов и архивных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дов, отнесенных к составу архивного фонда Волгогра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субсидий организациям ТОС, реализующим проекты по благоустройству террит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 ТОС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7785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01 0 7188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481D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175270,5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ний, обеспечивающих 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полнение функций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175270,5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187444,6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175188,7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117451,6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56659,0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ненного казенным учрежд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при осуществлении его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143,8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выплаты поче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гражданам города-героя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Премии города-героя Волг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в области литературы и искусства, науки и техн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ки, образования, здрав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481D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поддержка отдельных некоммерческих организаций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07 0 6901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блеи, союзы, некоммерч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поддержки гра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 и их объединениям, участвующим в охране 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щественного порядка, созд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деятельн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народных дружин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стимулирования де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народных др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гии и связь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муниципальному бюдже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учреждению «Горо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информационный центр»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22 0 6003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</w:tbl>
    <w:p w:rsidR="001903A5" w:rsidRPr="001903A5" w:rsidRDefault="001903A5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22 0 6003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товка, переподготовка и п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вышение квалификации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заведения и курсы по переподготовке кадров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Переподготовка и повыш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квалификации кадров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28 6 2005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выплаты, уст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новленные нормативными правовыми актами Волг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почетному гра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данину города-героя Волг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ко дню рождения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помощь на организацию похорон, на изготовление и установку надгробия на 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 погребения почетного гражданина города-героя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903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и муниципального долга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внутреннего и муниципального долга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03A5" w:rsidRPr="001903A5" w:rsidRDefault="001903A5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ственного (муниципального) долга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комиссия Кировск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и реф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рендумов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выборов депут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Волгоградской горо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 и главы Волг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04 0 0099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 и архитектуре 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</w:tr>
    </w:tbl>
    <w:p w:rsidR="001903A5" w:rsidRDefault="001903A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хитектуры и градостро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град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23 0 6004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населения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от чрезвычайных 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туаций природного и техн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генного характера, гражда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15163,4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 последствий чрезвыча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ситуаций и стихийных бедствий, гражданская об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82118,2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</w:tbl>
    <w:p w:rsidR="001903A5" w:rsidRPr="001903A5" w:rsidRDefault="001903A5">
      <w:pPr>
        <w:rPr>
          <w:sz w:val="28"/>
        </w:rPr>
      </w:pPr>
    </w:p>
    <w:p w:rsidR="001903A5" w:rsidRPr="001903A5" w:rsidRDefault="001903A5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ждению и ликвидации п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следствий чрезвычайных ситуаций и стихийных бе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23939,2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19819,7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мероприятий по гра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обороне, защите населения и территорий от чрезвычайных ситуаций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58179,0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03A5" w:rsidRPr="001903A5" w:rsidRDefault="001903A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муниципальному учрежд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«Служба спасения Во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11 2 6023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финансового (финанс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во-бюджетного)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палаты муниц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пального образования и его заместители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налу в целях обеспечения выполнения функций гос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(муниципал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ными) органами, казенными учреждениями, органами управления 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внебюджетными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03A5" w:rsidRDefault="001903A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блеи, союзы, некоммерч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ские партнерства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678964,5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648190,6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672862,5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642093,7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57279,1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41398,7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29550,4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общего имущества в мног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домах за счет средств областного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25 0 7092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</w:tbl>
    <w:p w:rsidR="001903A5" w:rsidRDefault="001903A5"/>
    <w:p w:rsidR="001903A5" w:rsidRDefault="001903A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25 0 7092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капитальный ремонт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общего имущества в мног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домах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903A5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общего имущества в мног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квартирных домах за счет средств собственника – м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25 0 9225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и переселению граждан из аварийного жилищного фо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средств, поступивших от государственной корп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рации Фонд содействия р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формированию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9751,4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03A5" w:rsidRDefault="001903A5"/>
    <w:p w:rsidR="001903A5" w:rsidRDefault="001903A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51 1 9601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538046,0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345607,3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Субвенция на компенсацию (возмещение) выпадающих доходов 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организаций, связанных с применением ими соц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альных тарифов (цен) на коммунальные ресурсы (услуги) и услуги технич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водоснабжения, п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ставляемого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345607,3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348607,3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345607,3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192438,7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мер по обеспечению сбалансированности мес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затрат, связанных с оказан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услуг в сфере теплосна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26 0 9223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26 0 9223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62649,0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</w:tbl>
    <w:p w:rsidR="001903A5" w:rsidRDefault="001903A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государственного жилищного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9564,8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41451,6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903A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39973,9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903A5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</w:tbl>
    <w:p w:rsidR="001903A5" w:rsidRDefault="001903A5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03A5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03A5" w:rsidRPr="00C52DCB" w:rsidRDefault="001903A5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туризма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17 0 0192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182666,5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172035,0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168278,2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развития туризма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области молодежной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17 0 6011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работе с детьми и молодежью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123876,5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29 0 0161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области молодежной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29 0 6011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122805,9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41827,1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</w:tbl>
    <w:p w:rsidR="008725AA" w:rsidRPr="008725AA" w:rsidRDefault="008725AA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8725AA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25AA" w:rsidRPr="00C52DCB" w:rsidRDefault="008725AA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по организации отдыха детей в каникулярное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31 0 6012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31 0 6012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полномочий органов местного самоуправления Волгоградской области по организации отдыха детей в каникулярное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«Формирование доступной среды жизнедеятельности для инвалидов и маломобильных групп населения в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Волгоградской области»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государственной программы Российской Федерации «До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ступная среда» на 2011–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возможностей» на 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культуры здорового образа жизни молодежи Волгограда» на 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5756E3" w:rsidRDefault="005756E3">
      <w:pPr>
        <w:rPr>
          <w:sz w:val="16"/>
        </w:rPr>
      </w:pPr>
    </w:p>
    <w:p w:rsidR="005756E3" w:rsidRDefault="005756E3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14388,3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C52DCB" w:rsidTr="001903A5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12739,5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жилищной политике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458140,6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41,9</w:t>
            </w:r>
          </w:p>
        </w:tc>
      </w:tr>
    </w:tbl>
    <w:p w:rsidR="005756E3" w:rsidRPr="005756E3" w:rsidRDefault="005756E3">
      <w:pPr>
        <w:rPr>
          <w:sz w:val="3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239238,1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400446,4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369519,3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178,5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и переселению граждан из аварийного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368124,3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C75A60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C75A60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83830,1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мероприятий по переселению граждан из аварийного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51 2 9606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5756E3" w:rsidRDefault="005756E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жильем отдельных категорий граждан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переселения граждан из аварийного жилищного фонда путем выкупа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53 3 2022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21915,9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областях жилищных отношений и земельных правоотношений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9293,9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</w:tbl>
    <w:p w:rsidR="005756E3" w:rsidRPr="005756E3" w:rsidRDefault="005756E3">
      <w:pPr>
        <w:rPr>
          <w:sz w:val="14"/>
        </w:rPr>
      </w:pPr>
    </w:p>
    <w:p w:rsidR="005756E3" w:rsidRPr="005756E3" w:rsidRDefault="005756E3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выплаты, установленные нормативными правовыми актами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молодых семей за счет средств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22217,4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жильем молодых семей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жильем отдельных категорий граждан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жильем отдельных категорий граждан по решениям судов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судебных решений по обеспечению детей-сирот жилыми помещениями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5756E3" w:rsidRDefault="005756E3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53 1 7090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транспорта, промышленности и связи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193392,9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189449,6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189449,6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170913,2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пассажиров на маршрутах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131751,1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128413,2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</w:tbl>
    <w:p w:rsidR="005756E3" w:rsidRDefault="005756E3"/>
    <w:p w:rsidR="005756E3" w:rsidRDefault="005756E3"/>
    <w:p w:rsidR="005756E3" w:rsidRDefault="005756E3"/>
    <w:p w:rsidR="005756E3" w:rsidRDefault="005756E3"/>
    <w:p w:rsidR="005756E3" w:rsidRPr="005756E3" w:rsidRDefault="005756E3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5756E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91444,7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91444,7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5756E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</w:tbl>
    <w:p w:rsidR="005756E3" w:rsidRDefault="005756E3">
      <w:pPr>
        <w:rPr>
          <w:sz w:val="16"/>
        </w:rPr>
      </w:pPr>
    </w:p>
    <w:p w:rsidR="005756E3" w:rsidRPr="005756E3" w:rsidRDefault="005756E3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организации транспортного обслуживания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«Формирование доступной среды жизнедеятельности для инвалидов и маломобильных групп населения в Волгоградской области» на 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государственной программы Российской Федерации «Доступная среда» на 2011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равных возможностей»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выплаты, установленные нормативными правовыми актами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5756E3" w:rsidRPr="005756E3" w:rsidRDefault="005756E3">
      <w:pPr>
        <w:rPr>
          <w:sz w:val="28"/>
        </w:rPr>
      </w:pPr>
    </w:p>
    <w:p w:rsidR="005756E3" w:rsidRPr="005756E3" w:rsidRDefault="005756E3">
      <w:pPr>
        <w:rPr>
          <w:sz w:val="28"/>
        </w:rPr>
      </w:pPr>
    </w:p>
    <w:p w:rsidR="005756E3" w:rsidRPr="005756E3" w:rsidRDefault="005756E3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недополученных доходов в связи с принятием решения о предоставлении бесплатного проезда членам Волгоградской областной общественной организации воинов-интернационалистов Кубы в городском электрическом транспорте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683721,6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671117,5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468955,2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461183,2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393653,8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по внешкольной работе с детьми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398407,9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392686,1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«Формирование доступной среды жизнедеятельности для инвалидов и маломобильных групп населения в Волгоградской области» на 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:rsidR="005756E3" w:rsidRPr="005756E3" w:rsidRDefault="005756E3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14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мероприятия государственной программы Российской Федерации </w:t>
            </w:r>
          </w:p>
          <w:p w:rsidR="0037214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«Доступная среда»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214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равных возможностей»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и послевузовское профессиональное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Высшие учебные заведения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высшим учебным заведениям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28 7 6010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5756E3" w:rsidRPr="005756E3" w:rsidRDefault="005756E3">
      <w:pPr>
        <w:rPr>
          <w:sz w:val="28"/>
        </w:rPr>
      </w:pPr>
    </w:p>
    <w:p w:rsidR="005756E3" w:rsidRPr="005756E3" w:rsidRDefault="005756E3">
      <w:pPr>
        <w:rPr>
          <w:sz w:val="28"/>
        </w:rPr>
      </w:pPr>
    </w:p>
    <w:p w:rsidR="005756E3" w:rsidRPr="005756E3" w:rsidRDefault="005756E3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209934,3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184391,0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180246,5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183038,3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178893,8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85852,1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85852,1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85852,1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Театры, цирки, концертные организации и другие организации исполнительских искусств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34 4 6013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35 1 5144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35 1 5144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5756E3" w:rsidRPr="005756E3" w:rsidRDefault="005756E3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5756E3" w:rsidRPr="00C52DCB" w:rsidTr="005756E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56E3" w:rsidRPr="00C52DCB" w:rsidRDefault="005756E3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 деятелям культуры и искусства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35 2 1904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35 2 1904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подключение общедоступных библиотек Волгограда к сети Интернет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35 2 5146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35 2 5146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29687,8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13466,0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71,8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155,3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</w:tbl>
    <w:p w:rsidR="00384092" w:rsidRPr="00384092" w:rsidRDefault="00384092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социальной сферы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15385,6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7824626,4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7990272,5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7823997,3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7989643,4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3123699,8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3126795,4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3122532,8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3126795,4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3122532,8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детским дошкольным учреждениям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28 1 6006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1192287,4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28 1 6006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1280021,2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1192287,4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</w:tbl>
    <w:p w:rsidR="00384092" w:rsidRPr="00384092" w:rsidRDefault="00384092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5756E3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муниципальными дошкольными образовательными организациями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1910576,8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1827012,8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1910576,8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частными дошкольными образовательными организациями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приобретение зданий, проведение капитального ремонта и оснащение оборудованием образовательных организаций, в которых планируется открытие групп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28 1 7058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13375,5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«Формирование доступной среды жизнедеятельности для инвалидов и маломобильных групп населения в Волгоградской области» на 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3EC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мероприятия государственной программы Российской Федерации </w:t>
            </w:r>
          </w:p>
          <w:p w:rsidR="008423EC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«Доступная среда»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3EC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равных возможностей»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4404" w:rsidRPr="00C52DCB" w:rsidTr="00384092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404" w:rsidRPr="00C52DCB" w:rsidRDefault="00924404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4346447,9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4529434,5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4326082,3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4509068,9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104,2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4004993,5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4197037,9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формированию сети базовых общеобразовательных организаций, в которых созданы условия для инклюзивного обучения детей-инвалидов в рамках государственной программы Российской Федерации «Доступная среда» на 2011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75A6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учреждениям образования (школам </w:t>
            </w:r>
            <w:r w:rsidR="00C75A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детским садам, школам начальным, неполным средним, средним)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28 2 6007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880476,5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28 2 6007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880476,5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учреждений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42898,0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муниципальными общеобразовательными организациями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3063302,7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</w:tbl>
    <w:p w:rsidR="00384092" w:rsidRDefault="00384092"/>
    <w:p w:rsidR="00384092" w:rsidRDefault="0038409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2841750,9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3063302,7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организацию питания детей из малоимущих семей и детей, находящихся на учете у фтизиатра, обучающихся в общеобразовательных организациях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76422,6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76422,6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частными общеобразовательными организациями, имеющими государственную аккредитацию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приобретение зданий, проведение капитального ремонта и оснащение оборудованием образовательных организаций, в которых планируется открытие групп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формированию сети базовых общеобразовательных организаций, в которых созданы условия для инклюзивного обучения детей-инвалидов в рамках государственной программы Российской Федерации «Доступная среда» на 2011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годы, за счет субсидии из областного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384092" w:rsidRDefault="00384092"/>
    <w:p w:rsidR="00384092" w:rsidRDefault="0038409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28 2 7080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33794,6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DD55C7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 учреждениям школам-интернатам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28 3 6008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28 3 6008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муниципальными общеобразовательными организациями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частными общеобразовательными организациями, имеющими государственную аккредитацию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19857,3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формированию сети базовых общеобразовательных организаций, в которых созданы условия для инклюзивного обучения детей-инвалидов в рамках государственной программы Российской Федерации «Доступная среда» на 2011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 за счет субсидии из областного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28 3 7080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268518,5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</w:tbl>
    <w:p w:rsidR="00384092" w:rsidRPr="00384092" w:rsidRDefault="00384092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384092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по внешкольной работе с детьми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262287,0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«Формирование доступной среды жизнедеятельности для инвалидов и маломобильных групп населения в Волгоградской области»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государственной программы Российской Федерации «Доступная среда» на 2011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«Волгоград-город равных возможностей»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дошкольного образования в Волгограде»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Учебные заведения и курсы по переподготовке кадров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дополнительного профессионального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28 6 6022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28 6 6022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38135,6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31 0 0515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384092" w:rsidRDefault="0038409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38409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092" w:rsidRPr="00C52DCB" w:rsidRDefault="00384092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31 0 7039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280828,5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95,7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57370,7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55665,8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65,1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социальной сферы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140888,3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67CF" w:rsidRPr="00C52DCB" w:rsidTr="00384092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68432,6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прочим муниципальным бюджетным учреждениям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28 8 6014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28 8 6014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56337,3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образовательного процесса муниципальными общеобразовательными организациями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28 8 7036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1EBE" w:rsidRDefault="00191EB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благоустройства и охраны окружающей среды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</w:tbl>
    <w:p w:rsidR="00191EBE" w:rsidRDefault="00191EB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рекламе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191EBE" w:rsidRPr="00191EBE" w:rsidRDefault="00191EBE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культуры здорового образа жизни молодежи Волгограда» на 2014-2016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экономического развития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61135,3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субъектов малого и среднего предпринимательства в Волгограде»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мероприятия по поддержке субъектов малого и среднего предпринимательства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поддержки начинающим субъектам малого и среднего предпринимательства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85 0 5064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85 0 5064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225178,2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225178,2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225178,2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</w:tbl>
    <w:p w:rsidR="00191EBE" w:rsidRPr="00191EBE" w:rsidRDefault="00191EBE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62977,7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127662,0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06 0 2026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</w:tr>
      <w:tr w:rsidR="000E18D2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8D2" w:rsidRPr="00C52DCB" w:rsidRDefault="000E18D2" w:rsidP="000E18D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29162,4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C24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0C2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возможностей»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436903,0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413766,9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294943,1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291523,1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по внешкольной работе с детьми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28 4 6009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290688,1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Волгоградской области «Формирование доступной среды жизнедеятельности для инвалидов и маломобильных групп населения в Волгоградской области» </w:t>
            </w:r>
          </w:p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мероприятия государственной программы Российской Федерации </w:t>
            </w:r>
          </w:p>
          <w:p w:rsidR="000C24A8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«Доступная среда»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1EBE" w:rsidRPr="00191EBE" w:rsidRDefault="00191EBE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C24A8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0C24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возможностей»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учащимся и воспитанникам муниципальных общеобразовательных учреждений, муниципальных образовательных учреждений дополнительного образования детей в сфере спорта, культуры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коллективов спортивных команд, ансамблей, оркестров учреждений общего среднего и дополнительного образования и культуры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32 0 1902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118823,8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в сфере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89026,5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</w:tbl>
    <w:p w:rsidR="00191EBE" w:rsidRDefault="00191EBE"/>
    <w:p w:rsidR="00191EBE" w:rsidRDefault="00191EBE"/>
    <w:p w:rsidR="00191EBE" w:rsidRDefault="00191EBE"/>
    <w:p w:rsidR="00191EBE" w:rsidRDefault="00191EB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и совершенствование муниципальной инфраструктуры и материально-технической базы физической культуры и спорта </w:t>
            </w:r>
          </w:p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городского округа город-герой Волгоград»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25044,1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социальной сферы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информатизации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1EBE" w:rsidRDefault="00191EB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2347703,5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1339163,0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15194,0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средств вышестоящих бюджетов, использованных незаконно или не по целевому назначению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410346,9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Водохозяйственные мероприятия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15 0 2006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443754,7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407349,7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«Развитие транспортной системы Волгоградской области»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</w:tbl>
    <w:p w:rsidR="00191EBE" w:rsidRPr="00191EBE" w:rsidRDefault="00191EBE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«Совершенствование и развитие сети автомобильных дорог общего пользования Волгоградской области»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383678,6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350316,7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1361391,1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486726,1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1320822,9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449001,5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83208,6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83208,6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103026,0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83208,6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</w:tbl>
    <w:p w:rsidR="00191EBE" w:rsidRDefault="00191EBE"/>
    <w:p w:rsidR="00191EBE" w:rsidRDefault="00191EBE"/>
    <w:p w:rsidR="00191EBE" w:rsidRDefault="00191EBE"/>
    <w:p w:rsidR="00191EBE" w:rsidRPr="00191EBE" w:rsidRDefault="00191EBE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«Обеспечение доступным и комфортным жильем и коммунальными услугами жителей В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олгоградской области»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1215673,0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363669,5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«Чистая вода»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1215673,0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363669,5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подготовке и проведению чемпионата мира по футболу в 2018 году за счет средств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217367,2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76 8 5030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570674,9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217367,2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реконструкцию и строительство систем водоснабжения и водоотведения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76 8 7056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76 8 7056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«Газификация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Волгоградской области»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образованиям на развитие общественной инфраструктуры муниципального значения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77 0 7050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91EBE" w:rsidRPr="00191EBE" w:rsidRDefault="00191EBE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13576,6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12792,2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14179,7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</w:tbl>
    <w:p w:rsidR="00191EBE" w:rsidRPr="00191EBE" w:rsidRDefault="00191EBE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265371,8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364520,7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265371,8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образования» </w:t>
            </w:r>
          </w:p>
          <w:p w:rsidR="00A067CF" w:rsidRPr="00C52DCB" w:rsidRDefault="00691289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2014–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194405,2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194405,2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модернизацию региональных систем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74 2 5059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173386,3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74 2 5059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194035,6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173386,3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дошкольных образовательных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74 2 7049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74 2 7049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дошкольного об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разования в Волгограде» </w:t>
            </w:r>
          </w:p>
          <w:p w:rsidR="00A067CF" w:rsidRPr="00C52DCB" w:rsidRDefault="00691289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2014–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</w:tbl>
    <w:p w:rsidR="00191EBE" w:rsidRDefault="00191EBE"/>
    <w:p w:rsidR="00191EBE" w:rsidRDefault="00191EBE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59929,6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«Развитие физической культуры и спорта в Волгоград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финансовое обеспечение расходов 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общепрограммного</w:t>
            </w:r>
            <w:proofErr w:type="spell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характера по федеральной целевой программе «Развитие физической культуры и спорта в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Российской Федерации на 2006–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78 0 5095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78 0 5095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85579,3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85579,3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</w:tbl>
    <w:p w:rsidR="00191EBE" w:rsidRPr="00191EBE" w:rsidRDefault="00191EBE">
      <w:pPr>
        <w:rPr>
          <w:sz w:val="32"/>
        </w:rPr>
      </w:pPr>
    </w:p>
    <w:p w:rsidR="00191EBE" w:rsidRPr="00191EBE" w:rsidRDefault="00191EBE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и совершенствование муниципальной инфраструктуры и материально-технической базы физической культуры и спорта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городского округа город-герой Волго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51490,9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«Развитие физической культуры и спорта в Волгоград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78 0 7065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24A8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и совершенствование муниципальной инфраструктуры и материально-технической базы физической культуры и спорта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территории городского округа город-герой Волго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промышленности и торговле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106,5</w:t>
            </w:r>
          </w:p>
        </w:tc>
      </w:tr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за счет иных межбюджетных трансфертов из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13509,5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социальной поддержки населения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991474,9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953391,8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144403,7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101,4</w:t>
            </w:r>
          </w:p>
        </w:tc>
      </w:tr>
    </w:tbl>
    <w:p w:rsidR="00191EBE" w:rsidRPr="00191EBE" w:rsidRDefault="00191EBE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91EBE" w:rsidRPr="00C52DCB" w:rsidTr="00191EB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1EBE" w:rsidRPr="00C52DCB" w:rsidRDefault="00191EBE" w:rsidP="00191EB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115494,1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учреждений, обеспечивающих выполнение функций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113542,8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115494,1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03 1 5392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03 1 5392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муниципальному бюджетному учреждению «Многофункциональный центр по предоставлению государственных и муниципальных услуг»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98842,1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98842,1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выполнение мероприятий, направленных на завершение работ по созданию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03 1 7089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за счет иных межбюджетных трансфертов из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134,1</w:t>
            </w:r>
          </w:p>
        </w:tc>
      </w:tr>
    </w:tbl>
    <w:p w:rsidR="00974361" w:rsidRPr="00974361" w:rsidRDefault="00974361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межбюджетные трансферты на финансовое обеспечение мероприятий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28909,6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134,1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849022,1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808988,1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49 0 1801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117192,9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116993,1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по работе с населением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по работе с населением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56 0 6016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56 0 6016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549252,1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549252,1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534973,8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выплаты, установленные нормативными правовыми актами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93,6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191EBE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1F595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Ежегодные единовременные денежные выплаты в связи с Днем разгрома советскими войсками немецко-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фашистс</w:t>
            </w:r>
            <w:proofErr w:type="spellEnd"/>
            <w:r w:rsidR="004A28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ких вой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алинградской битве (1943 год), Днем </w:t>
            </w:r>
          </w:p>
          <w:p w:rsidR="004A2809" w:rsidRDefault="00A067CF" w:rsidP="001F595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Победы советского народа </w:t>
            </w:r>
          </w:p>
          <w:p w:rsidR="004A2809" w:rsidRDefault="00A067CF" w:rsidP="001F595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Великой Отечественной войне 1941</w:t>
            </w:r>
            <w:r w:rsidR="001F5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1945 годов </w:t>
            </w:r>
          </w:p>
          <w:p w:rsidR="00A067CF" w:rsidRPr="00C52DCB" w:rsidRDefault="00A067CF" w:rsidP="001F595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(1945 год)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55 1 1999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500804,8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предоставление субсидий гражданам на оплату жилья и коммунальных услуг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513501,7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500804,8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</w:tbl>
    <w:p w:rsidR="00974361" w:rsidRPr="00974361" w:rsidRDefault="00974361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F5950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483020,2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471102,3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кредиторской задолженности по расходам на оказание мер социальной поддержки населению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лицам, удостоенным государственных наград СССР, РСФСР и РФ, почетных званий РФ, входящих в наградную систему РФ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денежные выплаты ветеранам труда города-героя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детей первого и второго года жизни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1F5950" w:rsidRDefault="001F5950"/>
    <w:p w:rsidR="00974361" w:rsidRDefault="00974361"/>
    <w:p w:rsidR="00974361" w:rsidRDefault="00974361"/>
    <w:p w:rsidR="00974361" w:rsidRDefault="0097436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1F5950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обязательства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Правительства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99 2 8067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за счет иных межбюджетных трансфертов из федерального бюджета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мероприятий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99 3 5104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121165,3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компенсации части родительской платы за содержание ребенка (присмотр и уход за ребенком)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121165,3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</w:tbl>
    <w:p w:rsidR="00974361" w:rsidRPr="00974361" w:rsidRDefault="00974361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145411,5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119972,2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кредиторской задолженности по расходам на оказание мер социальной поддержки населению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компенсация части платы родителей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55 3 1108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19144,0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равных возможностей»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1141579,0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1107316,2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430570,9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331259,8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331259,8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по выплате агентских комиссий и вознаграждения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329120,3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</w:tbl>
    <w:p w:rsidR="00974361" w:rsidRPr="00974361" w:rsidRDefault="00974361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05 0 0301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678214,0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676745,3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дорожного хозяйства, благоустройства и охраны окружающей среды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2822127,2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1952404,4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33394,9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34234,6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24144,9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мировых соглашений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2466131,3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1637330,9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в области лесных отношений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</w:tbl>
    <w:p w:rsidR="00974361" w:rsidRDefault="00974361"/>
    <w:p w:rsidR="00974361" w:rsidRDefault="0097436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16 0 2007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316340,1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97436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286793,3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затрат в связи с оказанием услуг по перевозке пассажиров на маршрутах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196995,8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внутренним водным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18580,2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городским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114983,5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F595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в связи с оказанием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21 1 9221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63432,1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74361" w:rsidRPr="00974361" w:rsidRDefault="00974361">
      <w:pPr>
        <w:rPr>
          <w:sz w:val="20"/>
        </w:rPr>
      </w:pPr>
    </w:p>
    <w:p w:rsidR="00974361" w:rsidRPr="00974361" w:rsidRDefault="00974361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организации транспортного обслуживания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89797,5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подвижного состава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мероприятия в сфере организации транспортного обслуживания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21 2 2202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2123806,1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1299695,1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811708,0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735537,0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28306,0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24659,4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пользования, ремонт и капитальный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138209,9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</w:tbl>
    <w:p w:rsidR="00974361" w:rsidRPr="00974361" w:rsidRDefault="00974361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19 0 2003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содержание автомобильных дорог общего пользования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473907,8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508966,3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473907,8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содержание светофорных объектов в рамках мероприятий по безопасности дорожного движения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15885,3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974361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19 0 9500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Волгоградской области «Формирование доступной среды жизнедеятельности для инвалидов и маломобильных групп населения </w:t>
            </w:r>
          </w:p>
          <w:p w:rsidR="004A2809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Волгоградской области» </w:t>
            </w:r>
          </w:p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мероприятия государственной программы Российской Федерации </w:t>
            </w:r>
          </w:p>
          <w:p w:rsidR="004A2809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«Доступная среда»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Волгоградской области «Развитие транспортной системы Волгоградской области»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559384,9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«Совершенствование и развитие сети автомобильных дорог общего пользования Волгоградской области» 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559384,9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в связи с подготовкой к проведению чемпионата мира по футболу в 2018 году в Волгоградской области за счет средств дорожного фонда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1119200,0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</w:tbl>
    <w:p w:rsidR="00974361" w:rsidRDefault="00974361"/>
    <w:p w:rsidR="00974361" w:rsidRDefault="00974361"/>
    <w:p w:rsidR="00974361" w:rsidRDefault="00974361"/>
    <w:p w:rsidR="00974361" w:rsidRDefault="00974361"/>
    <w:p w:rsidR="00974361" w:rsidRDefault="0097436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F5950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значения, дворовых территорий многоквартирных домов, проездов к дворовым территориям многоквартирных домов населенных пунктов по муниципальным контрактам, заключенным в 2013</w:t>
            </w:r>
            <w:r w:rsidR="001F59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 годах, за счет средств дорожного фонда Волгоградской области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75 2 7085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60203,3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равных возможностей»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297584,8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255973,4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297248,6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255947,2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213728,0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188057,6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38 1 2011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691289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691289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691289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691289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74361" w:rsidRPr="00974361" w:rsidRDefault="00974361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затрат на содержание, текущий ремонт и энергоснабжение объектов наружного освещения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38 1 9234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146908,5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38 1 9234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146908,5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20672,3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38 2 2013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47217,3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строительства, не включенные в муниципальные программы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52 0 4002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учреждения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охраны окружающей среды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</w:tbl>
    <w:p w:rsidR="00974361" w:rsidRPr="00974361" w:rsidRDefault="00974361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27 0 6005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16840,7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выплаты, установленные нормативными правовыми актами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8024,8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недополученных доходов в связи с принятием решения о предоставлении бесплатного проезда членам Волгоградской областной общественной организации воинов-интернационалистов Кубы в городском электрическом транспорте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55 1 9232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общественных связей и массовых мероприятий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8567,9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74361" w:rsidRDefault="00974361"/>
    <w:p w:rsidR="00974361" w:rsidRDefault="00974361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74361" w:rsidRPr="00974361" w:rsidRDefault="0097436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13 0 0112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выплаты, установленные нормативными правовыми актами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55 1 1011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11278,7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</w:tbl>
    <w:p w:rsidR="00974361" w:rsidRPr="00974361" w:rsidRDefault="0097436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земельных ресурсов администрации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35853,6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областях жилищных отношений и земельных правоотношений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</w:tbl>
    <w:p w:rsidR="00974361" w:rsidRPr="00974361" w:rsidRDefault="00974361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казенных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03 4 0055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24 0 2009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Тракторозаводского</w:t>
            </w:r>
            <w:proofErr w:type="spell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145523,3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133400,8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34089,7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25975,5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</w:tbl>
    <w:p w:rsidR="00974361" w:rsidRPr="00974361" w:rsidRDefault="00974361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974361" w:rsidRDefault="00974361"/>
    <w:p w:rsidR="00974361" w:rsidRDefault="00974361">
      <w:pPr>
        <w:rPr>
          <w:sz w:val="16"/>
        </w:rPr>
      </w:pPr>
    </w:p>
    <w:p w:rsidR="00974361" w:rsidRPr="00974361" w:rsidRDefault="00974361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974361" w:rsidRPr="00C52DCB" w:rsidTr="009743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4361" w:rsidRPr="00C52DCB" w:rsidRDefault="00974361" w:rsidP="009743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974361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</w:tbl>
    <w:p w:rsidR="00786534" w:rsidRPr="00786534" w:rsidRDefault="00786534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8653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F5950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27421,7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691289" w:rsidP="0069128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786534" w:rsidRPr="00786534" w:rsidRDefault="00786534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8653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38 3 7022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691289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</w:tbl>
    <w:p w:rsidR="00786534" w:rsidRDefault="00786534"/>
    <w:p w:rsidR="00786534" w:rsidRDefault="00786534"/>
    <w:p w:rsidR="00786534" w:rsidRPr="00786534" w:rsidRDefault="00786534">
      <w:pPr>
        <w:rPr>
          <w:sz w:val="16"/>
        </w:rPr>
      </w:pPr>
    </w:p>
    <w:p w:rsidR="00786534" w:rsidRPr="00786534" w:rsidRDefault="00786534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8653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30869,3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30604,5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26861,9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вознаграждение за труд, причитающееся приемным родителям (патронатному воспитателю),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786534" w:rsidRPr="00786534" w:rsidRDefault="00786534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8653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93,4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137522,2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39048,3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30933,4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76,6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F5950" w:rsidRPr="00C52DCB" w:rsidTr="0078653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5950" w:rsidRPr="00C52DCB" w:rsidRDefault="001F5950" w:rsidP="001F595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78653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по итогам конкурса на лучшую организацию работы по профилактике безнадзорности и правонарушений несовершеннолетних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учреждений, обеспечивающих выполнение функций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муниципальному учреждению «Информационный центр по вопросам семьи, материнства и детства»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105,2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78653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534" w:rsidRPr="00C52DCB" w:rsidRDefault="0078653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36580,2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61,4</w:t>
            </w:r>
          </w:p>
        </w:tc>
      </w:tr>
    </w:tbl>
    <w:p w:rsidR="00786534" w:rsidRPr="00786534" w:rsidRDefault="00786534">
      <w:pPr>
        <w:rPr>
          <w:sz w:val="16"/>
        </w:rPr>
      </w:pPr>
    </w:p>
    <w:p w:rsidR="00786534" w:rsidRPr="00786534" w:rsidRDefault="00786534">
      <w:pPr>
        <w:rPr>
          <w:sz w:val="16"/>
        </w:rPr>
      </w:pPr>
    </w:p>
    <w:p w:rsidR="00A7363D" w:rsidRPr="00786534" w:rsidRDefault="00A7363D">
      <w:pPr>
        <w:rPr>
          <w:sz w:val="16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CD1FCD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1FCD" w:rsidRPr="00C52DCB" w:rsidRDefault="00CD1FCD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мероприятий в области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23834,0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63,5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33652,2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8653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</w:tbl>
    <w:p w:rsidR="007505F4" w:rsidRDefault="007505F4"/>
    <w:p w:rsidR="007505F4" w:rsidRDefault="007505F4">
      <w:pPr>
        <w:rPr>
          <w:sz w:val="14"/>
        </w:rPr>
      </w:pPr>
    </w:p>
    <w:p w:rsidR="007505F4" w:rsidRPr="007505F4" w:rsidRDefault="007505F4">
      <w:pPr>
        <w:rPr>
          <w:sz w:val="1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38016,1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33422,6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</w:t>
            </w:r>
          </w:p>
        </w:tc>
      </w:tr>
    </w:tbl>
    <w:p w:rsidR="007505F4" w:rsidRPr="007505F4" w:rsidRDefault="007505F4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215947,9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196943,5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31776,5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150691,4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134883,8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11796,3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мероприятий в области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</w:tbl>
    <w:p w:rsidR="007505F4" w:rsidRDefault="007505F4"/>
    <w:p w:rsidR="007505F4" w:rsidRDefault="007505F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108679,5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113910,8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прочие мероприятия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38 4 9233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38 4 9233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</w:tbl>
    <w:p w:rsidR="00FD41E2" w:rsidRDefault="00FD41E2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FD41E2" w:rsidRPr="00C52DCB" w:rsidTr="007505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41E2" w:rsidRPr="00C52DCB" w:rsidRDefault="00FD41E2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14408,0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Волгоградской области «Формирование доступной среды жизнедеятельности для инвалидов и маломобильных групп населения </w:t>
            </w:r>
          </w:p>
          <w:p w:rsidR="004A2809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Волгоградской области» </w:t>
            </w:r>
          </w:p>
          <w:p w:rsidR="00A067CF" w:rsidRPr="00C52DCB" w:rsidRDefault="00A067CF" w:rsidP="00691289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2014</w:t>
            </w:r>
            <w:r w:rsidR="006912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мероприятия государственной программы Российской Федерации </w:t>
            </w:r>
          </w:p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</w:t>
            </w:r>
            <w:r w:rsidR="00176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ступная среда» </w:t>
            </w:r>
            <w:proofErr w:type="gramStart"/>
            <w:r w:rsidR="00176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176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176F5C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2011–</w:t>
            </w:r>
            <w:r w:rsidR="00A067CF"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73 0 5027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176F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</w:t>
            </w:r>
            <w:r w:rsidR="00176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</w:t>
            </w:r>
            <w:r w:rsidR="00176F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 равных возможностей» на 2014–</w:t>
            </w: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 годы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68,4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37206,9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29471,5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106,4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</w:tbl>
    <w:p w:rsidR="007505F4" w:rsidRDefault="007505F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13884,6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</w:tbl>
    <w:p w:rsidR="007505F4" w:rsidRDefault="007505F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35402,9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30349,9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24551,0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5798,9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7505F4" w:rsidRPr="007505F4" w:rsidRDefault="007505F4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в сфере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36 0 6015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99359,6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32863,1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28568,4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3684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7505F4" w:rsidRDefault="007505F4"/>
    <w:p w:rsidR="007505F4" w:rsidRDefault="007505F4"/>
    <w:p w:rsidR="007505F4" w:rsidRDefault="007505F4"/>
    <w:p w:rsidR="007505F4" w:rsidRDefault="007505F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3684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по итогам конкурса на лучшую организацию работы по профилактике безнадзорности и правонарушений несовершеннолетних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809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</w:t>
            </w:r>
          </w:p>
        </w:tc>
      </w:tr>
    </w:tbl>
    <w:p w:rsidR="007505F4" w:rsidRDefault="007505F4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95,4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91,8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3684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3684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10683,8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036847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036847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9985,5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18360,1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18669,2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</w:tbl>
    <w:p w:rsidR="007505F4" w:rsidRPr="007505F4" w:rsidRDefault="007505F4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159141,9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36439,9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31460,5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финансовое обеспечение за счет средств бюджета Волгограда на исполнение отдельных государственных полномочий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109,2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2481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2481D">
            <w:pPr>
              <w:spacing w:after="0" w:line="240" w:lineRule="auto"/>
              <w:ind w:left="-57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2481D" w:rsidRPr="00C52DCB" w:rsidTr="007505F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77562,9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24940,1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92,3</w:t>
            </w:r>
          </w:p>
        </w:tc>
      </w:tr>
      <w:tr w:rsidR="007505F4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05F4" w:rsidRPr="00C52DCB" w:rsidRDefault="007505F4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20488,5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21868,0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</w:tbl>
    <w:p w:rsidR="004211B5" w:rsidRPr="004211B5" w:rsidRDefault="004211B5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4211B5" w:rsidRPr="00C52DCB" w:rsidTr="004211B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1B5" w:rsidRPr="00C52DCB" w:rsidRDefault="004211B5" w:rsidP="004211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94,4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C52DCB" w:rsidTr="007505F4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59,1</w:t>
            </w:r>
          </w:p>
        </w:tc>
      </w:tr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108545,4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35456,2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27618,3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100,1</w:t>
            </w:r>
          </w:p>
        </w:tc>
      </w:tr>
    </w:tbl>
    <w:p w:rsidR="00666498" w:rsidRPr="00666498" w:rsidRDefault="00666498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</w:tbl>
    <w:p w:rsidR="00666498" w:rsidRPr="00666498" w:rsidRDefault="00666498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28478,4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жилищного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666498" w:rsidRDefault="0066649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17505,7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15473,2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</w:tbl>
    <w:p w:rsidR="00666498" w:rsidRPr="00666498" w:rsidRDefault="00666498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11705,1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10964,7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19064,5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18884,7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35 2 0181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24543,7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21328,1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</w:tbl>
    <w:p w:rsidR="00666498" w:rsidRPr="00666498" w:rsidRDefault="00666498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19177,3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126454,7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42026,6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</w:t>
            </w:r>
          </w:p>
        </w:tc>
      </w:tr>
    </w:tbl>
    <w:p w:rsidR="00666498" w:rsidRPr="00666498" w:rsidRDefault="00666498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30178,7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02 0 0004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8196,1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01 0 5932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666498" w:rsidRPr="00666498" w:rsidRDefault="00666498">
      <w:pPr>
        <w:rPr>
          <w:sz w:val="3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осуществляемые по итогам конкурса на лучшую организацию работы по профилактике безнадзорности и правонарушений несовершеннолетних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функций, связанных с муниципальным управлением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органов местного самоуправления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07 0 9404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99,6</w:t>
            </w:r>
          </w:p>
        </w:tc>
      </w:tr>
    </w:tbl>
    <w:p w:rsidR="00666498" w:rsidRPr="00666498" w:rsidRDefault="00666498">
      <w:pPr>
        <w:rPr>
          <w:sz w:val="2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бедствий, гражданская оборона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и ликвидации последствий чрезвычайных ситуаций и стихийных бедствий, гражданской обороне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предупреждение и ликвидацию болезней животных, их лечение, защиту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33929,2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73,6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Поддержка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жилищного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</w:t>
            </w:r>
          </w:p>
        </w:tc>
      </w:tr>
    </w:tbl>
    <w:p w:rsidR="00C2481D" w:rsidRDefault="00C2481D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C2481D" w:rsidRPr="00C52DCB" w:rsidTr="0066649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1D" w:rsidRPr="00C52DCB" w:rsidRDefault="00C2481D" w:rsidP="005756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обследование </w:t>
            </w:r>
            <w:proofErr w:type="gramStart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многоквартирных</w:t>
            </w:r>
            <w:proofErr w:type="gramEnd"/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капитального ремонта муниципального жилищного фонда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25 0 6020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22915,6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озеленения и в целях обеспечения выполнения работ по озеленению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38 3 6017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19920,3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81,8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целях обеспечения выполнения прочих мероприятий по благоустройству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38 4 6019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38,1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</w:tbl>
    <w:p w:rsidR="00666498" w:rsidRPr="00666498" w:rsidRDefault="00666498">
      <w:pPr>
        <w:rPr>
          <w:sz w:val="1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отдельных муниципальных учреждений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муниципальных учреждений в отдельных отраслях городского хозяйства и в сфере капитального строительства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в сфере жилищно-коммунального хозяйства и благоустройства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03 2 6018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11738,1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Дворцы и дома культуры, другие учреждения культуры Волгограда, в том числе отнесенные к особо ценным объектам культурного наследия народов Российской Федерации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98,3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67CF" w:rsidRPr="00C52DCB" w:rsidTr="00C2481D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муниципальным бюджетным учреждениям культуры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34 2 6013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37894,7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32855,4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помощь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32855,4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выплаты за счет средств межбюджетных трансфертов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32855,4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102,7</w:t>
            </w:r>
          </w:p>
        </w:tc>
      </w:tr>
    </w:tbl>
    <w:p w:rsidR="00666498" w:rsidRPr="00666498" w:rsidRDefault="00666498">
      <w:pPr>
        <w:rPr>
          <w:sz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выплату пособий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26607,0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55 2 7041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Субвенция на организацию и осуществление деятельности по опеке и попечительству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99,7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4550,7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01 0 7002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666498" w:rsidRDefault="00666498"/>
    <w:p w:rsidR="00666498" w:rsidRDefault="00666498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19"/>
        <w:gridCol w:w="520"/>
        <w:gridCol w:w="520"/>
        <w:gridCol w:w="1134"/>
        <w:gridCol w:w="567"/>
        <w:gridCol w:w="1276"/>
        <w:gridCol w:w="1276"/>
        <w:gridCol w:w="708"/>
      </w:tblGrid>
      <w:tr w:rsidR="00666498" w:rsidRPr="00C52DCB" w:rsidTr="00C75A6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498" w:rsidRPr="00C52DCB" w:rsidRDefault="00666498" w:rsidP="00C75A6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37 0 0191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44,5</w:t>
            </w:r>
          </w:p>
        </w:tc>
      </w:tr>
      <w:tr w:rsidR="00A067CF" w:rsidRPr="00C52DCB" w:rsidTr="00666498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20154203,0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18153602,4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67CF" w:rsidRPr="00C52DCB" w:rsidRDefault="00A067CF" w:rsidP="00C52DC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2D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</w:t>
            </w:r>
          </w:p>
        </w:tc>
      </w:tr>
    </w:tbl>
    <w:p w:rsidR="00C53CEA" w:rsidRPr="00C52DCB" w:rsidRDefault="00C53CEA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7CF" w:rsidRPr="00C52DCB" w:rsidRDefault="00A067CF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6C5F" w:rsidRDefault="00946C5F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5ECB" w:rsidRPr="00C52DCB" w:rsidRDefault="003F5ECB" w:rsidP="00946C5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</w:t>
      </w:r>
    </w:p>
    <w:p w:rsidR="00E55B0E" w:rsidRDefault="003F5ECB" w:rsidP="00666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55B0E" w:rsidRPr="00C52DC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5B0E" w:rsidRPr="00C52DCB">
        <w:rPr>
          <w:rFonts w:ascii="Times New Roman" w:hAnsi="Times New Roman"/>
          <w:sz w:val="28"/>
          <w:szCs w:val="28"/>
        </w:rPr>
        <w:t xml:space="preserve"> Волгограда</w:t>
      </w:r>
      <w:r w:rsidR="00E55B0E" w:rsidRPr="00C52DCB">
        <w:rPr>
          <w:rFonts w:ascii="Times New Roman" w:hAnsi="Times New Roman"/>
          <w:sz w:val="28"/>
          <w:szCs w:val="28"/>
        </w:rPr>
        <w:tab/>
      </w:r>
      <w:r w:rsidR="00E55B0E" w:rsidRPr="00C52DCB">
        <w:rPr>
          <w:rFonts w:ascii="Times New Roman" w:hAnsi="Times New Roman"/>
          <w:sz w:val="28"/>
          <w:szCs w:val="28"/>
        </w:rPr>
        <w:tab/>
      </w:r>
      <w:r w:rsidR="00E55B0E" w:rsidRPr="00C52DCB">
        <w:rPr>
          <w:rFonts w:ascii="Times New Roman" w:hAnsi="Times New Roman"/>
          <w:sz w:val="28"/>
          <w:szCs w:val="28"/>
        </w:rPr>
        <w:tab/>
      </w:r>
      <w:r w:rsidR="00E55B0E" w:rsidRPr="00C52DCB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В.В.Колесников</w:t>
      </w:r>
      <w:proofErr w:type="spellEnd"/>
    </w:p>
    <w:p w:rsidR="00666498" w:rsidRPr="00C52DCB" w:rsidRDefault="00666498" w:rsidP="00666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66498" w:rsidRPr="00C52DCB" w:rsidSect="00C52DCB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4A8" w:rsidRDefault="000C24A8" w:rsidP="00F15767">
      <w:pPr>
        <w:spacing w:after="0" w:line="240" w:lineRule="auto"/>
      </w:pPr>
      <w:r>
        <w:separator/>
      </w:r>
    </w:p>
  </w:endnote>
  <w:endnote w:type="continuationSeparator" w:id="0">
    <w:p w:rsidR="000C24A8" w:rsidRDefault="000C24A8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4A8" w:rsidRDefault="000C24A8" w:rsidP="00F15767">
      <w:pPr>
        <w:spacing w:after="0" w:line="240" w:lineRule="auto"/>
      </w:pPr>
      <w:r>
        <w:separator/>
      </w:r>
    </w:p>
  </w:footnote>
  <w:footnote w:type="continuationSeparator" w:id="0">
    <w:p w:rsidR="000C24A8" w:rsidRDefault="000C24A8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4A8" w:rsidRPr="00C52DCB" w:rsidRDefault="000C24A8" w:rsidP="00F15767">
    <w:pPr>
      <w:pStyle w:val="a3"/>
      <w:jc w:val="center"/>
      <w:rPr>
        <w:rFonts w:ascii="Times New Roman" w:hAnsi="Times New Roman"/>
        <w:sz w:val="20"/>
        <w:szCs w:val="20"/>
      </w:rPr>
    </w:pPr>
    <w:r w:rsidRPr="00C52DCB">
      <w:rPr>
        <w:sz w:val="20"/>
        <w:szCs w:val="20"/>
      </w:rPr>
      <w:t xml:space="preserve">                                                                                            </w:t>
    </w:r>
    <w:r>
      <w:rPr>
        <w:sz w:val="20"/>
        <w:szCs w:val="20"/>
      </w:rPr>
      <w:t xml:space="preserve"> </w:t>
    </w:r>
    <w:r w:rsidRPr="00C52DCB">
      <w:rPr>
        <w:sz w:val="20"/>
        <w:szCs w:val="20"/>
      </w:rPr>
      <w:t xml:space="preserve">     </w:t>
    </w:r>
    <w:r w:rsidRPr="00C52DCB">
      <w:rPr>
        <w:rFonts w:ascii="Times New Roman" w:hAnsi="Times New Roman"/>
        <w:sz w:val="20"/>
        <w:szCs w:val="20"/>
      </w:rPr>
      <w:fldChar w:fldCharType="begin"/>
    </w:r>
    <w:r w:rsidRPr="00C52DCB">
      <w:rPr>
        <w:rFonts w:ascii="Times New Roman" w:hAnsi="Times New Roman"/>
        <w:sz w:val="20"/>
        <w:szCs w:val="20"/>
      </w:rPr>
      <w:instrText>PAGE   \* MERGEFORMAT</w:instrText>
    </w:r>
    <w:r w:rsidRPr="00C52DCB">
      <w:rPr>
        <w:rFonts w:ascii="Times New Roman" w:hAnsi="Times New Roman"/>
        <w:sz w:val="20"/>
        <w:szCs w:val="20"/>
      </w:rPr>
      <w:fldChar w:fldCharType="separate"/>
    </w:r>
    <w:r w:rsidR="00C431B6">
      <w:rPr>
        <w:rFonts w:ascii="Times New Roman" w:hAnsi="Times New Roman"/>
        <w:noProof/>
        <w:sz w:val="20"/>
        <w:szCs w:val="20"/>
      </w:rPr>
      <w:t>3</w:t>
    </w:r>
    <w:r w:rsidRPr="00C52DCB">
      <w:rPr>
        <w:rFonts w:ascii="Times New Roman" w:hAnsi="Times New Roman"/>
        <w:sz w:val="20"/>
        <w:szCs w:val="20"/>
      </w:rPr>
      <w:fldChar w:fldCharType="end"/>
    </w:r>
    <w:r w:rsidRPr="00C52DCB">
      <w:rPr>
        <w:rFonts w:ascii="Times New Roman" w:hAnsi="Times New Roman"/>
        <w:sz w:val="20"/>
        <w:szCs w:val="20"/>
      </w:rPr>
      <w:t xml:space="preserve">                                   </w:t>
    </w:r>
    <w:r>
      <w:rPr>
        <w:rFonts w:ascii="Times New Roman" w:hAnsi="Times New Roman"/>
        <w:sz w:val="20"/>
        <w:szCs w:val="20"/>
      </w:rPr>
      <w:t xml:space="preserve">    </w:t>
    </w:r>
    <w:r w:rsidRPr="00C52DCB">
      <w:rPr>
        <w:rFonts w:ascii="Times New Roman" w:hAnsi="Times New Roman"/>
        <w:sz w:val="20"/>
        <w:szCs w:val="20"/>
      </w:rPr>
      <w:t xml:space="preserve">         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069B3"/>
    <w:rsid w:val="00016105"/>
    <w:rsid w:val="00036847"/>
    <w:rsid w:val="000458FD"/>
    <w:rsid w:val="00073B3F"/>
    <w:rsid w:val="000958C5"/>
    <w:rsid w:val="000A5EBD"/>
    <w:rsid w:val="000B51EE"/>
    <w:rsid w:val="000C24A8"/>
    <w:rsid w:val="000E18D2"/>
    <w:rsid w:val="000E2DC5"/>
    <w:rsid w:val="001003CE"/>
    <w:rsid w:val="0010103C"/>
    <w:rsid w:val="0010290D"/>
    <w:rsid w:val="001210D4"/>
    <w:rsid w:val="00137201"/>
    <w:rsid w:val="00176F5C"/>
    <w:rsid w:val="00184936"/>
    <w:rsid w:val="00186B31"/>
    <w:rsid w:val="001903A5"/>
    <w:rsid w:val="00191942"/>
    <w:rsid w:val="00191EBE"/>
    <w:rsid w:val="001B4233"/>
    <w:rsid w:val="001B7A6E"/>
    <w:rsid w:val="001C0FDB"/>
    <w:rsid w:val="001C2E2C"/>
    <w:rsid w:val="001D467C"/>
    <w:rsid w:val="001D61F7"/>
    <w:rsid w:val="001E07D9"/>
    <w:rsid w:val="001E0820"/>
    <w:rsid w:val="001E1E80"/>
    <w:rsid w:val="001E437E"/>
    <w:rsid w:val="001E5221"/>
    <w:rsid w:val="001F01AA"/>
    <w:rsid w:val="001F5950"/>
    <w:rsid w:val="00213620"/>
    <w:rsid w:val="00223BBC"/>
    <w:rsid w:val="002327C0"/>
    <w:rsid w:val="002476C6"/>
    <w:rsid w:val="002554E7"/>
    <w:rsid w:val="0028369F"/>
    <w:rsid w:val="002B34D7"/>
    <w:rsid w:val="002B37CA"/>
    <w:rsid w:val="002C13D5"/>
    <w:rsid w:val="002C27AE"/>
    <w:rsid w:val="002D6081"/>
    <w:rsid w:val="002F20A6"/>
    <w:rsid w:val="002F3EBA"/>
    <w:rsid w:val="003078E7"/>
    <w:rsid w:val="00316772"/>
    <w:rsid w:val="0031757B"/>
    <w:rsid w:val="00332F32"/>
    <w:rsid w:val="00336F13"/>
    <w:rsid w:val="0034151A"/>
    <w:rsid w:val="003437ED"/>
    <w:rsid w:val="00345C01"/>
    <w:rsid w:val="0037214B"/>
    <w:rsid w:val="00381C5A"/>
    <w:rsid w:val="00384092"/>
    <w:rsid w:val="00394DBA"/>
    <w:rsid w:val="00396BAC"/>
    <w:rsid w:val="003B0ED2"/>
    <w:rsid w:val="003B2B22"/>
    <w:rsid w:val="003B6AC9"/>
    <w:rsid w:val="003B79A3"/>
    <w:rsid w:val="003C6F11"/>
    <w:rsid w:val="003E2B1E"/>
    <w:rsid w:val="003E54AE"/>
    <w:rsid w:val="003E5AD6"/>
    <w:rsid w:val="003F1830"/>
    <w:rsid w:val="003F5ECB"/>
    <w:rsid w:val="004042A7"/>
    <w:rsid w:val="00412FF5"/>
    <w:rsid w:val="00417508"/>
    <w:rsid w:val="004211B5"/>
    <w:rsid w:val="004239BC"/>
    <w:rsid w:val="00427B14"/>
    <w:rsid w:val="00431A00"/>
    <w:rsid w:val="0043407C"/>
    <w:rsid w:val="0043756F"/>
    <w:rsid w:val="0044276A"/>
    <w:rsid w:val="00444F16"/>
    <w:rsid w:val="00451504"/>
    <w:rsid w:val="00452624"/>
    <w:rsid w:val="004577D9"/>
    <w:rsid w:val="00467715"/>
    <w:rsid w:val="004807E1"/>
    <w:rsid w:val="00481376"/>
    <w:rsid w:val="0049217E"/>
    <w:rsid w:val="00495225"/>
    <w:rsid w:val="00496A6D"/>
    <w:rsid w:val="004A2809"/>
    <w:rsid w:val="004C49E4"/>
    <w:rsid w:val="004E3D83"/>
    <w:rsid w:val="004E6A33"/>
    <w:rsid w:val="004F0D0C"/>
    <w:rsid w:val="004F105A"/>
    <w:rsid w:val="005041FF"/>
    <w:rsid w:val="00511AB4"/>
    <w:rsid w:val="00534815"/>
    <w:rsid w:val="00547EA9"/>
    <w:rsid w:val="00567B4D"/>
    <w:rsid w:val="005756E3"/>
    <w:rsid w:val="005769E3"/>
    <w:rsid w:val="0058259C"/>
    <w:rsid w:val="00583C72"/>
    <w:rsid w:val="00583D87"/>
    <w:rsid w:val="00583FA9"/>
    <w:rsid w:val="005843B4"/>
    <w:rsid w:val="005A3860"/>
    <w:rsid w:val="005A693D"/>
    <w:rsid w:val="005A69FA"/>
    <w:rsid w:val="005B01E2"/>
    <w:rsid w:val="005B616E"/>
    <w:rsid w:val="005C3D0C"/>
    <w:rsid w:val="005C5477"/>
    <w:rsid w:val="005E29B7"/>
    <w:rsid w:val="005E3D3E"/>
    <w:rsid w:val="005F163C"/>
    <w:rsid w:val="005F35E4"/>
    <w:rsid w:val="006028FB"/>
    <w:rsid w:val="00616F06"/>
    <w:rsid w:val="00632F44"/>
    <w:rsid w:val="00647633"/>
    <w:rsid w:val="006541EE"/>
    <w:rsid w:val="00666498"/>
    <w:rsid w:val="006703C7"/>
    <w:rsid w:val="00677850"/>
    <w:rsid w:val="006827BC"/>
    <w:rsid w:val="00684A75"/>
    <w:rsid w:val="0068532B"/>
    <w:rsid w:val="006873E7"/>
    <w:rsid w:val="00690EB7"/>
    <w:rsid w:val="00691289"/>
    <w:rsid w:val="006A3BB0"/>
    <w:rsid w:val="006B1B11"/>
    <w:rsid w:val="006B7BB6"/>
    <w:rsid w:val="006E10D6"/>
    <w:rsid w:val="006E3292"/>
    <w:rsid w:val="006F1950"/>
    <w:rsid w:val="00710EFE"/>
    <w:rsid w:val="00717AC5"/>
    <w:rsid w:val="00724913"/>
    <w:rsid w:val="00733356"/>
    <w:rsid w:val="00746EF7"/>
    <w:rsid w:val="007505F4"/>
    <w:rsid w:val="007711B9"/>
    <w:rsid w:val="00771734"/>
    <w:rsid w:val="00775030"/>
    <w:rsid w:val="00783DB1"/>
    <w:rsid w:val="00785158"/>
    <w:rsid w:val="00786534"/>
    <w:rsid w:val="00797D44"/>
    <w:rsid w:val="007A65C6"/>
    <w:rsid w:val="007A66A1"/>
    <w:rsid w:val="007B4C3F"/>
    <w:rsid w:val="007D1DC7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423EC"/>
    <w:rsid w:val="00851BCF"/>
    <w:rsid w:val="00863CE3"/>
    <w:rsid w:val="00865CD9"/>
    <w:rsid w:val="00871818"/>
    <w:rsid w:val="008725AA"/>
    <w:rsid w:val="00875671"/>
    <w:rsid w:val="00882C52"/>
    <w:rsid w:val="008A0448"/>
    <w:rsid w:val="008A1D89"/>
    <w:rsid w:val="008A4F53"/>
    <w:rsid w:val="008B1524"/>
    <w:rsid w:val="008B3D31"/>
    <w:rsid w:val="008B7BA2"/>
    <w:rsid w:val="008C7066"/>
    <w:rsid w:val="008D5C94"/>
    <w:rsid w:val="008D7B89"/>
    <w:rsid w:val="008E1FFD"/>
    <w:rsid w:val="008E20C0"/>
    <w:rsid w:val="00924404"/>
    <w:rsid w:val="0093658D"/>
    <w:rsid w:val="0094575F"/>
    <w:rsid w:val="00946C5F"/>
    <w:rsid w:val="00946FE9"/>
    <w:rsid w:val="00974361"/>
    <w:rsid w:val="00981910"/>
    <w:rsid w:val="009A29EE"/>
    <w:rsid w:val="009B4E80"/>
    <w:rsid w:val="009E57A9"/>
    <w:rsid w:val="00A067CF"/>
    <w:rsid w:val="00A1377F"/>
    <w:rsid w:val="00A20F82"/>
    <w:rsid w:val="00A33514"/>
    <w:rsid w:val="00A363A1"/>
    <w:rsid w:val="00A4170A"/>
    <w:rsid w:val="00A56AC0"/>
    <w:rsid w:val="00A638AE"/>
    <w:rsid w:val="00A63FBB"/>
    <w:rsid w:val="00A678C2"/>
    <w:rsid w:val="00A729B3"/>
    <w:rsid w:val="00A7363D"/>
    <w:rsid w:val="00A966E7"/>
    <w:rsid w:val="00AA24A8"/>
    <w:rsid w:val="00AA7A3B"/>
    <w:rsid w:val="00AB6579"/>
    <w:rsid w:val="00AC33E4"/>
    <w:rsid w:val="00AD214D"/>
    <w:rsid w:val="00AD25E8"/>
    <w:rsid w:val="00AE522E"/>
    <w:rsid w:val="00AE6BC7"/>
    <w:rsid w:val="00AF1A88"/>
    <w:rsid w:val="00AF5D6F"/>
    <w:rsid w:val="00B45563"/>
    <w:rsid w:val="00B47208"/>
    <w:rsid w:val="00B71374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2481D"/>
    <w:rsid w:val="00C431B6"/>
    <w:rsid w:val="00C52DCB"/>
    <w:rsid w:val="00C53CEA"/>
    <w:rsid w:val="00C6549B"/>
    <w:rsid w:val="00C665A0"/>
    <w:rsid w:val="00C7232D"/>
    <w:rsid w:val="00C75A60"/>
    <w:rsid w:val="00C97445"/>
    <w:rsid w:val="00CB27C4"/>
    <w:rsid w:val="00CB6206"/>
    <w:rsid w:val="00CC1BAC"/>
    <w:rsid w:val="00CC651E"/>
    <w:rsid w:val="00CC6FE9"/>
    <w:rsid w:val="00CC7899"/>
    <w:rsid w:val="00CD1FCD"/>
    <w:rsid w:val="00CD563C"/>
    <w:rsid w:val="00CE1788"/>
    <w:rsid w:val="00CE4979"/>
    <w:rsid w:val="00D1629A"/>
    <w:rsid w:val="00D2439C"/>
    <w:rsid w:val="00D408E7"/>
    <w:rsid w:val="00D43D37"/>
    <w:rsid w:val="00D45F1D"/>
    <w:rsid w:val="00D55EEE"/>
    <w:rsid w:val="00D629AA"/>
    <w:rsid w:val="00D6497A"/>
    <w:rsid w:val="00D93C40"/>
    <w:rsid w:val="00DA2BA5"/>
    <w:rsid w:val="00DA3578"/>
    <w:rsid w:val="00DC1919"/>
    <w:rsid w:val="00DC63D6"/>
    <w:rsid w:val="00DD55C7"/>
    <w:rsid w:val="00E3620E"/>
    <w:rsid w:val="00E55B0E"/>
    <w:rsid w:val="00E56843"/>
    <w:rsid w:val="00E61CAB"/>
    <w:rsid w:val="00E7627D"/>
    <w:rsid w:val="00E9278A"/>
    <w:rsid w:val="00E96F65"/>
    <w:rsid w:val="00EA6FBA"/>
    <w:rsid w:val="00EA7B74"/>
    <w:rsid w:val="00EB1AD7"/>
    <w:rsid w:val="00EB3CE3"/>
    <w:rsid w:val="00EB40A3"/>
    <w:rsid w:val="00EB4D4B"/>
    <w:rsid w:val="00EC1DC6"/>
    <w:rsid w:val="00EC5DAF"/>
    <w:rsid w:val="00ED1574"/>
    <w:rsid w:val="00ED309B"/>
    <w:rsid w:val="00EE3ABC"/>
    <w:rsid w:val="00F049E9"/>
    <w:rsid w:val="00F10C0D"/>
    <w:rsid w:val="00F128D2"/>
    <w:rsid w:val="00F15767"/>
    <w:rsid w:val="00F31CC6"/>
    <w:rsid w:val="00F50464"/>
    <w:rsid w:val="00F70518"/>
    <w:rsid w:val="00F71915"/>
    <w:rsid w:val="00F7231C"/>
    <w:rsid w:val="00F745C1"/>
    <w:rsid w:val="00F80A57"/>
    <w:rsid w:val="00F9423A"/>
    <w:rsid w:val="00FA44AF"/>
    <w:rsid w:val="00FA7EC9"/>
    <w:rsid w:val="00FD2CBC"/>
    <w:rsid w:val="00FD41E2"/>
    <w:rsid w:val="00FD6A65"/>
    <w:rsid w:val="00FE09BE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52DCB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52DCB"/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52DCB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52DCB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 </FullName>
  </documentManagement>
</p:properties>
</file>

<file path=customXml/itemProps1.xml><?xml version="1.0" encoding="utf-8"?>
<ds:datastoreItem xmlns:ds="http://schemas.openxmlformats.org/officeDocument/2006/customXml" ds:itemID="{D5027F56-417B-4CDD-A84B-3E39B20B7506}"/>
</file>

<file path=customXml/itemProps2.xml><?xml version="1.0" encoding="utf-8"?>
<ds:datastoreItem xmlns:ds="http://schemas.openxmlformats.org/officeDocument/2006/customXml" ds:itemID="{0C2D9660-6924-46C7-B9FC-0274CD3310EB}"/>
</file>

<file path=customXml/itemProps3.xml><?xml version="1.0" encoding="utf-8"?>
<ds:datastoreItem xmlns:ds="http://schemas.openxmlformats.org/officeDocument/2006/customXml" ds:itemID="{51198D54-56D6-4FEE-86B2-7017B61AAF99}"/>
</file>

<file path=customXml/itemProps4.xml><?xml version="1.0" encoding="utf-8"?>
<ds:datastoreItem xmlns:ds="http://schemas.openxmlformats.org/officeDocument/2006/customXml" ds:itemID="{EC52C957-6BA7-4222-99D9-1E6D0667B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14</Pages>
  <Words>30270</Words>
  <Characters>172539</Characters>
  <Application>Microsoft Office Word</Application>
  <DocSecurity>0</DocSecurity>
  <Lines>1437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Инна Леонидовна</dc:creator>
  <cp:lastModifiedBy>Насонова Татьяна Васильевна</cp:lastModifiedBy>
  <cp:revision>25</cp:revision>
  <cp:lastPrinted>2014-06-16T08:00:00Z</cp:lastPrinted>
  <dcterms:created xsi:type="dcterms:W3CDTF">2016-04-04T08:26:00Z</dcterms:created>
  <dcterms:modified xsi:type="dcterms:W3CDTF">2016-05-26T07:32:00Z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