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D0" w:rsidRPr="00FD7DB6" w:rsidRDefault="005715D0" w:rsidP="00FD7DB6">
      <w:pPr>
        <w:pStyle w:val="ConsNormal"/>
        <w:ind w:left="5670" w:firstLine="0"/>
        <w:rPr>
          <w:rFonts w:ascii="Times New Roman" w:hAnsi="Times New Roman" w:cs="Times New Roman"/>
          <w:sz w:val="28"/>
          <w:szCs w:val="28"/>
        </w:rPr>
      </w:pPr>
      <w:r w:rsidRPr="00FD7DB6">
        <w:rPr>
          <w:rFonts w:ascii="Times New Roman" w:hAnsi="Times New Roman" w:cs="Times New Roman"/>
          <w:sz w:val="28"/>
          <w:szCs w:val="28"/>
        </w:rPr>
        <w:t>Приложение 1</w:t>
      </w:r>
    </w:p>
    <w:p w:rsidR="005715D0" w:rsidRPr="00FD7DB6" w:rsidRDefault="005715D0" w:rsidP="00FD7DB6">
      <w:pPr>
        <w:pStyle w:val="ConsNormal"/>
        <w:ind w:left="5670" w:firstLine="0"/>
        <w:rPr>
          <w:rFonts w:ascii="Times New Roman" w:hAnsi="Times New Roman" w:cs="Times New Roman"/>
          <w:sz w:val="28"/>
          <w:szCs w:val="28"/>
        </w:rPr>
      </w:pPr>
      <w:r w:rsidRPr="00FD7DB6">
        <w:rPr>
          <w:rFonts w:ascii="Times New Roman" w:hAnsi="Times New Roman" w:cs="Times New Roman"/>
          <w:sz w:val="28"/>
          <w:szCs w:val="28"/>
        </w:rPr>
        <w:t xml:space="preserve">к решению </w:t>
      </w:r>
    </w:p>
    <w:p w:rsidR="005715D0" w:rsidRPr="00FD7DB6" w:rsidRDefault="005715D0" w:rsidP="00FD7DB6">
      <w:pPr>
        <w:pStyle w:val="ConsNormal"/>
        <w:ind w:left="5670" w:firstLine="0"/>
        <w:rPr>
          <w:rFonts w:ascii="Times New Roman" w:hAnsi="Times New Roman" w:cs="Times New Roman"/>
          <w:sz w:val="28"/>
          <w:szCs w:val="28"/>
        </w:rPr>
      </w:pPr>
      <w:r w:rsidRPr="00FD7DB6">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5715D0" w:rsidRPr="00FD7DB6" w:rsidTr="00771A37">
        <w:tc>
          <w:tcPr>
            <w:tcW w:w="486" w:type="dxa"/>
            <w:vAlign w:val="bottom"/>
            <w:hideMark/>
          </w:tcPr>
          <w:p w:rsidR="005715D0" w:rsidRPr="00FD7DB6" w:rsidRDefault="005715D0" w:rsidP="00FD7DB6">
            <w:pPr>
              <w:pStyle w:val="ab"/>
              <w:jc w:val="center"/>
            </w:pPr>
            <w:r w:rsidRPr="00FD7DB6">
              <w:t>от</w:t>
            </w:r>
          </w:p>
        </w:tc>
        <w:tc>
          <w:tcPr>
            <w:tcW w:w="1749" w:type="dxa"/>
            <w:tcBorders>
              <w:top w:val="nil"/>
              <w:left w:val="nil"/>
              <w:bottom w:val="single" w:sz="4" w:space="0" w:color="auto"/>
              <w:right w:val="nil"/>
            </w:tcBorders>
            <w:vAlign w:val="bottom"/>
            <w:hideMark/>
          </w:tcPr>
          <w:p w:rsidR="005715D0" w:rsidRPr="00FD7DB6" w:rsidRDefault="001E62C5" w:rsidP="00FD7DB6">
            <w:pPr>
              <w:pStyle w:val="ab"/>
              <w:jc w:val="center"/>
            </w:pPr>
            <w:r>
              <w:t>27.05.2026</w:t>
            </w:r>
          </w:p>
        </w:tc>
        <w:tc>
          <w:tcPr>
            <w:tcW w:w="434" w:type="dxa"/>
            <w:vAlign w:val="bottom"/>
            <w:hideMark/>
          </w:tcPr>
          <w:p w:rsidR="005715D0" w:rsidRPr="00FD7DB6" w:rsidRDefault="005715D0" w:rsidP="00FD7DB6">
            <w:pPr>
              <w:pStyle w:val="ab"/>
              <w:jc w:val="center"/>
            </w:pPr>
            <w:r w:rsidRPr="00FD7DB6">
              <w:t>№</w:t>
            </w:r>
          </w:p>
        </w:tc>
        <w:tc>
          <w:tcPr>
            <w:tcW w:w="1441" w:type="dxa"/>
            <w:tcBorders>
              <w:top w:val="nil"/>
              <w:left w:val="nil"/>
              <w:bottom w:val="single" w:sz="4" w:space="0" w:color="auto"/>
              <w:right w:val="nil"/>
            </w:tcBorders>
            <w:vAlign w:val="bottom"/>
            <w:hideMark/>
          </w:tcPr>
          <w:p w:rsidR="005715D0" w:rsidRPr="00FD7DB6" w:rsidRDefault="001E62C5" w:rsidP="00FD7DB6">
            <w:pPr>
              <w:pStyle w:val="ab"/>
              <w:jc w:val="center"/>
            </w:pPr>
            <w:r>
              <w:t>38/679</w:t>
            </w:r>
            <w:bookmarkStart w:id="0" w:name="_GoBack"/>
            <w:bookmarkEnd w:id="0"/>
          </w:p>
        </w:tc>
      </w:tr>
    </w:tbl>
    <w:p w:rsidR="005715D0" w:rsidRPr="00FD7DB6" w:rsidRDefault="005715D0" w:rsidP="00FD7DB6">
      <w:pPr>
        <w:pStyle w:val="ConsNormal"/>
        <w:ind w:left="5670" w:firstLine="0"/>
        <w:rPr>
          <w:rFonts w:ascii="Times New Roman" w:hAnsi="Times New Roman" w:cs="Times New Roman"/>
          <w:sz w:val="28"/>
          <w:szCs w:val="28"/>
        </w:rPr>
      </w:pPr>
    </w:p>
    <w:p w:rsidR="005B23EE" w:rsidRPr="00FD7DB6" w:rsidRDefault="005715D0" w:rsidP="00FD7DB6">
      <w:pPr>
        <w:pStyle w:val="ConsNormal"/>
        <w:ind w:left="5670" w:firstLine="0"/>
        <w:rPr>
          <w:rFonts w:ascii="Times New Roman" w:hAnsi="Times New Roman" w:cs="Times New Roman"/>
          <w:sz w:val="28"/>
          <w:szCs w:val="28"/>
        </w:rPr>
      </w:pPr>
      <w:r w:rsidRPr="00FD7DB6">
        <w:rPr>
          <w:rFonts w:ascii="Times New Roman" w:hAnsi="Times New Roman" w:cs="Times New Roman"/>
          <w:sz w:val="28"/>
          <w:szCs w:val="28"/>
        </w:rPr>
        <w:t>«</w:t>
      </w:r>
      <w:r w:rsidR="005B23EE" w:rsidRPr="00FD7DB6">
        <w:rPr>
          <w:rFonts w:ascii="Times New Roman" w:hAnsi="Times New Roman" w:cs="Times New Roman"/>
          <w:sz w:val="28"/>
          <w:szCs w:val="28"/>
        </w:rPr>
        <w:t>Приложение 1</w:t>
      </w:r>
    </w:p>
    <w:p w:rsidR="005B23EE" w:rsidRPr="00FD7DB6" w:rsidRDefault="005B23EE" w:rsidP="00FD7DB6">
      <w:pPr>
        <w:pStyle w:val="ConsNormal"/>
        <w:ind w:left="5670" w:firstLine="0"/>
        <w:rPr>
          <w:rFonts w:ascii="Times New Roman" w:hAnsi="Times New Roman" w:cs="Times New Roman"/>
          <w:sz w:val="28"/>
          <w:szCs w:val="28"/>
        </w:rPr>
      </w:pPr>
      <w:r w:rsidRPr="00FD7DB6">
        <w:rPr>
          <w:rFonts w:ascii="Times New Roman" w:hAnsi="Times New Roman" w:cs="Times New Roman"/>
          <w:sz w:val="28"/>
          <w:szCs w:val="28"/>
        </w:rPr>
        <w:t xml:space="preserve">к решению </w:t>
      </w:r>
    </w:p>
    <w:p w:rsidR="005B23EE" w:rsidRPr="00FD7DB6" w:rsidRDefault="005B23EE" w:rsidP="00FD7DB6">
      <w:pPr>
        <w:pStyle w:val="ConsNormal"/>
        <w:ind w:left="5670" w:firstLine="0"/>
        <w:rPr>
          <w:rFonts w:ascii="Times New Roman" w:hAnsi="Times New Roman" w:cs="Times New Roman"/>
          <w:sz w:val="28"/>
          <w:szCs w:val="28"/>
        </w:rPr>
      </w:pPr>
      <w:r w:rsidRPr="00FD7DB6">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5B23EE" w:rsidRPr="00FD7DB6" w:rsidTr="003946A9">
        <w:tc>
          <w:tcPr>
            <w:tcW w:w="486" w:type="dxa"/>
            <w:vAlign w:val="bottom"/>
            <w:hideMark/>
          </w:tcPr>
          <w:p w:rsidR="005B23EE" w:rsidRPr="00FD7DB6" w:rsidRDefault="005B23EE" w:rsidP="00FD7DB6">
            <w:pPr>
              <w:pStyle w:val="ab"/>
              <w:jc w:val="center"/>
            </w:pPr>
            <w:r w:rsidRPr="00FD7DB6">
              <w:t>от</w:t>
            </w:r>
          </w:p>
        </w:tc>
        <w:tc>
          <w:tcPr>
            <w:tcW w:w="1749" w:type="dxa"/>
            <w:tcBorders>
              <w:top w:val="nil"/>
              <w:left w:val="nil"/>
              <w:bottom w:val="single" w:sz="4" w:space="0" w:color="auto"/>
              <w:right w:val="nil"/>
            </w:tcBorders>
            <w:vAlign w:val="bottom"/>
            <w:hideMark/>
          </w:tcPr>
          <w:p w:rsidR="005B23EE" w:rsidRPr="00FD7DB6" w:rsidRDefault="006A3965" w:rsidP="00FD7DB6">
            <w:pPr>
              <w:pStyle w:val="ab"/>
              <w:jc w:val="center"/>
            </w:pPr>
            <w:r w:rsidRPr="00FD7DB6">
              <w:t>17.12.2025</w:t>
            </w:r>
            <w:r w:rsidR="001D1C6B" w:rsidRPr="00FD7DB6">
              <w:t xml:space="preserve"> </w:t>
            </w:r>
          </w:p>
        </w:tc>
        <w:tc>
          <w:tcPr>
            <w:tcW w:w="434" w:type="dxa"/>
            <w:vAlign w:val="bottom"/>
            <w:hideMark/>
          </w:tcPr>
          <w:p w:rsidR="005B23EE" w:rsidRPr="00FD7DB6" w:rsidRDefault="005B23EE" w:rsidP="00FD7DB6">
            <w:pPr>
              <w:pStyle w:val="ab"/>
              <w:jc w:val="center"/>
            </w:pPr>
            <w:r w:rsidRPr="00FD7DB6">
              <w:t>№</w:t>
            </w:r>
          </w:p>
        </w:tc>
        <w:tc>
          <w:tcPr>
            <w:tcW w:w="1441" w:type="dxa"/>
            <w:tcBorders>
              <w:top w:val="nil"/>
              <w:left w:val="nil"/>
              <w:bottom w:val="single" w:sz="4" w:space="0" w:color="auto"/>
              <w:right w:val="nil"/>
            </w:tcBorders>
            <w:vAlign w:val="bottom"/>
            <w:hideMark/>
          </w:tcPr>
          <w:p w:rsidR="005B23EE" w:rsidRPr="00FD7DB6" w:rsidRDefault="006A3965" w:rsidP="00FD7DB6">
            <w:pPr>
              <w:pStyle w:val="ab"/>
              <w:jc w:val="center"/>
            </w:pPr>
            <w:r w:rsidRPr="00FD7DB6">
              <w:t>33/57</w:t>
            </w:r>
            <w:r w:rsidR="00013E9F" w:rsidRPr="00FD7DB6">
              <w:t>8</w:t>
            </w:r>
            <w:r w:rsidR="001D1C6B" w:rsidRPr="00FD7DB6">
              <w:t xml:space="preserve"> </w:t>
            </w:r>
          </w:p>
        </w:tc>
      </w:tr>
    </w:tbl>
    <w:p w:rsidR="00812D9A" w:rsidRPr="00FD7DB6" w:rsidRDefault="00812D9A" w:rsidP="00FD7DB6">
      <w:pPr>
        <w:spacing w:after="0" w:line="240" w:lineRule="auto"/>
        <w:jc w:val="center"/>
        <w:rPr>
          <w:rFonts w:ascii="Times New Roman" w:hAnsi="Times New Roman" w:cs="Times New Roman"/>
          <w:sz w:val="28"/>
          <w:szCs w:val="28"/>
        </w:rPr>
      </w:pPr>
    </w:p>
    <w:p w:rsidR="00732D53" w:rsidRPr="00FD7DB6" w:rsidRDefault="00732D53" w:rsidP="00FD7DB6">
      <w:pPr>
        <w:spacing w:after="0" w:line="240" w:lineRule="auto"/>
        <w:jc w:val="center"/>
        <w:rPr>
          <w:rFonts w:ascii="Times New Roman" w:hAnsi="Times New Roman" w:cs="Times New Roman"/>
          <w:sz w:val="28"/>
          <w:szCs w:val="28"/>
        </w:rPr>
      </w:pPr>
    </w:p>
    <w:p w:rsidR="00732D53" w:rsidRPr="00FD7DB6" w:rsidRDefault="00732D53" w:rsidP="00FD7DB6">
      <w:pPr>
        <w:spacing w:after="0" w:line="240" w:lineRule="auto"/>
        <w:jc w:val="center"/>
        <w:rPr>
          <w:rFonts w:ascii="Times New Roman" w:hAnsi="Times New Roman" w:cs="Times New Roman"/>
          <w:sz w:val="28"/>
          <w:szCs w:val="28"/>
        </w:rPr>
      </w:pPr>
    </w:p>
    <w:p w:rsidR="004719C7" w:rsidRPr="00FD7DB6" w:rsidRDefault="007812C1" w:rsidP="00FD7DB6">
      <w:pPr>
        <w:spacing w:after="0" w:line="240" w:lineRule="auto"/>
        <w:jc w:val="center"/>
        <w:rPr>
          <w:rFonts w:ascii="Times New Roman" w:hAnsi="Times New Roman" w:cs="Times New Roman"/>
          <w:sz w:val="28"/>
          <w:szCs w:val="28"/>
        </w:rPr>
      </w:pPr>
      <w:r w:rsidRPr="00FD7DB6">
        <w:rPr>
          <w:rFonts w:ascii="Times New Roman" w:hAnsi="Times New Roman" w:cs="Times New Roman"/>
          <w:sz w:val="28"/>
          <w:szCs w:val="28"/>
        </w:rPr>
        <w:t xml:space="preserve">Распределение бюджетных ассигнований бюджета Волгограда </w:t>
      </w:r>
    </w:p>
    <w:p w:rsidR="004719C7" w:rsidRPr="00FD7DB6" w:rsidRDefault="007812C1" w:rsidP="00FD7DB6">
      <w:pPr>
        <w:spacing w:after="0" w:line="240" w:lineRule="auto"/>
        <w:jc w:val="center"/>
        <w:rPr>
          <w:rFonts w:ascii="Times New Roman" w:hAnsi="Times New Roman" w:cs="Times New Roman"/>
          <w:sz w:val="28"/>
          <w:szCs w:val="28"/>
        </w:rPr>
      </w:pPr>
      <w:r w:rsidRPr="00FD7DB6">
        <w:rPr>
          <w:rFonts w:ascii="Times New Roman" w:hAnsi="Times New Roman" w:cs="Times New Roman"/>
          <w:sz w:val="28"/>
          <w:szCs w:val="28"/>
        </w:rPr>
        <w:t xml:space="preserve">по разделам, подразделам, целевым статьям (муниципальным программам </w:t>
      </w:r>
    </w:p>
    <w:p w:rsidR="004719C7" w:rsidRPr="00FD7DB6" w:rsidRDefault="007812C1" w:rsidP="00FD7DB6">
      <w:pPr>
        <w:spacing w:after="0" w:line="240" w:lineRule="auto"/>
        <w:jc w:val="center"/>
        <w:rPr>
          <w:rFonts w:ascii="Times New Roman" w:hAnsi="Times New Roman" w:cs="Times New Roman"/>
          <w:sz w:val="28"/>
          <w:szCs w:val="28"/>
        </w:rPr>
      </w:pPr>
      <w:r w:rsidRPr="00FD7DB6">
        <w:rPr>
          <w:rFonts w:ascii="Times New Roman" w:hAnsi="Times New Roman" w:cs="Times New Roman"/>
          <w:sz w:val="28"/>
          <w:szCs w:val="28"/>
        </w:rPr>
        <w:t xml:space="preserve">и непрограммным направлениям деятельности), группам видов расходов </w:t>
      </w:r>
    </w:p>
    <w:p w:rsidR="0020108E" w:rsidRPr="00FD7DB6" w:rsidRDefault="007812C1" w:rsidP="00FD7DB6">
      <w:pPr>
        <w:spacing w:after="0" w:line="240" w:lineRule="auto"/>
        <w:jc w:val="center"/>
        <w:rPr>
          <w:rFonts w:ascii="Times New Roman" w:hAnsi="Times New Roman" w:cs="Times New Roman"/>
          <w:sz w:val="28"/>
          <w:szCs w:val="28"/>
        </w:rPr>
      </w:pPr>
      <w:r w:rsidRPr="00FD7DB6">
        <w:rPr>
          <w:rFonts w:ascii="Times New Roman" w:hAnsi="Times New Roman" w:cs="Times New Roman"/>
          <w:sz w:val="28"/>
          <w:szCs w:val="28"/>
        </w:rPr>
        <w:t>классификации расходов бюджета Волгограда на 20</w:t>
      </w:r>
      <w:r w:rsidR="000B22C2" w:rsidRPr="00FD7DB6">
        <w:rPr>
          <w:rFonts w:ascii="Times New Roman" w:hAnsi="Times New Roman" w:cs="Times New Roman"/>
          <w:sz w:val="28"/>
          <w:szCs w:val="28"/>
        </w:rPr>
        <w:t>2</w:t>
      </w:r>
      <w:r w:rsidR="00D55667" w:rsidRPr="00FD7DB6">
        <w:rPr>
          <w:rFonts w:ascii="Times New Roman" w:hAnsi="Times New Roman" w:cs="Times New Roman"/>
          <w:sz w:val="28"/>
          <w:szCs w:val="28"/>
        </w:rPr>
        <w:t>6</w:t>
      </w:r>
      <w:r w:rsidRPr="00FD7DB6">
        <w:rPr>
          <w:rFonts w:ascii="Times New Roman" w:hAnsi="Times New Roman" w:cs="Times New Roman"/>
          <w:sz w:val="28"/>
          <w:szCs w:val="28"/>
        </w:rPr>
        <w:t xml:space="preserve"> год</w:t>
      </w:r>
    </w:p>
    <w:p w:rsidR="00C240A2" w:rsidRPr="00FD7DB6" w:rsidRDefault="00C240A2" w:rsidP="00FD7DB6">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4395"/>
        <w:gridCol w:w="567"/>
        <w:gridCol w:w="567"/>
        <w:gridCol w:w="1701"/>
        <w:gridCol w:w="709"/>
        <w:gridCol w:w="1700"/>
      </w:tblGrid>
      <w:tr w:rsidR="008806CC" w:rsidRPr="00FD7DB6" w:rsidTr="00FD7DB6">
        <w:trPr>
          <w:trHeight w:val="276"/>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06CC" w:rsidRPr="00FD7DB6" w:rsidRDefault="008806CC"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Наименование расходов</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06CC" w:rsidRPr="00FD7DB6" w:rsidRDefault="008806CC" w:rsidP="00FD7DB6">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06CC" w:rsidRPr="00FD7DB6" w:rsidRDefault="008806CC" w:rsidP="00FD7DB6">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Подраздел</w:t>
            </w:r>
          </w:p>
        </w:tc>
        <w:tc>
          <w:tcPr>
            <w:tcW w:w="1701" w:type="dxa"/>
            <w:vMerge w:val="restart"/>
            <w:tcBorders>
              <w:top w:val="single" w:sz="4" w:space="0" w:color="auto"/>
              <w:left w:val="single" w:sz="4" w:space="0" w:color="auto"/>
              <w:bottom w:val="single" w:sz="4" w:space="0" w:color="000000"/>
              <w:right w:val="nil"/>
            </w:tcBorders>
            <w:shd w:val="clear" w:color="auto" w:fill="auto"/>
            <w:hideMark/>
          </w:tcPr>
          <w:p w:rsidR="00872777" w:rsidRPr="00FD7DB6" w:rsidRDefault="008806CC"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Целевая </w:t>
            </w:r>
          </w:p>
          <w:p w:rsidR="00872777" w:rsidRPr="00FD7DB6" w:rsidRDefault="008806CC"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статья </w:t>
            </w:r>
          </w:p>
          <w:p w:rsidR="008806CC" w:rsidRPr="00FD7DB6" w:rsidRDefault="008806CC"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расходов</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06CC" w:rsidRPr="00FD7DB6" w:rsidRDefault="008806CC" w:rsidP="00FD7DB6">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Груп</w:t>
            </w:r>
            <w:r w:rsidR="00A743D4" w:rsidRPr="00FD7DB6">
              <w:rPr>
                <w:rFonts w:ascii="Times New Roman" w:eastAsia="Times New Roman" w:hAnsi="Times New Roman" w:cs="Times New Roman"/>
                <w:color w:val="000000"/>
                <w:sz w:val="24"/>
                <w:szCs w:val="24"/>
                <w:lang w:eastAsia="ru-RU"/>
              </w:rPr>
              <w:t>-</w:t>
            </w:r>
            <w:r w:rsidRPr="00FD7DB6">
              <w:rPr>
                <w:rFonts w:ascii="Times New Roman" w:eastAsia="Times New Roman" w:hAnsi="Times New Roman" w:cs="Times New Roman"/>
                <w:color w:val="000000"/>
                <w:sz w:val="24"/>
                <w:szCs w:val="24"/>
                <w:lang w:eastAsia="ru-RU"/>
              </w:rPr>
              <w:t>па вида расходов</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2777" w:rsidRPr="00FD7DB6" w:rsidRDefault="008806CC"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Сумма</w:t>
            </w:r>
          </w:p>
          <w:p w:rsidR="008806CC" w:rsidRPr="00FD7DB6" w:rsidRDefault="008806CC"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(тыс. руб.)</w:t>
            </w:r>
          </w:p>
        </w:tc>
      </w:tr>
      <w:tr w:rsidR="008806CC" w:rsidRPr="00FD7DB6" w:rsidTr="00FD7DB6">
        <w:trPr>
          <w:trHeight w:val="276"/>
        </w:trPr>
        <w:tc>
          <w:tcPr>
            <w:tcW w:w="4395" w:type="dxa"/>
            <w:vMerge/>
            <w:tcBorders>
              <w:top w:val="single" w:sz="4" w:space="0" w:color="auto"/>
              <w:left w:val="single" w:sz="4" w:space="0" w:color="auto"/>
              <w:bottom w:val="single" w:sz="4" w:space="0" w:color="auto"/>
              <w:right w:val="single" w:sz="4" w:space="0" w:color="auto"/>
            </w:tcBorders>
            <w:hideMark/>
          </w:tcPr>
          <w:p w:rsidR="008806CC" w:rsidRPr="00FD7DB6" w:rsidRDefault="008806CC" w:rsidP="00FD7DB6">
            <w:pPr>
              <w:spacing w:after="0" w:line="240" w:lineRule="auto"/>
              <w:ind w:left="-57" w:right="-57"/>
              <w:jc w:val="both"/>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8806CC" w:rsidRPr="00FD7DB6" w:rsidRDefault="008806CC" w:rsidP="00FD7DB6">
            <w:pPr>
              <w:spacing w:after="0" w:line="240" w:lineRule="auto"/>
              <w:ind w:left="-57" w:right="-57"/>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8806CC" w:rsidRPr="00FD7DB6" w:rsidRDefault="008806CC" w:rsidP="00FD7DB6">
            <w:pPr>
              <w:spacing w:after="0" w:line="240" w:lineRule="auto"/>
              <w:ind w:left="-57" w:right="-57"/>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000000"/>
              <w:right w:val="nil"/>
            </w:tcBorders>
            <w:hideMark/>
          </w:tcPr>
          <w:p w:rsidR="008806CC" w:rsidRPr="00FD7DB6" w:rsidRDefault="008806CC" w:rsidP="00FD7DB6">
            <w:pPr>
              <w:spacing w:after="0" w:line="240" w:lineRule="auto"/>
              <w:ind w:left="-57" w:right="-57"/>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hideMark/>
          </w:tcPr>
          <w:p w:rsidR="008806CC" w:rsidRPr="00FD7DB6" w:rsidRDefault="008806CC" w:rsidP="00FD7DB6">
            <w:pPr>
              <w:spacing w:after="0" w:line="240" w:lineRule="auto"/>
              <w:ind w:left="-57" w:right="-57"/>
              <w:rPr>
                <w:rFonts w:ascii="Times New Roman" w:eastAsia="Times New Roman" w:hAnsi="Times New Roman" w:cs="Times New Roman"/>
                <w:color w:val="000000"/>
                <w:sz w:val="24"/>
                <w:szCs w:val="24"/>
                <w:lang w:eastAsia="ru-RU"/>
              </w:rPr>
            </w:pPr>
          </w:p>
        </w:tc>
        <w:tc>
          <w:tcPr>
            <w:tcW w:w="1700" w:type="dxa"/>
            <w:vMerge/>
            <w:tcBorders>
              <w:top w:val="single" w:sz="4" w:space="0" w:color="auto"/>
              <w:left w:val="single" w:sz="4" w:space="0" w:color="auto"/>
              <w:bottom w:val="single" w:sz="4" w:space="0" w:color="auto"/>
              <w:right w:val="single" w:sz="4" w:space="0" w:color="auto"/>
            </w:tcBorders>
            <w:hideMark/>
          </w:tcPr>
          <w:p w:rsidR="008806CC" w:rsidRPr="00FD7DB6" w:rsidRDefault="008806CC" w:rsidP="00FD7DB6">
            <w:pPr>
              <w:spacing w:after="0" w:line="240" w:lineRule="auto"/>
              <w:ind w:left="-57" w:right="-57"/>
              <w:rPr>
                <w:rFonts w:ascii="Times New Roman" w:eastAsia="Times New Roman" w:hAnsi="Times New Roman" w:cs="Times New Roman"/>
                <w:color w:val="000000"/>
                <w:sz w:val="24"/>
                <w:szCs w:val="24"/>
                <w:lang w:eastAsia="ru-RU"/>
              </w:rPr>
            </w:pPr>
          </w:p>
        </w:tc>
      </w:tr>
      <w:tr w:rsidR="001C116E" w:rsidRPr="00FD7DB6" w:rsidTr="00FD7DB6">
        <w:tc>
          <w:tcPr>
            <w:tcW w:w="4395" w:type="dxa"/>
            <w:tcBorders>
              <w:top w:val="nil"/>
              <w:left w:val="single" w:sz="4" w:space="0" w:color="auto"/>
              <w:bottom w:val="single" w:sz="4" w:space="0" w:color="auto"/>
              <w:right w:val="single" w:sz="4" w:space="0" w:color="auto"/>
            </w:tcBorders>
            <w:shd w:val="clear" w:color="auto" w:fill="auto"/>
            <w:noWrap/>
            <w:hideMark/>
          </w:tcPr>
          <w:p w:rsidR="001C116E" w:rsidRPr="00FD7DB6" w:rsidRDefault="001C116E"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hideMark/>
          </w:tcPr>
          <w:p w:rsidR="001C116E" w:rsidRPr="00FD7DB6" w:rsidRDefault="001C116E"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hideMark/>
          </w:tcPr>
          <w:p w:rsidR="001C116E" w:rsidRPr="00FD7DB6" w:rsidRDefault="001C116E"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noWrap/>
            <w:hideMark/>
          </w:tcPr>
          <w:p w:rsidR="001C116E" w:rsidRPr="00FD7DB6" w:rsidRDefault="001C116E"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hideMark/>
          </w:tcPr>
          <w:p w:rsidR="001C116E" w:rsidRPr="00FD7DB6" w:rsidRDefault="001C116E"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w:t>
            </w:r>
          </w:p>
        </w:tc>
        <w:tc>
          <w:tcPr>
            <w:tcW w:w="1700" w:type="dxa"/>
            <w:tcBorders>
              <w:top w:val="nil"/>
              <w:left w:val="nil"/>
              <w:bottom w:val="single" w:sz="4" w:space="0" w:color="auto"/>
              <w:right w:val="single" w:sz="4" w:space="0" w:color="auto"/>
            </w:tcBorders>
            <w:shd w:val="clear" w:color="auto" w:fill="auto"/>
            <w:noWrap/>
            <w:hideMark/>
          </w:tcPr>
          <w:p w:rsidR="001C116E" w:rsidRPr="00FD7DB6" w:rsidRDefault="001C116E"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w:t>
            </w:r>
          </w:p>
        </w:tc>
      </w:tr>
      <w:tr w:rsidR="005F3505" w:rsidRPr="00FD7DB6" w:rsidTr="00FD7DB6">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3196548,13356</w:t>
            </w:r>
          </w:p>
        </w:tc>
      </w:tr>
      <w:tr w:rsidR="005F3505" w:rsidRPr="00FD7DB6" w:rsidTr="00FD7DB6">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4225,50000</w:t>
            </w:r>
          </w:p>
        </w:tc>
      </w:tr>
      <w:tr w:rsidR="005F3505" w:rsidRPr="00FD7DB6" w:rsidTr="00FD7DB6">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4225,50000</w:t>
            </w:r>
          </w:p>
        </w:tc>
      </w:tr>
      <w:tr w:rsidR="005F3505" w:rsidRPr="00FD7DB6" w:rsidTr="00FD7DB6">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4225,50000</w:t>
            </w:r>
          </w:p>
        </w:tc>
      </w:tr>
      <w:tr w:rsidR="005F3505" w:rsidRPr="00FD7DB6" w:rsidTr="00FD7DB6">
        <w:tc>
          <w:tcPr>
            <w:tcW w:w="4395" w:type="dxa"/>
            <w:tcBorders>
              <w:top w:val="nil"/>
              <w:left w:val="single" w:sz="4" w:space="0" w:color="auto"/>
              <w:bottom w:val="single" w:sz="4" w:space="0" w:color="auto"/>
              <w:right w:val="single" w:sz="4" w:space="0" w:color="auto"/>
            </w:tcBorders>
            <w:shd w:val="clear" w:color="auto" w:fill="auto"/>
            <w:noWrap/>
            <w:hideMark/>
          </w:tcPr>
          <w:p w:rsid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4225,50000</w:t>
            </w:r>
          </w:p>
        </w:tc>
      </w:tr>
      <w:tr w:rsidR="005F3505" w:rsidRPr="00FD7DB6" w:rsidTr="00FD7DB6">
        <w:tc>
          <w:tcPr>
            <w:tcW w:w="4395" w:type="dxa"/>
            <w:tcBorders>
              <w:top w:val="nil"/>
              <w:left w:val="single" w:sz="4" w:space="0" w:color="auto"/>
              <w:bottom w:val="single" w:sz="4" w:space="0" w:color="auto"/>
              <w:right w:val="single" w:sz="4" w:space="0" w:color="auto"/>
            </w:tcBorders>
            <w:shd w:val="clear" w:color="auto" w:fill="auto"/>
            <w:noWrap/>
            <w:hideMark/>
          </w:tcPr>
          <w:p w:rsid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Функционирование законодательных (представительных) органов государственной власти и представительных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109397,20000</w:t>
            </w:r>
          </w:p>
        </w:tc>
      </w:tr>
      <w:tr w:rsidR="005F3505" w:rsidRPr="00FD7DB6" w:rsidTr="00FD7DB6">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105854,70000</w:t>
            </w:r>
          </w:p>
        </w:tc>
      </w:tr>
      <w:tr w:rsidR="005F3505" w:rsidRPr="00FD7DB6" w:rsidTr="00FD7DB6">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105854,70000</w:t>
            </w:r>
          </w:p>
        </w:tc>
      </w:tr>
      <w:tr w:rsidR="005F3505" w:rsidRPr="00FD7DB6" w:rsidTr="00FD7DB6">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700"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105854,70000</w:t>
            </w:r>
          </w:p>
        </w:tc>
      </w:tr>
    </w:tbl>
    <w:p w:rsidR="005F3505" w:rsidRPr="00FD7DB6" w:rsidRDefault="005F3505" w:rsidP="00FD7DB6">
      <w:pPr>
        <w:spacing w:after="0" w:line="240" w:lineRule="auto"/>
      </w:pPr>
    </w:p>
    <w:tbl>
      <w:tblPr>
        <w:tblW w:w="9639" w:type="dxa"/>
        <w:tblInd w:w="108" w:type="dxa"/>
        <w:tblLayout w:type="fixed"/>
        <w:tblLook w:val="04A0" w:firstRow="1" w:lastRow="0" w:firstColumn="1" w:lastColumn="0" w:noHBand="0" w:noVBand="1"/>
      </w:tblPr>
      <w:tblGrid>
        <w:gridCol w:w="4395"/>
        <w:gridCol w:w="496"/>
        <w:gridCol w:w="496"/>
        <w:gridCol w:w="1701"/>
        <w:gridCol w:w="709"/>
        <w:gridCol w:w="1842"/>
      </w:tblGrid>
      <w:tr w:rsidR="005F3505" w:rsidRPr="00FD7DB6" w:rsidTr="00662795">
        <w:trPr>
          <w:cantSplit/>
          <w:tblHeader/>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1</w:t>
            </w:r>
          </w:p>
        </w:tc>
        <w:tc>
          <w:tcPr>
            <w:tcW w:w="496" w:type="dxa"/>
            <w:tcBorders>
              <w:top w:val="single" w:sz="4" w:space="0" w:color="auto"/>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w:t>
            </w:r>
          </w:p>
        </w:tc>
        <w:tc>
          <w:tcPr>
            <w:tcW w:w="496" w:type="dxa"/>
            <w:tcBorders>
              <w:top w:val="single" w:sz="4" w:space="0" w:color="auto"/>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w:t>
            </w:r>
          </w:p>
        </w:tc>
        <w:tc>
          <w:tcPr>
            <w:tcW w:w="1701" w:type="dxa"/>
            <w:tcBorders>
              <w:top w:val="single" w:sz="4" w:space="0" w:color="auto"/>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w:t>
            </w:r>
          </w:p>
        </w:tc>
        <w:tc>
          <w:tcPr>
            <w:tcW w:w="709" w:type="dxa"/>
            <w:tcBorders>
              <w:top w:val="single" w:sz="4" w:space="0" w:color="auto"/>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w:t>
            </w:r>
          </w:p>
        </w:tc>
        <w:tc>
          <w:tcPr>
            <w:tcW w:w="1842" w:type="dxa"/>
            <w:tcBorders>
              <w:top w:val="single" w:sz="4" w:space="0" w:color="auto"/>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103478,40000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2361,30000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Иным образом зарезервированные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средства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3542,50000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3542,50000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3542,50000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Функционирование Правительства </w:t>
            </w:r>
          </w:p>
          <w:p w:rsid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Российской Федерации, высших исполнительных органов государственной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власти субъектов Российской Федерации, местных администраций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634708,58695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634708,58695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634708,58695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265278,90000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261384,90000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3894,00000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369429,68695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362390,13870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7019,20461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20,34364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Судебная система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2256,00000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2256,00000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2256,00000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2256,00000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2256,00000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Обеспечение деятельности финансовых, налоговых и таможенных органов 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органов финансового (финансово-бюджетного) надзора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176149,30000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50857,80000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50857,80000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50857,80000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50102,80000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755,00000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123735,30000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123735,30000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123735,30000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121409,60000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2325,70000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Иным образом зарезервированные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средства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1556,20000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1556,20000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1556,20000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Резервные фонды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50000,00000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Резервный фонд администрации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50000,00000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50000,00000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Другие общегосударственные вопросы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2219811,54661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Обеспечение проведения торжественных, протокольных и иных официальных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605,10000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605,10000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605,10000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605,10000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1027,30000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мероприятий, направленных на профилактику и пресечение терроризма, экстремизма на территории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247,30000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247,30000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780,00000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780,00000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72,70000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72,70000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72,70000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22970,90000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Иные непрограммные направления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деятельности Волгоградской городской Думы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22970,90000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Обеспечение проведения торжественных, протокольных и иных официальных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4924,90000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4924,90000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Обеспечение деятельности помощников депутатов Волгоградской городской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Думы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16146,00000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16146,00000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по взаимодействию со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средствами массовой информации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Материальное вознаграждение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отдельным гражданам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153,00000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153,00000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Обеспечение проведения торжественных, протокольных и иных официальных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1261457,24661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151508,48600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151508,48600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147355,38600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4152,80000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1106623,76061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Обеспечение проведения торжественных, протокольных и иных официальных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10296,60300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10296,60300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648,00000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648,00000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обеспечение деятельности (оказание услуг) муниципальных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409174,70000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209718,20000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197723,37700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1730,42300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20274,80000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20274,80000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100222,84268</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16016,60000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84206,24268</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161,60000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161,60000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Выкуп объектов недвижимости в связи </w:t>
            </w:r>
          </w:p>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 изъятием земельных участков для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64.0.20.40060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111,35964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64.0.20.40060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111,35964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Расходы на государственную регистрацию актов гражданского состояния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81646,70000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58637,22980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22932,78737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2,90283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73,78000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организационное обеспечение деятельности территориальных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административных комиссий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6683,80000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6638,98286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44,81714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13076,60000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12915,74300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160,85700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614,70000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614,70000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Расходы по увековечению памяти </w:t>
            </w:r>
          </w:p>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погибших при защите Отечества на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территории Волгоградской области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по контролю за проведением поисковой работы на территории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Волгоградской области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275,60000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199,30000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76,30000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4436,80000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4436,80000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454539,85529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454539,85529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Исполнение исполнительных документов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3109,30000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3109,30000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3325,00000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3325,00000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2825,00000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Иным образом зарезервированные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средства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913009,30000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63021,90000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63021,90000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503987,40000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503987,40000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98.0.00.S2830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346000,00000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98.0.00.S2830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346000,00000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непрограммные расходы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99.0.00.00000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19962,00000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за счет средств резервного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фонда Администрации Волгоградской области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19962,00000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19962,00000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Национальная безопасность 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правоохранительная деятельность</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204772,21285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Гражданская оборона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30004,13081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30004,13081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30004,13081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30004,13081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28346,66208</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1657,46873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Защита населения и территории от </w:t>
            </w:r>
          </w:p>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чрезвычайных ситуаций природного </w:t>
            </w:r>
          </w:p>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и техногенного характера, пожарная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безопасность</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172254,18204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8509,40000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8509,40000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поддержку в состоянии постоянной готовности к использованию систем оповещения населения об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опасности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8509,40000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8509,40000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163744,78204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23124,88204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23124,88204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22780,30000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344,58204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140619,90000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136267,80000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28257,20000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1638,10000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106330,90000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41,60000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1894,60000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1894,60000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Организация и осуществление мероприятий по защите населения и территорий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от чрезвычайных ситуаций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2457,50000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2414,50000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43,00000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Другие вопросы в области национальной безопасности и правоохранительной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деятельности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2513,90000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2513,90000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2513,90000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Осуществление материального </w:t>
            </w:r>
          </w:p>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стимулирования деятельности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народных дружинников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2513,90000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2513,90000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Национальная экономика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9"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13890022,18275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Топливно-энергетический комплекс</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486023,60000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Муниципальная программа «Развитие жилищно-коммунального хозяйства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486023,60000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486023,60000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воду, поставляемые населению (тепловая энергия)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09.0.01.9Т010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486023,60000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09.0.01.9Т010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486023,60000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Сельское хозяйство и рыболовство</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24564,50000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24564,50000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5926,90000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5926,90000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5926,90000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18637,60000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18637,60000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18637,60000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Водное хозяйство</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23083,10000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Муниципальная программа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«Благоустройство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23083,10000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E0124F">
            <w:pPr>
              <w:spacing w:after="0" w:line="240" w:lineRule="auto"/>
              <w:ind w:left="-57" w:right="-108"/>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«Организация мероприятий, направленных на предотвращение негативного воздействия, </w:t>
            </w:r>
          </w:p>
          <w:p w:rsidR="00E0124F" w:rsidRDefault="005F3505" w:rsidP="00E0124F">
            <w:pPr>
              <w:spacing w:after="0" w:line="240" w:lineRule="auto"/>
              <w:ind w:left="-57" w:right="-108"/>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восстановление, сохранение водных </w:t>
            </w:r>
          </w:p>
          <w:p w:rsidR="005F3505" w:rsidRPr="00FD7DB6" w:rsidRDefault="005F3505" w:rsidP="00E0124F">
            <w:pPr>
              <w:spacing w:after="0" w:line="240" w:lineRule="auto"/>
              <w:ind w:left="-57" w:right="-108"/>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объектов»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08.0.06.00000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23083,10000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22497,30000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22497,30000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Мероприятия в области использования, охраны водных объектов и гидротехнических сооружений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08.0.06.20060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585,80000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08.0.06.20060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585,80000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Лесное хозяйство</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29203,80000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Муниципальная программа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«Благоустройство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29203,80000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08.0.05.00000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29203,80000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21341,00000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19992,60000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1322,20000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7862,80000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7862,80000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Транспорт</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6575151,59275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Муниципальная программа «Содержание и развитие улично-дорожной сети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Волгограда и обеспечение эффективной работы транспортной инфраструктуры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6491479,60000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6113400,42438</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71553,52438</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62223,00000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8302,22438</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1028,30000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Приобретение подвижного состава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11.0.02.22010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46176,68900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11.0.02.22010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46176,68900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Организация регулярных перевозок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пассажиров и багажа автомобильным транспортом по регулируемым тарифам по муниципальным маршрутам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768401,90000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768401,90000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Организация перевозок пассажиров внутренним водным транспортом по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регулируемым тарифам на маршрутах общего пользования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91096,90000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91096,90000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E0124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Организация регулярных перевозок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пассажиров и багажа электрическим транспортом по регулируемым тарифам по муниципальным маршрутам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853135,60000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168667,00000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684468,60000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2155555,60000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1082972,00000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1072583,60000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Расходы на обновление подвижного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состава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831180,21100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831180,21100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1296300,00000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21000,00000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11.0.02.S2830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1275300,00000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«Реализация </w:t>
            </w:r>
          </w:p>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федерального проекта «Развитие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общественного транспорта»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11.0.И6.00000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378079,17562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реализацию концессионных соглашений в сфере транспортного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обслуживания населения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378079,17562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378079,17562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83671,99275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83360,39275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83360,39275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82468,72680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891,66595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311,60000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00711F">
            <w:pPr>
              <w:spacing w:after="0" w:line="240" w:lineRule="auto"/>
              <w:ind w:left="-57" w:right="-108"/>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311,60000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283,30000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Дорожное хозяйство (дорожные фонды)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6410956,19000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Муниципальная программа «Содержание и развитие улично-дорожной сети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Волгограда и обеспечение эффективной работы транспортной инфраструктуры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6275701,99999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«Обеспечение технически исправного состояния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автомобильных дорог для безопасности дорожного движения»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2910101,89361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содержание автомобильных дорог</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7552,77549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7552,77549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обеспечение деятельности (оказание услуг) казенных учреждений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 сфере дорожного хозяйства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12809,87000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7615,67000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5164,20000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приобретение дорожной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эксплуатационно-строительной техники и другого имущества для обеспечения функционирования дорожного хозяйства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11.0.01.9Д820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6214,60000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11.0.01.9Д820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6214,60000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357307,99376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2369,10000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354938,89376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реализацию мероприятий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 сфере дорожной деятельности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2526216,65436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28686,73000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609891,62280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1611237,80156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276400,50000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«Развитие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улично-дорожной сети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1564269,34154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ремонт и капитальный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ремонт автомобильных дорог общего пользования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11.0.03.9Д010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102991,66991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11.0.03.9Д010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90125,00000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11.0.03.9Д010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12866,66991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проектно-изыскательские, научно-исследовательские, опытно-конструкторские и технологические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работы в сфере дорожного хозяйства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11.0.03.9Д020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11.0.03.9Д020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реконструкцию автомобильных дорог</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11.0.03.9Д040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183423,00000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11.0.03.9Д040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183423,00000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11.0.03.9Д880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11486,20000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11.0.03.9Д880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11486,20000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реализацию мероприятий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 сфере дорожной деятельности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1085615,38563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864041,57436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221573,81127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Расходы на строительство и реконструкцию автомобильных дорог общего </w:t>
            </w:r>
          </w:p>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пользования местного значения 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искусственных сооружений на них</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180573,08600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180573,08600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«Реализация </w:t>
            </w:r>
          </w:p>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федерального проекта «Региональная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 местная дорожная сеть»</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1758331,20705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438264,18400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358517,81254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79746,37146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700777,10905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700777,10905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619289,91400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619289,91400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«Реализация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федерального проекта «Общесистемные меры развития дорожного хозяйства»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11.0.И9.00000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42999,55779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реализацию мероприятий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по внедрению интеллектуальных транспортных систем, предусматривающих автоматизацию процессов управления дорожным движением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42999,55779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42999,55779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135254,19001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135254,19001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реализацию мероприятий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 сфере дорожной деятельности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135254,19001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119888,70000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15365,49001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Связь и информатика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106159,10000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555,30000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555,30000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555,30000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555,30000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105603,80000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105603,80000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59543,90000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57228,00000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2150,70000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165,20000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развитие и обеспечение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информационно-коммуникационных технологий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46029,90000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46029,90000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234880,30000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Муниципальная программа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«Благоустройство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08.0.05.00000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Мероприятия по землеустройству 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землепользованию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08.0.05.20090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08.0.05.20090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5234,70000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«Создание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условий для развития туризма»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5234,70000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5234,70000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5234,70000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63018,10000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63018,10000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развитие и техническое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сопровождение муниципальной системы видеонаблюдения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60373,10000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60373,10000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2645,00000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2645,00000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17788,90000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Подпрограмма «Инвестиционная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деятельность»</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19.1.00.00000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17638,90000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«Формирование благоприятной инвестиционной среды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 Волгограде»</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19.1.01.00000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17638,90000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16300,40000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0071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16300,40000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связанные с организацией и проведением мероприятий по комплексному развитию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1338,50000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1338,50000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Подпрограмма «Предпринимательская деятельность»</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19.2.00.00000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«Поддержка субъектов малого и среднего предпринимательства»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19.2.02.00000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Организация и проведение мероприятий по вопросам малого и среднего предпринимательства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148238,60000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70436,90000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70436,90000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69290,50000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1146,40000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77801,70000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72792,50000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27907,30000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1395,40000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43464,90000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24,90000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Мероприятия по землеустройству 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землепользованию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4896,70000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4451,50000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445,20000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Жилищно-коммунальное хозяйство</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9054208,40682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Жилищное хозяйство</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2191788,70809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«Жилище»</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1986085,20243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«Обеспечение муниципальным жильем отдельных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категорий граждан»</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76535,12142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57625,22142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57625,22142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финансовое обеспечение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06.0.01.S2840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18909,90000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06.0.01.S2840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18909,90000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1909550,08101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«Обеспечение мероприятий по переселению граждан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из аварийного жилья»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101662,04036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связанные с реализацией </w:t>
            </w:r>
          </w:p>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мероприятий по переселению граждан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из аварийного жилищного фонда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175,30000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175,30000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Инструментальное обследование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многоквартирных жилых домов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6718,40000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6718,40000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Снос расселенных аварийных жилых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домов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32977,60000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32977,60000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Выкуп жилых помещений из аварийного жилищного фонда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61790,74036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61790,74036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«Реализация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федерального проекта «Жилье»</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06.2.И2.00000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1807888,04065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связанные с реализацией </w:t>
            </w:r>
          </w:p>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мероприятий по переселению граждан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из аварийного жилищного фонда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368,00000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368,00000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948221,26485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948221,26485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63694,91284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63694,91284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62E14" w:rsidRPr="00E61028" w:rsidRDefault="005F3505" w:rsidP="006A1A18">
            <w:pPr>
              <w:spacing w:after="0" w:line="240" w:lineRule="auto"/>
              <w:ind w:left="-57" w:right="-57"/>
              <w:rPr>
                <w:rFonts w:ascii="Times New Roman" w:eastAsia="Times New Roman" w:hAnsi="Times New Roman" w:cs="Times New Roman"/>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 (</w:t>
            </w:r>
            <w:r w:rsidRPr="00E61028">
              <w:rPr>
                <w:rFonts w:ascii="Times New Roman" w:eastAsia="Times New Roman" w:hAnsi="Times New Roman" w:cs="Times New Roman"/>
                <w:sz w:val="24"/>
                <w:szCs w:val="24"/>
                <w:lang w:eastAsia="ru-RU"/>
              </w:rPr>
              <w:t>за счет средств</w:t>
            </w:r>
            <w:r w:rsidR="004E4D01">
              <w:rPr>
                <w:rFonts w:ascii="Times New Roman" w:eastAsia="Times New Roman" w:hAnsi="Times New Roman" w:cs="Times New Roman"/>
                <w:sz w:val="24"/>
                <w:szCs w:val="24"/>
                <w:lang w:eastAsia="ru-RU"/>
              </w:rPr>
              <w:t>,</w:t>
            </w:r>
            <w:r w:rsidRPr="00E61028">
              <w:rPr>
                <w:rFonts w:ascii="Times New Roman" w:eastAsia="Times New Roman" w:hAnsi="Times New Roman" w:cs="Times New Roman"/>
                <w:sz w:val="24"/>
                <w:szCs w:val="24"/>
                <w:lang w:eastAsia="ru-RU"/>
              </w:rPr>
              <w:t xml:space="preserve"> </w:t>
            </w:r>
          </w:p>
          <w:p w:rsidR="005F3505" w:rsidRPr="00FD7DB6" w:rsidRDefault="005F3505" w:rsidP="006A1A18">
            <w:pPr>
              <w:spacing w:after="0" w:line="240" w:lineRule="auto"/>
              <w:ind w:left="-57" w:right="-57"/>
              <w:rPr>
                <w:rFonts w:ascii="Times New Roman" w:eastAsia="Times New Roman" w:hAnsi="Times New Roman" w:cs="Times New Roman"/>
                <w:color w:val="000000"/>
                <w:sz w:val="24"/>
                <w:szCs w:val="24"/>
                <w:lang w:eastAsia="ru-RU"/>
              </w:rPr>
            </w:pPr>
            <w:r w:rsidRPr="00E61028">
              <w:rPr>
                <w:rFonts w:ascii="Times New Roman" w:eastAsia="Times New Roman" w:hAnsi="Times New Roman" w:cs="Times New Roman"/>
                <w:sz w:val="24"/>
                <w:szCs w:val="24"/>
                <w:lang w:eastAsia="ru-RU"/>
              </w:rPr>
              <w:t>высвобождаемых</w:t>
            </w:r>
            <w:r w:rsidRPr="00B62E14">
              <w:rPr>
                <w:rFonts w:ascii="Times New Roman" w:eastAsia="Times New Roman" w:hAnsi="Times New Roman" w:cs="Times New Roman"/>
                <w:color w:val="FF0000"/>
                <w:sz w:val="24"/>
                <w:szCs w:val="24"/>
                <w:lang w:eastAsia="ru-RU"/>
              </w:rPr>
              <w:t xml:space="preserve"> </w:t>
            </w:r>
            <w:r w:rsidRPr="00FD7DB6">
              <w:rPr>
                <w:rFonts w:ascii="Times New Roman" w:eastAsia="Times New Roman" w:hAnsi="Times New Roman" w:cs="Times New Roman"/>
                <w:color w:val="000000"/>
                <w:sz w:val="24"/>
                <w:szCs w:val="24"/>
                <w:lang w:eastAsia="ru-RU"/>
              </w:rPr>
              <w:t>в результате списания двух третей задолженности по бюджетным кредитам)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06.2.И2.6748V</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573254,21556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6A1A18"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06.2.И2.6748V</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573254,21556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Расходы на обеспечение устойчивого сокращения непригодного для проживания жилищного фонда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06.2.И2.S2780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22234,96474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62E14"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B62E14"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06.2.И2.S2780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22234,96474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w:t>
            </w:r>
            <w:r w:rsidRPr="00E61028">
              <w:rPr>
                <w:rFonts w:ascii="Times New Roman" w:eastAsia="Times New Roman" w:hAnsi="Times New Roman" w:cs="Times New Roman"/>
                <w:sz w:val="24"/>
                <w:szCs w:val="24"/>
                <w:lang w:eastAsia="ru-RU"/>
              </w:rPr>
              <w:t>за счет средств</w:t>
            </w:r>
            <w:r w:rsidR="004E4D01">
              <w:rPr>
                <w:rFonts w:ascii="Times New Roman" w:eastAsia="Times New Roman" w:hAnsi="Times New Roman" w:cs="Times New Roman"/>
                <w:sz w:val="24"/>
                <w:szCs w:val="24"/>
                <w:lang w:eastAsia="ru-RU"/>
              </w:rPr>
              <w:t>,</w:t>
            </w:r>
            <w:r w:rsidRPr="00E61028">
              <w:rPr>
                <w:rFonts w:ascii="Times New Roman" w:eastAsia="Times New Roman" w:hAnsi="Times New Roman" w:cs="Times New Roman"/>
                <w:sz w:val="24"/>
                <w:szCs w:val="24"/>
                <w:lang w:eastAsia="ru-RU"/>
              </w:rPr>
              <w:t xml:space="preserve"> высвобождаемых</w:t>
            </w:r>
            <w:r w:rsidRPr="00B62E14">
              <w:rPr>
                <w:rFonts w:ascii="Times New Roman" w:eastAsia="Times New Roman" w:hAnsi="Times New Roman" w:cs="Times New Roman"/>
                <w:color w:val="FF0000"/>
                <w:sz w:val="24"/>
                <w:szCs w:val="24"/>
                <w:lang w:eastAsia="ru-RU"/>
              </w:rPr>
              <w:t xml:space="preserve"> </w:t>
            </w:r>
            <w:r w:rsidRPr="00FD7DB6">
              <w:rPr>
                <w:rFonts w:ascii="Times New Roman" w:eastAsia="Times New Roman" w:hAnsi="Times New Roman" w:cs="Times New Roman"/>
                <w:color w:val="000000"/>
                <w:sz w:val="24"/>
                <w:szCs w:val="24"/>
                <w:lang w:eastAsia="ru-RU"/>
              </w:rPr>
              <w:t>в результате списания двух третей задолженности по бюджетным кредитам)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06.2.И2.S278V</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200114,68266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62E14"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B62E14"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06.2.И2.S278V</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200114,68266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4649,50000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4649,50000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4649,50000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62E14"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4649,50000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201054,00566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62E14"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71468,30000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62E14"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обеспечение мероприятий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 области жилищного хозяйства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261,20000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62E14"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261,20000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69953,40000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69953,40000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62E14"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Инструментальное обследование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многоквартирных жилых домов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1253,70000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1253,70000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129585,70566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Субсидии на капитальный ремонт многоквартирных домов, направленный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на предотвращение либо ликвидацию последствий аварийных ситуаций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28236,40000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28236,40000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Субсидии на устранение повреждений многоквартирных домов, полученных вследствие непреодолимой силы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64.0.90.60450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33407,40000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64.0.90.60450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33407,40000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финансовое обеспечение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67941,90566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67941,90566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Коммунальное хозяйство</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2902230,01451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Муниципальная программа «Развитие жилищно-коммунального хозяйства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2902230,01451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1531204,70953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57089,69943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56776,29943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313,40000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воду, поставляемые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417014,00000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417014,00000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 (за счет средств, высвобождаемых в результате списания двух третей задолженности по бюджетным кредитам)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09.0.01.S269D</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1010101,01010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09.0.01.S269D</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1010101,01010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47000,00000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47000,00000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«Развитие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инженерной инфраструктуры»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1133625,08492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Оценка объектов недвижимости в связи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 изъятием земельных участков для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09.0.02.20270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09.0.02.20270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Бюджетные инвестиции в объекты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капитального строительства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41300,73400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41300,73400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Субсидии на осуществление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капитальных вложений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294195,40355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294195,40355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жилищно-коммунального хозяйства за счет средств казначейского инфраструктурного кредита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260185,00000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260185,00000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30200,00000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30200,00000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w:t>
            </w:r>
            <w:r w:rsidR="00662795">
              <w:rPr>
                <w:rFonts w:ascii="Times New Roman" w:eastAsia="Times New Roman" w:hAnsi="Times New Roman" w:cs="Times New Roman"/>
                <w:color w:val="000000"/>
                <w:sz w:val="24"/>
                <w:szCs w:val="24"/>
                <w:lang w:eastAsia="ru-RU"/>
              </w:rPr>
              <w:t>-</w:t>
            </w:r>
            <w:r w:rsidRPr="00FD7DB6">
              <w:rPr>
                <w:rFonts w:ascii="Times New Roman" w:eastAsia="Times New Roman" w:hAnsi="Times New Roman" w:cs="Times New Roman"/>
                <w:color w:val="000000"/>
                <w:sz w:val="24"/>
                <w:szCs w:val="24"/>
                <w:lang w:eastAsia="ru-RU"/>
              </w:rPr>
              <w:t>ного хозяйства за счет средств, высвобождаемых в результате списания двух третей задолженности по бюджетным кредитам (строительство блочно-модульной котельной в пос. ГЭС)</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09.0.02.S285D</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246025,58947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09.0.02.S285D</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246025,58947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w:t>
            </w:r>
            <w:r w:rsidR="00662795">
              <w:rPr>
                <w:rFonts w:ascii="Times New Roman" w:eastAsia="Times New Roman" w:hAnsi="Times New Roman" w:cs="Times New Roman"/>
                <w:color w:val="000000"/>
                <w:sz w:val="24"/>
                <w:szCs w:val="24"/>
                <w:lang w:eastAsia="ru-RU"/>
              </w:rPr>
              <w:t>-</w:t>
            </w:r>
            <w:r w:rsidRPr="00FD7DB6">
              <w:rPr>
                <w:rFonts w:ascii="Times New Roman" w:eastAsia="Times New Roman" w:hAnsi="Times New Roman" w:cs="Times New Roman"/>
                <w:color w:val="000000"/>
                <w:sz w:val="24"/>
                <w:szCs w:val="24"/>
                <w:lang w:eastAsia="ru-RU"/>
              </w:rPr>
              <w:t>ного хозяйства за счет средств, высвобождаемых в результате списания двух третей задолженности по бюджетным кредитам (строительство блочно-модульной котельной в пос. Водники)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09.0.02.S286D</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79925,78947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09.0.02.S286D</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79925,78947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662795">
            <w:pPr>
              <w:spacing w:after="0" w:line="240" w:lineRule="auto"/>
              <w:ind w:left="-57" w:right="-108"/>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Расходы на реализацию приоритетных проектов в сфере жилищно-коммуналь</w:t>
            </w:r>
            <w:r w:rsidR="00662795">
              <w:rPr>
                <w:rFonts w:ascii="Times New Roman" w:eastAsia="Times New Roman" w:hAnsi="Times New Roman" w:cs="Times New Roman"/>
                <w:color w:val="000000"/>
                <w:sz w:val="24"/>
                <w:szCs w:val="24"/>
                <w:lang w:eastAsia="ru-RU"/>
              </w:rPr>
              <w:t>-</w:t>
            </w:r>
            <w:r w:rsidRPr="00FD7DB6">
              <w:rPr>
                <w:rFonts w:ascii="Times New Roman" w:eastAsia="Times New Roman" w:hAnsi="Times New Roman" w:cs="Times New Roman"/>
                <w:color w:val="000000"/>
                <w:sz w:val="24"/>
                <w:szCs w:val="24"/>
                <w:lang w:eastAsia="ru-RU"/>
              </w:rPr>
              <w:t>ного хозяйства за счет средств, высвобождаемых в результате списания двух третей задолженности по бюджетным кредитам (строительство блочно-модульной котельной в пос. Водстрой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09.0.02.S288D</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181627,56843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09.0.02.S288D</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181627,56843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«Реализация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федерального проекта «Модернизация коммунальной инфраструктуры»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09.0.И3.00000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237400,22006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реализацию мероприятий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по модернизации коммунальной инфраструктуры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237400,22006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237400,22006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Благоустройство</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2845206,64486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Муниципальная программа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«Благоустройство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1221687,29227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43030,80000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содержание объектов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благоустройства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43030,80000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12226,50000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30804,30000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9279,50000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Содержание мест захоронения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9279,50000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9279,50000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1041082,86370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обеспечение деятельности (оказание услуг) муниципальных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557824,76119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557824,76119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«Веселый смех»</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08.0.03.S177Г</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08.0.03.S177Г</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«Спортивный и безопасный двор»</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08.0.03.S177Д</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08.0.03.S177Д</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«Всей семьей в парк «Семейный»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08.0.03.S177Е</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08.0.03.S177Е</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«В тени аллей»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08.0.03.S177Ж</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6279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08.0.03.S177Ж</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«Безопасность под контролем»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08.0.03.S177К</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08.0.03.S177К</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«Аллея Славы»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08.0.03.S177Л</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08.0.03.S177Л</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«Пешеходная зона по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ул.</w:t>
            </w:r>
            <w:r w:rsidR="00134DA6">
              <w:rPr>
                <w:rFonts w:ascii="Times New Roman" w:eastAsia="Times New Roman" w:hAnsi="Times New Roman" w:cs="Times New Roman"/>
                <w:color w:val="000000"/>
                <w:sz w:val="24"/>
                <w:szCs w:val="24"/>
                <w:lang w:eastAsia="ru-RU"/>
              </w:rPr>
              <w:t xml:space="preserve"> </w:t>
            </w:r>
            <w:r w:rsidRPr="00FD7DB6">
              <w:rPr>
                <w:rFonts w:ascii="Times New Roman" w:eastAsia="Times New Roman" w:hAnsi="Times New Roman" w:cs="Times New Roman"/>
                <w:color w:val="000000"/>
                <w:sz w:val="24"/>
                <w:szCs w:val="24"/>
                <w:lang w:eastAsia="ru-RU"/>
              </w:rPr>
              <w:t>им. Кирова, напротив ТЦ «Космос»</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08.0.03.S177М</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08.0.03.S177М</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«Зона полезного отдыха»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08.0.03.S177Н</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08.0.03.S177Н</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«Сквер памяти»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08.0.03.S177О</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08.0.03.S177О</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содержание объектов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благоустройства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470479,41111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116743,30000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353736,11111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«Зеленый город» за счет иного межбюджетного трансферта из областного 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08.0.03.S284Д</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486,35173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08.0.03.S284Д</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486,35173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«Атмосфера Царицына» за счет иного межбюджетного трансферта из областного 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08.0.03.S284Е</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461,31935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08.0.03.S284Е</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461,31935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«Победители жары» за счет иного межбюджетного трансферта из областного 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08.0.03.S284Ж</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08.0.03.S284Ж</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«Бульвар им. Кирова, напротив сквера им. Руднева» за счет иного межбюджетного трансферта из областного 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08.0.03.S284И</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631,02032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08.0.03.S284И</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631,02032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128294,12857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72165,60000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72165,60000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прочих мероприятий по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благоустройству</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49836,30000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49836,30000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«Дорога к школе»</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08.0.04.S177З</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08.0.04.S177З</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«Через овраги к знаниям»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08.0.04.S177И</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08.0.04.S177И</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«Игрушки, как у всех» за счет иного межбюджетного трансферта из областного 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08.0.04.S284К</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971,42857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08.0.04.S284К</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971,42857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«Безопасно в любую погоду» за счет иного межбюджетного трансферта из областного 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08.0.04.S284Л</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996,80000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08.0.04.S284Л</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996,80000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«4 лапки» за счет иного межбюджетного трансферта из областного 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08.0.04.S284М</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784,00000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08.0.04.S284М</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784,00000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«Организация площадки для выгула собак» за счет иного межбюджетного трансферта из областного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08.0.04.S284Н</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08.0.04.S284Н</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«Благоустройство территории напротив дома 35 по пр. Героев Сталинграда в районе остановки «Проспект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Героев Сталинграда» за счет иного межбюджетного трансферта из областного 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08.0.04.S284П</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08.0.04.S284П</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632000,00000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«Развитие обеспечивающей туристической инфраструктуры»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632000,00000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13.0.02.S2830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632000,00000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13.0.02.S2830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632000,00000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4791,90000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4791,90000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4791,90000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4791,90000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983077,45259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2873,30000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2873,30000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2873,30000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«Благоустройство общественных территорий»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604818,90000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13923,10000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13923,10000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18.0.02.S2830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468500,00000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18.0.02.S2830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468500,00000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финансовое обеспечение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18.0.02.S2840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122395,80000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18.0.02.S2840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122395,80000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«Реализация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федерального проекта «Формирование комфортной городской среды»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375385,25259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375385,25259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375385,25259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Организация ритуальных услуг</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1114983,03936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Муниципальная программа «Развитие жилищно-коммунального хозяйства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848261,20000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848261,20000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62339,20000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62339,20000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Субсидии муниципальным унитарным предприятиям, осуществляющим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деятельность в сфере жилищно-комму</w:t>
            </w:r>
            <w:r w:rsidR="00134DA6">
              <w:rPr>
                <w:rFonts w:ascii="Times New Roman" w:eastAsia="Times New Roman" w:hAnsi="Times New Roman" w:cs="Times New Roman"/>
                <w:color w:val="000000"/>
                <w:sz w:val="24"/>
                <w:szCs w:val="24"/>
                <w:lang w:eastAsia="ru-RU"/>
              </w:rPr>
              <w:t>-</w:t>
            </w:r>
            <w:r w:rsidRPr="00FD7DB6">
              <w:rPr>
                <w:rFonts w:ascii="Times New Roman" w:eastAsia="Times New Roman" w:hAnsi="Times New Roman" w:cs="Times New Roman"/>
                <w:color w:val="000000"/>
                <w:sz w:val="24"/>
                <w:szCs w:val="24"/>
                <w:lang w:eastAsia="ru-RU"/>
              </w:rPr>
              <w:t>нального хозяйства, в целях снижения долговых обязательств и задолженности по расходам, связанным с исполнением долговых обязательств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09.0.01.60760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09.0.01.60760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Субсидии муниципальным унитарным предприятиям, осуществляющим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деятельность в сфере жилищно-комму</w:t>
            </w:r>
            <w:r w:rsidR="00134DA6">
              <w:rPr>
                <w:rFonts w:ascii="Times New Roman" w:eastAsia="Times New Roman" w:hAnsi="Times New Roman" w:cs="Times New Roman"/>
                <w:color w:val="000000"/>
                <w:sz w:val="24"/>
                <w:szCs w:val="24"/>
                <w:lang w:eastAsia="ru-RU"/>
              </w:rPr>
              <w:t>-</w:t>
            </w:r>
            <w:r w:rsidRPr="00FD7DB6">
              <w:rPr>
                <w:rFonts w:ascii="Times New Roman" w:eastAsia="Times New Roman" w:hAnsi="Times New Roman" w:cs="Times New Roman"/>
                <w:color w:val="000000"/>
                <w:sz w:val="24"/>
                <w:szCs w:val="24"/>
                <w:lang w:eastAsia="ru-RU"/>
              </w:rPr>
              <w:t>нального хозяйства, в целях погашения кредиторской задолженности по налогам и иным обязательным платежам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09.0.01.60780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285000,00000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09.0.01.60780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285000,00000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Расходы на исполнение мировых соглашений, заключенных в целях погашения задолженности организаций коммунального комплекса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400922,00000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400922,00000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266721,83936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105416,50330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105416,50330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103742,15906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1672,14584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2,19840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161305,33606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138081,55784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103616,78300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34419,43134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13,11700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32,22650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3556,60000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3364,20000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192,40000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18666,50000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16799,90000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1866,60000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 (расходы на оплату труда и материально-техническое обеспечение органов местного самоуправления).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147,30000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Исполнение судебных актов по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денежным обязательствам казенного учреждения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35,51222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35,51222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803,16600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803,16600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Охрана окружающей среды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18384,30000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Сбор, удаление отходов и очистка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сточных вод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18384,30000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Муниципальная программа «Развитие жилищно-коммунального хозяйства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18384,30000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«Развитие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инженерной инфраструктуры»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18384,30000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18384,30000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18384,30000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Образование</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16870862,42361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Дошкольное образование</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5810391,87576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5798429,92815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«Организация предоставления общедоступного </w:t>
            </w:r>
          </w:p>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дошкольного образования, присмотра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 ухода за детьми в муниципальных дошкольных образовательных учреждениях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5713581,58095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1626758,22455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1626758,22455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2696237,20000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2696237,20000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898720,70000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898720,70000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13985,50000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13985,50000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за счет средств резервного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фонда Администрации Волгоградской области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01.0.01.80670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71185,28200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01.0.01.80670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71185,28200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Расходы на питание в образовательных организациях, реализующих программы дошкольного образования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406694,67440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406694,67440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27760,14720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5167,50360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5167,50360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w:t>
            </w:r>
          </w:p>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труда и начисления педагогическим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работникам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15557,30000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15557,30000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труда и начисления прочим работникам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5185,60000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5185,60000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01.0.02.71493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01.0.02.71493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за счет средств резервного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фонда Администрации Волгоградской области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01.0.02.80670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374,01800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01.0.02.80670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374,01800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1395,02560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4DA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1395,02560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43557,20000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26967,20000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26967,20000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8988,90000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8988,90000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01.0.08.70443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139,90000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01.0.08.70443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139,90000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w:t>
            </w:r>
          </w:p>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труда и начисления педагогическим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работникам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5574,30000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5574,30000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1858,00000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1858,00000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учебного процесса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01.0.08.71503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01.0.08.71503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«Реализация федерального проекта «Поддержка семьи»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01.0.Я1.00000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13531,00000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финансовое обеспечение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01.0.Я1.S2840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13531,00000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01.0.Я1.S2840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13531,00000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10797,13100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10797,13100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10797,13100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10797,13100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39,81661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39,81661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39,81661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39,81661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Общее образование</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8858985,69837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8849454,22937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7330695,75943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1046963,23539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1046963,23539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Организация капитального ремонта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зданий, строений и сооружений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01.0.02.20420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1979,00000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01.0.02.20420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1979,00000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общеобразовательными организациями на оплату труда и начислений на оплату труда педагогических работников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4002336,70000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4002336,70000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общеобразовательными организациями на оплату труда и начислений на оплату труда прочих работников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1088223,20000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1088223,20000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Расходы на осуществление образовательного процесса муниципальными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общеобразовательными организациями на обеспечение учебного процесса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148096,80000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148096,80000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организацию бесплатного горячего питания обучающихся, получающих начальное общее образование </w:t>
            </w:r>
          </w:p>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в муниципальных образовательных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организациях</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891403,42404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891403,42404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151693,40000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151693,40000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103374,80000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частными общеобразовательными организациями, имеющими государственную аккредитацию,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на оплату труда и начислений на оплату труда педагогических работников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78356,00000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78356,00000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частными общеобразовательными организациями, имеющими государственную аккредитацию,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на оплату труда и начислений на оплату труда прочих работников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22100,50000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B855E5"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22100,50000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01.0.08.70383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2918,30000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128D7"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01.0.08.70383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2918,30000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«Реализация проектов местных инициатив в рамках детского инициативного бюджетирования»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15510,00000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«Мир биологии»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128D7"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128D7"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«Школьное телевидение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«27 Кадр»</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128D7"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«ТОП-Гардероб»</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128D7"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«Территория притяжения звезд»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128D7"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«Твоя территория»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128D7"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«Малая Ломоносовка»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128D7"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«Перезагрузка с комфортом»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128D7"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6128D7">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w:t>
            </w:r>
            <w:r w:rsidR="006128D7">
              <w:rPr>
                <w:rFonts w:ascii="Times New Roman" w:eastAsia="Times New Roman" w:hAnsi="Times New Roman" w:cs="Times New Roman"/>
                <w:color w:val="000000"/>
                <w:sz w:val="24"/>
                <w:szCs w:val="24"/>
                <w:lang w:eastAsia="ru-RU"/>
              </w:rPr>
              <w:t>–</w:t>
            </w:r>
            <w:r w:rsidRPr="00FD7DB6">
              <w:rPr>
                <w:rFonts w:ascii="Times New Roman" w:eastAsia="Times New Roman" w:hAnsi="Times New Roman" w:cs="Times New Roman"/>
                <w:color w:val="000000"/>
                <w:sz w:val="24"/>
                <w:szCs w:val="24"/>
                <w:lang w:eastAsia="ru-RU"/>
              </w:rPr>
              <w:t xml:space="preserve"> территория здоровья!»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128D7"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«Школьная система хранения личных вещей: перезагрузка»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128D7"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«Перезагрузка»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128D7"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6128D7"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«Место силы:</w:t>
            </w:r>
            <w:r w:rsidR="006128D7">
              <w:rPr>
                <w:rFonts w:ascii="Times New Roman" w:eastAsia="Times New Roman" w:hAnsi="Times New Roman" w:cs="Times New Roman"/>
                <w:color w:val="000000"/>
                <w:sz w:val="24"/>
                <w:szCs w:val="24"/>
                <w:lang w:eastAsia="ru-RU"/>
              </w:rPr>
              <w:t xml:space="preserve"> </w:t>
            </w:r>
            <w:r w:rsidRPr="00FD7DB6">
              <w:rPr>
                <w:rFonts w:ascii="Times New Roman" w:eastAsia="Times New Roman" w:hAnsi="Times New Roman" w:cs="Times New Roman"/>
                <w:color w:val="000000"/>
                <w:sz w:val="24"/>
                <w:szCs w:val="24"/>
                <w:lang w:eastAsia="ru-RU"/>
              </w:rPr>
              <w:t xml:space="preserve">«Зарница» на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8-ой Воздушной»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«Примеряй и выбирай»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«Зона отдыха «Обучаемся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играя»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«Театр в школу!»</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«Зона отдыха «Горизонты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общения»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71301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«Арт-зал «Премьер» </w:t>
            </w:r>
            <w:r w:rsidR="00713016">
              <w:rPr>
                <w:rFonts w:ascii="Times New Roman" w:eastAsia="Times New Roman" w:hAnsi="Times New Roman" w:cs="Times New Roman"/>
                <w:color w:val="000000"/>
                <w:sz w:val="24"/>
                <w:szCs w:val="24"/>
                <w:lang w:eastAsia="ru-RU"/>
              </w:rPr>
              <w:t>–</w:t>
            </w:r>
            <w:r w:rsidRPr="00FD7DB6">
              <w:rPr>
                <w:rFonts w:ascii="Times New Roman" w:eastAsia="Times New Roman" w:hAnsi="Times New Roman" w:cs="Times New Roman"/>
                <w:color w:val="000000"/>
                <w:sz w:val="24"/>
                <w:szCs w:val="24"/>
                <w:lang w:eastAsia="ru-RU"/>
              </w:rPr>
              <w:t xml:space="preserve"> обустройство школьного театра»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«Школьное образовательное пространство «Техногений»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гимназии как полифункциональная образовательная среда»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«Эко-зона отдыха «КакТус»</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мечты»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«Эстетичное пространство»</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«Приобщая к театру, воспитываем гражданина»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«Школьный гардероб»</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«Уютный школьный холл»</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для перезагрузки»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«Спорт для каждого»</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«Сила, спорт и честь»</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«В ногу со временем»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01.0.11.S177Ш</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01.0.11.S177Ш</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«Стрелки Победы»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01.0.11.S177Щ</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01.0.11.S177Щ</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«Креативное медиапространство «Обнимая сердцем»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01.0.11.S177Э</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01.0.11.S177Э</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«ТОП-Гардероб» Второй этап»</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01.0.11.S177Ю</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01.0.11.S177Ю</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01.0.Ю4.00000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1074738,22994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адресное строительство школ в отдельных населенных пунктах с объективно выявленной потребностью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инфраструктуры (зданий) школ</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1004410,20409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Капитальные вложения в объекты </w:t>
            </w:r>
          </w:p>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1004410,20409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финансовое обеспечение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01.0.Ю4.S2840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9196,50000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01.0.Ю4.S2840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9196,50000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 (дополнительное софинансирование)</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01.0.Ю4.А0490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61131,52585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Капитальные вложения в объекты </w:t>
            </w:r>
          </w:p>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государственной (муниципальной)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собственности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01.0.Ю4.А0490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61131,52585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«Реализация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федерального проекта «Педагоги и наставники»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01.0.Ю6.00000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325135,44000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01.0.Ю6.53030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325135,44000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01.0.Ю6.53030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325135,44000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3140,00000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3140,00000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3140,00000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3140,00000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6391,46900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6391,46900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2898,86900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2898,86900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финансовое обеспечение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3492,60000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3492,60000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Дополнительное образование детей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1099185,58057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Муниципальная программа «Развитие образования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512702,90500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17784,74194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17784,74194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17784,74194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421556,46306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368869,10643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10321,00000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1643,30000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356898,70643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17256,15663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17256,15663</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01.0.03.S2830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01.0.03.S2830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финансовое обеспечение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01.0.03.S2840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5431,20000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01.0.03.S2840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5431,20000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29490,60000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29490,60000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29490,60000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43871,10000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43871,10000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43871,10000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586409,82235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03.0.06.00000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573534,10000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572009,10000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572009,10000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сценическая площадка межкультурного общения «Воскресение» Второй этап»</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03.0.06.S177В</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03.0.06.S177В</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«Интерактивная сценическая площадка межкультурного общения «Воскресение» за счет иного межбюджетного трансферта из областного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03.0.06.S2843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03.0.06.S2843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«Реализация федерального проекта «Семейные ценности и инфраструктура культуры»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03.0.Я5.00000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12875,72235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Поддержка отрасли культуры (оснащение образовательных учреждений в сфере культуры (детские школы искусств по видам искусств) музыкальными инструментами, оборудованием и учебными материалами)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03.0.Я5.55191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12875,72235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03.0.Я5.55191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12875,72235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52,85322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52,85322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52,85322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52,85322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31865,90000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31865,90000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01.0.05.00000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31865,90000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31865,90000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31865,90000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Молодежная политика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397630,37791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347630,37791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347630,37791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326585,80000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326585,80000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«Многофункциональное спортивное пространство «ZA СПОРТ»</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«Образовательный центр «Школа технологий будущего»</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«Молодежный центр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«МЕТРО»</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«Студия звукозаписи и постпродакшна «Волга»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«ПРОсто танцы»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Реализация проекта местных инициатив населения «Многофункциональное </w:t>
            </w:r>
          </w:p>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молодежное пространство «Мама,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я в Советском!»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«ЗОЖ молодёжь!»</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«Экскурсии в будущее»</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финансовое обеспечение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3500,00000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3500,00000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«Коворкинг-пространство «ВМЕСТЕ» за счет иного межбюджетного трансферта из областного бюджета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04.0.01.S2844</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947,05880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04.0.01.S2844</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947,05880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«Образовательный центр </w:t>
            </w:r>
          </w:p>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«Пилот» за счет иного межбюджетного трансферта из областного бюджета на финансовое обеспечение отдельных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04.0.01.S2845</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965,38161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04.0.01.S2845</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965,38161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«Центр современного искусства «Репейник» за счет иного межбюджетного трансферта из областного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04.0.01.S2846</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999,98259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04.0.01.S2846</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999,98259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«Проект «По ZOVу сердца» за счет иного межбюджетного трансферта из областного 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04.0.01.S2847</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04.0.01.S2847</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«Пространство для подростков «Друзья» за счет иного межбюджетного трансферта из областного бюджета на финансовое обеспечение отдельных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04.0.01.S2848</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888,44681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04.0.01.S2848</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888,44681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«Антикафе «Волна» за счет иного межбюджетного трансферта из областного 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04.0.01.S2849</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919,33914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04.0.01.S2849</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919,33914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«Искусство быть сильным» за счет иного межбюджетного трансферта из областного 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04.0.01.S284А</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710,92995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04.0.01.S284А</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710,92995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«Спортивное пространство «Бой с тенью» за счет иного межбюджетного трансферта из областного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04.0.01.S284Б</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04.0.01.S284Б</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«Успех через слово» за счет иного межбюджетного трансферта из областного 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04.0.01.S284В</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993,43901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04.0.01.S284В</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993,43901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Муниципальная программа «Создание условий для развития туризма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50000,00000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«Развитие обеспечивающей туристической инфраструктуры»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50000,00000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13.0.02.S2830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50000,00000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13.0.02.S2830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50000,00000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Другие вопросы в области образования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672802,99100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365412,13164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01.0.04.00000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4662,00000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01.0.04.19020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4302,00000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71301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01.0.04.19020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4302,00000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01.0.06.00000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320315,60000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320315,60000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302056,40000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17833,14588</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2,91054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423,14358</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01.0.09.00000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284,00000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«Реализация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федерального проекта «Педагоги и наставники»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01.0.Ю6.00000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40150,53164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01.0.Ю6.50501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10157,55217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01.0.Ю6.50501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10157,55217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проведение мероприятий по обеспечению деятельности советников директора по воспитанию и взаимодействию с детскими общественными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объединениями в общеобразовательных организациях</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01.0.Ю6.51790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29992,97947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01.0.Ю6.51790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29992,97947</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4482,00000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«Обеспечение выплат стипендий в сфере культуры </w:t>
            </w:r>
          </w:p>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и образования в сфере искусства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03.0.08.00000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4482,00000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Ежемесячные стипендии особо одаренным обучающимся и воспитанникам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03.0.08.19020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4122,00000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03.0.08.19020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4122,00000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1656,00000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1656,00000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Стипендии города-героя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1656,00000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1656,00000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186904,45936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«Организация отдыха детей в каникулярное время </w:t>
            </w:r>
          </w:p>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на базе муниципального учреждения «Городской оздоровительный центр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для детей и молодежи «Орленок»</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130366,75936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9753,20000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9753,20000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реализацию проектов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местных инициатив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7730,00000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7730,00000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«VR-пространство «ВРеальности»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05.0.01.S1779</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05.0.01.S1779</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05.0.01.S2830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05.0.01.S2830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финансовое обеспечение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05.0.01.S2840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05.0.01.S2840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«Планетарий «Планемо» за счет иного межбюджетного трансферта из областного 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05.0.01.S284Г</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763,55936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05.0.01.S284Г</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763,55936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56537,70000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474,20000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474,20000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56063,50000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56063,50000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114348,40000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114030,40000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114030,40000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112409,00000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1621,40000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318,00000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128,20000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101,20000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99,70000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86,70000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85,40000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Культура, кинематография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730440,80638</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Культура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650889,80638</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646477,10638</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112179,14196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108424,20000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108424,20000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Реализация проекта местных инициатив населения «#ШагаемЗАзнаниями».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Второй этап</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03.0.01.S177А</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03.0.01.S177А</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«#ВСЕГДАУЧУСЬ»</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03.0.01.S177Б</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03.0.01.S177Б</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1120,00000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проекта местных инициатив населения «#ШагаемЗАзнаниями» за счет иного межбюджетного трансферта из областного бюджета на финансовое обеспечение 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03.0.01.S2841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03.0.01.S2841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Реализация проекта местных инициатив населения «Интерактивная интернет-платформа «Виртуальный музей БУКВАРЯ» за счет иного межбюджетного трансферта из областного бюджета на финансовое обеспечение отдельных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03.0.01.S2842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864,94196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03.0.01.S2842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864,94196</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157335,20475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151295,62080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151295,62080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13081F">
            <w:pPr>
              <w:spacing w:after="0" w:line="240" w:lineRule="auto"/>
              <w:ind w:left="-57" w:right="-108"/>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реализацию мероприятий </w:t>
            </w:r>
          </w:p>
          <w:p w:rsidR="0013081F" w:rsidRDefault="005F3505" w:rsidP="0013081F">
            <w:pPr>
              <w:spacing w:after="0" w:line="240" w:lineRule="auto"/>
              <w:ind w:left="-57" w:right="-108"/>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на поддержку творческой деятельности </w:t>
            </w:r>
          </w:p>
          <w:p w:rsidR="005F3505" w:rsidRPr="00FD7DB6" w:rsidRDefault="005F3505" w:rsidP="0013081F">
            <w:pPr>
              <w:spacing w:after="0" w:line="240" w:lineRule="auto"/>
              <w:ind w:left="-57" w:right="-108"/>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 (или) укрепление материально-техни</w:t>
            </w:r>
            <w:r w:rsidR="0013081F">
              <w:rPr>
                <w:rFonts w:ascii="Times New Roman" w:eastAsia="Times New Roman" w:hAnsi="Times New Roman" w:cs="Times New Roman"/>
                <w:color w:val="000000"/>
                <w:sz w:val="24"/>
                <w:szCs w:val="24"/>
                <w:lang w:eastAsia="ru-RU"/>
              </w:rPr>
              <w:t>-</w:t>
            </w:r>
            <w:r w:rsidRPr="00FD7DB6">
              <w:rPr>
                <w:rFonts w:ascii="Times New Roman" w:eastAsia="Times New Roman" w:hAnsi="Times New Roman" w:cs="Times New Roman"/>
                <w:color w:val="000000"/>
                <w:sz w:val="24"/>
                <w:szCs w:val="24"/>
                <w:lang w:eastAsia="ru-RU"/>
              </w:rPr>
              <w:t>ческой базы детских и кукольных театров</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03.0.02.L5171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3039,58395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03.0.02.L5171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3039,58395</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финансовое обеспечение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03.0.02.S2840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03.0.02.S2840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163833,53034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163833,53034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163833,53034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193972,10724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193972,10724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193972,10724</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Основное мероприятие «Сохранение объектов, обладающих культурной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ценностью, увековечивающих память защитников Отечества и выдающихся исторических деятелей»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18797,12209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0,00828</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0,00828</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10484,61381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10484,61381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финансовое обеспечение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03.0.11.S2840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8312,50000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03.0.11.S2840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8312,50000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«Предоставление грантов в форме субсидий, направленных на поддержку реализации проектов в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области культуры и искусства»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03.0.12.00000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360,00000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4412,70000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4412,70000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4412,70000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4412,70000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Другие вопросы в области культуры,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кинематографии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79551,00000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61247,90000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03.0.09.00000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61226,40000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61226,40000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59917,10000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1294,50000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оказания услуг муниципальными организациями культуры»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03.0.10.00000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21,50000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21,50000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21,50000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18303,10000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18303,10000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18303,10000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17976,30000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326,80000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Социальная политика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1356603,29950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Пенсионное обеспечение</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198828,60000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198828,60000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07.0.04.00000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198828,60000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198828,60000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1976,80000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196851,80000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Социальное обслуживание населения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8498,40000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8498,40000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8498,40000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8498,40000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7411,60000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1060,10000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Социальное обеспечение населения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726027,63900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470656,33900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450886,43900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Дополнительные меры социальной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помощи жителям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3415,00000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37,50000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3377,50000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1556,60000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1537,00000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70,90000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3081F"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22327"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Дополнительные меры социальной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предоставление гражданам субсидий на оплату жилого помещения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 коммунальных услуг</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445819,93900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4428,00000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441391,93900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10418,20000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4D1B01">
            <w:pPr>
              <w:spacing w:after="0" w:line="240" w:lineRule="auto"/>
              <w:ind w:left="-57" w:right="-108"/>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10418,20000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103,20000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10315,00000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9351,70000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4D1B01">
            <w:pPr>
              <w:spacing w:after="0" w:line="240" w:lineRule="auto"/>
              <w:ind w:left="-57" w:right="-108"/>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3840,00000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3840,00000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Единовременная материальная помощь на организацию похорон, на изготовление и установку надгробия на месте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погребения почетного гражданина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07.0.03.10140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07.0.03.10140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Ежегодная выплата почетному гражданину района города-героя Волгограда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ко дню рождения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573,90000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570,00000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2739,20000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27,20000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2712,00000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1878,60000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1860,00000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53681,90000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53681,90000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w:t>
            </w:r>
          </w:p>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городским наземным электрическим транспортом по муниципальным маршрутам регулярных перевозок на территории городского округа город-герой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Волгоград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53681,90000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53681,90000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непрограммные расходы</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99.0.00.00000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201689,40000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Расходы за счет средств резервного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фонда Администрации Волгоградской области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201689,40000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3324,00000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198365,40000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Охрана семьи и детства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276510,19950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«Жилище»</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34817,39950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4D1B01">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Подпрограмма «Молодой семье </w:t>
            </w:r>
            <w:r w:rsidR="004D1B01">
              <w:rPr>
                <w:rFonts w:ascii="Times New Roman" w:eastAsia="Times New Roman" w:hAnsi="Times New Roman" w:cs="Times New Roman"/>
                <w:color w:val="000000"/>
                <w:sz w:val="24"/>
                <w:szCs w:val="24"/>
                <w:lang w:eastAsia="ru-RU"/>
              </w:rPr>
              <w:t>–</w:t>
            </w:r>
            <w:r w:rsidRPr="00FD7DB6">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06.3.00.00000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34817,39950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06.3.01.00000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34817,39950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401,17498</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401,17498</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06.3.01.L4970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34416,22452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06.3.01.L4970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34416,22452</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238290,60000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238290,60000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16247,40000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16123,40000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родителя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168179,10000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168179,10000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53864,10000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53864,10000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3402,20000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3402,20000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по обеспечению жилыми помещениями детей-сирот и детей, оставшихся без попечения родителей, лиц из числа детей-сирот и детей, оставшихся без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попечения родителей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3402,20000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3402,20000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146738,46100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146738,46100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46086,60000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46086,60000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45067,30000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1019,30000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100651,86100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67099,60000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65376,10000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1723,50000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Расходы на предоставление гражданам субсидий на оплату жилого помещения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 коммунальных услуг</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33552,26100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32596,16300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956,09800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Физическая культура и спорт</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600381,64100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Физическая культура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14939,80000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14939,80000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«Развитие детско-юношеского и массового спорта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14739,80000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14739,80000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14739,80000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Массовый спорт</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4609,46211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4609,46211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02.0.03.00000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4609,46211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02.0.03.00550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2026,56000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02.0.03.00550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2026,56000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Мероприятия в области физической культуры и спорта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2582,90211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2582,90211</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Спорт высших достижений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540999,57889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536390,37889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Основное мероприятие «Развитие детско-юношеского и массового спорта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526521,47889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526060,10000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526060,10000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Поддержка организаций, входящих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 систему спортивной подготовки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461,37889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461,37889</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02.0.02.00000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2178,00000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450,00000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02.0.02.19020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1728,00000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Социальное обеспечение и иные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выплаты населению</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02.0.02.19020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1728,00000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7690,90000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7690,90000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7690,90000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4609,20000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4609,20000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4609,20000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4609,20000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39832,80000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19225,50000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02.0.05.00000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19225,50000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19225,50000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18257,30000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962,00000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6,20000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20607,30000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20607,30000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20607,30000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lastRenderedPageBreak/>
              <w:t xml:space="preserve">Расходы на выплаты персоналу в целях обеспечения выполнения функций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20129,40000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467,50000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Иные бюджетные ассигнования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10,40000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Средства массовой информации</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72610,30000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Телевидение и радиовещание</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59038,80000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59038,80000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59038,80000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26538,80000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26538,80000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64.0.20.S2830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30000,00000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Расходы на финансовое обеспечение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отдельных мероприятий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2500,00000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64.0.20.S2840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2500,00000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Периодическая печать и издательства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13571,50000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13571,50000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13571,50000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13571,50000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некоммерческим организациям</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13571,50000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Обслуживание государственного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(муниципального) долга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736084,00000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4D1B01"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Обслуживание государственного </w:t>
            </w:r>
          </w:p>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(муниципального) внутреннего долга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736084,00000</w:t>
            </w:r>
          </w:p>
        </w:tc>
      </w:tr>
      <w:tr w:rsidR="005F3505" w:rsidRPr="00FD7DB6" w:rsidTr="00662795">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496"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5F3505" w:rsidRPr="00FD7DB6" w:rsidRDefault="005F3505"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5F3505" w:rsidRPr="00FD7DB6" w:rsidRDefault="005F3505"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736084,00000</w:t>
            </w:r>
          </w:p>
        </w:tc>
      </w:tr>
    </w:tbl>
    <w:p w:rsidR="004D1B01" w:rsidRPr="004D1B01" w:rsidRDefault="004D1B01">
      <w:pPr>
        <w:rPr>
          <w:sz w:val="14"/>
        </w:rPr>
      </w:pPr>
    </w:p>
    <w:tbl>
      <w:tblPr>
        <w:tblW w:w="4945" w:type="pct"/>
        <w:tblInd w:w="108" w:type="dxa"/>
        <w:tblLayout w:type="fixed"/>
        <w:tblLook w:val="04A0" w:firstRow="1" w:lastRow="0" w:firstColumn="1" w:lastColumn="0" w:noHBand="0" w:noVBand="1"/>
      </w:tblPr>
      <w:tblGrid>
        <w:gridCol w:w="4396"/>
        <w:gridCol w:w="495"/>
        <w:gridCol w:w="495"/>
        <w:gridCol w:w="1702"/>
        <w:gridCol w:w="708"/>
        <w:gridCol w:w="1702"/>
        <w:gridCol w:w="248"/>
      </w:tblGrid>
      <w:tr w:rsidR="004D1B01" w:rsidRPr="00FD7DB6" w:rsidTr="004D1B01">
        <w:trPr>
          <w:cantSplit/>
        </w:trPr>
        <w:tc>
          <w:tcPr>
            <w:tcW w:w="2255" w:type="pct"/>
            <w:tcBorders>
              <w:top w:val="single" w:sz="4" w:space="0" w:color="auto"/>
              <w:left w:val="single" w:sz="4" w:space="0" w:color="auto"/>
              <w:bottom w:val="single" w:sz="4" w:space="0" w:color="auto"/>
              <w:right w:val="single" w:sz="4" w:space="0" w:color="auto"/>
            </w:tcBorders>
            <w:shd w:val="clear" w:color="auto" w:fill="auto"/>
            <w:noWrap/>
          </w:tcPr>
          <w:p w:rsidR="004D1B01" w:rsidRPr="00FD7DB6" w:rsidRDefault="004D1B01" w:rsidP="004D1B01">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254" w:type="pct"/>
            <w:tcBorders>
              <w:top w:val="single" w:sz="4" w:space="0" w:color="auto"/>
              <w:left w:val="nil"/>
              <w:bottom w:val="single" w:sz="4" w:space="0" w:color="auto"/>
              <w:right w:val="single" w:sz="4" w:space="0" w:color="auto"/>
            </w:tcBorders>
            <w:shd w:val="clear" w:color="auto" w:fill="auto"/>
            <w:noWrap/>
          </w:tcPr>
          <w:p w:rsidR="004D1B01" w:rsidRPr="00FD7DB6" w:rsidRDefault="004D1B01" w:rsidP="004D1B01">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54" w:type="pct"/>
            <w:tcBorders>
              <w:top w:val="single" w:sz="4" w:space="0" w:color="auto"/>
              <w:left w:val="nil"/>
              <w:bottom w:val="single" w:sz="4" w:space="0" w:color="auto"/>
              <w:right w:val="single" w:sz="4" w:space="0" w:color="auto"/>
            </w:tcBorders>
            <w:shd w:val="clear" w:color="auto" w:fill="auto"/>
            <w:noWrap/>
          </w:tcPr>
          <w:p w:rsidR="004D1B01" w:rsidRPr="00FD7DB6" w:rsidRDefault="004D1B01" w:rsidP="004D1B01">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73" w:type="pct"/>
            <w:tcBorders>
              <w:top w:val="single" w:sz="4" w:space="0" w:color="auto"/>
              <w:left w:val="nil"/>
              <w:bottom w:val="single" w:sz="4" w:space="0" w:color="auto"/>
              <w:right w:val="single" w:sz="4" w:space="0" w:color="auto"/>
            </w:tcBorders>
            <w:shd w:val="clear" w:color="auto" w:fill="auto"/>
            <w:noWrap/>
          </w:tcPr>
          <w:p w:rsidR="004D1B01" w:rsidRPr="00FD7DB6" w:rsidRDefault="004D1B01" w:rsidP="004D1B01">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63" w:type="pct"/>
            <w:tcBorders>
              <w:top w:val="single" w:sz="4" w:space="0" w:color="auto"/>
              <w:left w:val="nil"/>
              <w:bottom w:val="single" w:sz="4" w:space="0" w:color="auto"/>
              <w:right w:val="single" w:sz="4" w:space="0" w:color="auto"/>
            </w:tcBorders>
            <w:shd w:val="clear" w:color="auto" w:fill="auto"/>
            <w:noWrap/>
          </w:tcPr>
          <w:p w:rsidR="004D1B01" w:rsidRPr="00FD7DB6" w:rsidRDefault="004D1B01" w:rsidP="004D1B01">
            <w:pPr>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873" w:type="pct"/>
            <w:tcBorders>
              <w:top w:val="single" w:sz="4" w:space="0" w:color="auto"/>
              <w:left w:val="nil"/>
              <w:bottom w:val="single" w:sz="4" w:space="0" w:color="auto"/>
              <w:right w:val="single" w:sz="4" w:space="0" w:color="auto"/>
            </w:tcBorders>
            <w:shd w:val="clear" w:color="auto" w:fill="auto"/>
            <w:noWrap/>
          </w:tcPr>
          <w:p w:rsidR="004D1B01" w:rsidRPr="00FD7DB6" w:rsidRDefault="004D1B01" w:rsidP="004D1B01">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27" w:type="pct"/>
            <w:tcBorders>
              <w:left w:val="nil"/>
            </w:tcBorders>
          </w:tcPr>
          <w:p w:rsidR="004D1B01" w:rsidRPr="00FD7DB6" w:rsidRDefault="004D1B01" w:rsidP="004D1B01">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D1B01" w:rsidRPr="00FD7DB6" w:rsidTr="004D1B01">
        <w:trPr>
          <w:cantSplit/>
        </w:trPr>
        <w:tc>
          <w:tcPr>
            <w:tcW w:w="2255" w:type="pct"/>
            <w:tcBorders>
              <w:top w:val="nil"/>
              <w:left w:val="single" w:sz="4" w:space="0" w:color="auto"/>
              <w:bottom w:val="single" w:sz="4" w:space="0" w:color="auto"/>
              <w:right w:val="single" w:sz="4" w:space="0" w:color="auto"/>
            </w:tcBorders>
            <w:shd w:val="clear" w:color="auto" w:fill="auto"/>
            <w:noWrap/>
            <w:hideMark/>
          </w:tcPr>
          <w:p w:rsidR="004D1B01" w:rsidRDefault="004D1B01"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Руководство и управление в сфере </w:t>
            </w:r>
          </w:p>
          <w:p w:rsidR="004D1B01" w:rsidRPr="00FD7DB6" w:rsidRDefault="004D1B01"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установленных функций</w:t>
            </w:r>
          </w:p>
        </w:tc>
        <w:tc>
          <w:tcPr>
            <w:tcW w:w="254" w:type="pct"/>
            <w:tcBorders>
              <w:top w:val="nil"/>
              <w:left w:val="nil"/>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254" w:type="pct"/>
            <w:tcBorders>
              <w:top w:val="nil"/>
              <w:left w:val="nil"/>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873" w:type="pct"/>
            <w:tcBorders>
              <w:top w:val="nil"/>
              <w:left w:val="nil"/>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64.0.20.00000</w:t>
            </w:r>
          </w:p>
        </w:tc>
        <w:tc>
          <w:tcPr>
            <w:tcW w:w="363" w:type="pct"/>
            <w:tcBorders>
              <w:top w:val="nil"/>
              <w:left w:val="nil"/>
              <w:bottom w:val="single" w:sz="4" w:space="0" w:color="auto"/>
              <w:right w:val="single" w:sz="4" w:space="0" w:color="auto"/>
            </w:tcBorders>
            <w:shd w:val="clear" w:color="auto" w:fill="auto"/>
            <w:noWrap/>
            <w:hideMark/>
          </w:tcPr>
          <w:p w:rsidR="004D1B01" w:rsidRPr="00FD7DB6" w:rsidRDefault="004D1B01"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873" w:type="pct"/>
            <w:tcBorders>
              <w:top w:val="nil"/>
              <w:left w:val="nil"/>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736084,00000</w:t>
            </w:r>
          </w:p>
        </w:tc>
        <w:tc>
          <w:tcPr>
            <w:tcW w:w="127" w:type="pct"/>
            <w:tcBorders>
              <w:top w:val="nil"/>
              <w:left w:val="nil"/>
            </w:tcBorders>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D1B01" w:rsidRPr="00FD7DB6" w:rsidTr="004D1B01">
        <w:trPr>
          <w:cantSplit/>
        </w:trPr>
        <w:tc>
          <w:tcPr>
            <w:tcW w:w="2255" w:type="pct"/>
            <w:tcBorders>
              <w:top w:val="nil"/>
              <w:left w:val="single" w:sz="4" w:space="0" w:color="auto"/>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254" w:type="pct"/>
            <w:tcBorders>
              <w:top w:val="nil"/>
              <w:left w:val="nil"/>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254" w:type="pct"/>
            <w:tcBorders>
              <w:top w:val="nil"/>
              <w:left w:val="nil"/>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873" w:type="pct"/>
            <w:tcBorders>
              <w:top w:val="nil"/>
              <w:left w:val="nil"/>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64.0.20.03010</w:t>
            </w:r>
          </w:p>
        </w:tc>
        <w:tc>
          <w:tcPr>
            <w:tcW w:w="363" w:type="pct"/>
            <w:tcBorders>
              <w:top w:val="nil"/>
              <w:left w:val="nil"/>
              <w:bottom w:val="single" w:sz="4" w:space="0" w:color="auto"/>
              <w:right w:val="single" w:sz="4" w:space="0" w:color="auto"/>
            </w:tcBorders>
            <w:shd w:val="clear" w:color="auto" w:fill="auto"/>
            <w:noWrap/>
            <w:hideMark/>
          </w:tcPr>
          <w:p w:rsidR="004D1B01" w:rsidRPr="00FD7DB6" w:rsidRDefault="004D1B01"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873" w:type="pct"/>
            <w:tcBorders>
              <w:top w:val="nil"/>
              <w:left w:val="nil"/>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736084,00000</w:t>
            </w:r>
          </w:p>
        </w:tc>
        <w:tc>
          <w:tcPr>
            <w:tcW w:w="127" w:type="pct"/>
            <w:tcBorders>
              <w:top w:val="nil"/>
              <w:left w:val="nil"/>
            </w:tcBorders>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D1B01" w:rsidRPr="00FD7DB6" w:rsidTr="004D1B01">
        <w:trPr>
          <w:cantSplit/>
        </w:trPr>
        <w:tc>
          <w:tcPr>
            <w:tcW w:w="2255" w:type="pct"/>
            <w:tcBorders>
              <w:top w:val="nil"/>
              <w:left w:val="single" w:sz="4" w:space="0" w:color="auto"/>
              <w:bottom w:val="single" w:sz="4" w:space="0" w:color="auto"/>
              <w:right w:val="single" w:sz="4" w:space="0" w:color="auto"/>
            </w:tcBorders>
            <w:shd w:val="clear" w:color="auto" w:fill="auto"/>
            <w:noWrap/>
            <w:hideMark/>
          </w:tcPr>
          <w:p w:rsidR="004D1B01" w:rsidRDefault="004D1B01"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xml:space="preserve">Обслуживание государственного </w:t>
            </w:r>
          </w:p>
          <w:p w:rsidR="004D1B01" w:rsidRPr="00FD7DB6" w:rsidRDefault="004D1B01"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(муниципального) долга</w:t>
            </w:r>
          </w:p>
        </w:tc>
        <w:tc>
          <w:tcPr>
            <w:tcW w:w="254" w:type="pct"/>
            <w:tcBorders>
              <w:top w:val="nil"/>
              <w:left w:val="nil"/>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13</w:t>
            </w:r>
          </w:p>
        </w:tc>
        <w:tc>
          <w:tcPr>
            <w:tcW w:w="254" w:type="pct"/>
            <w:tcBorders>
              <w:top w:val="nil"/>
              <w:left w:val="nil"/>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01</w:t>
            </w:r>
          </w:p>
        </w:tc>
        <w:tc>
          <w:tcPr>
            <w:tcW w:w="873" w:type="pct"/>
            <w:tcBorders>
              <w:top w:val="nil"/>
              <w:left w:val="nil"/>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64.0.20.03010</w:t>
            </w:r>
          </w:p>
        </w:tc>
        <w:tc>
          <w:tcPr>
            <w:tcW w:w="363" w:type="pct"/>
            <w:tcBorders>
              <w:top w:val="nil"/>
              <w:left w:val="nil"/>
              <w:bottom w:val="single" w:sz="4" w:space="0" w:color="auto"/>
              <w:right w:val="single" w:sz="4" w:space="0" w:color="auto"/>
            </w:tcBorders>
            <w:shd w:val="clear" w:color="auto" w:fill="auto"/>
            <w:noWrap/>
            <w:hideMark/>
          </w:tcPr>
          <w:p w:rsidR="004D1B01" w:rsidRPr="00FD7DB6" w:rsidRDefault="004D1B01"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7.0.0</w:t>
            </w:r>
          </w:p>
        </w:tc>
        <w:tc>
          <w:tcPr>
            <w:tcW w:w="873" w:type="pct"/>
            <w:tcBorders>
              <w:top w:val="nil"/>
              <w:left w:val="nil"/>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736084,00000</w:t>
            </w:r>
          </w:p>
        </w:tc>
        <w:tc>
          <w:tcPr>
            <w:tcW w:w="127" w:type="pct"/>
            <w:tcBorders>
              <w:top w:val="nil"/>
              <w:left w:val="nil"/>
            </w:tcBorders>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D1B01" w:rsidRPr="00FD7DB6" w:rsidTr="004D1B01">
        <w:trPr>
          <w:cantSplit/>
        </w:trPr>
        <w:tc>
          <w:tcPr>
            <w:tcW w:w="2255" w:type="pct"/>
            <w:tcBorders>
              <w:top w:val="nil"/>
              <w:left w:val="single" w:sz="4" w:space="0" w:color="auto"/>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Итого расходов</w:t>
            </w:r>
          </w:p>
        </w:tc>
        <w:tc>
          <w:tcPr>
            <w:tcW w:w="254" w:type="pct"/>
            <w:tcBorders>
              <w:top w:val="nil"/>
              <w:left w:val="nil"/>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254" w:type="pct"/>
            <w:tcBorders>
              <w:top w:val="nil"/>
              <w:left w:val="nil"/>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873" w:type="pct"/>
            <w:tcBorders>
              <w:top w:val="nil"/>
              <w:left w:val="nil"/>
              <w:bottom w:val="single" w:sz="4" w:space="0" w:color="auto"/>
              <w:right w:val="single" w:sz="4" w:space="0" w:color="auto"/>
            </w:tcBorders>
            <w:shd w:val="clear" w:color="auto" w:fill="auto"/>
            <w:noWrap/>
            <w:hideMark/>
          </w:tcPr>
          <w:p w:rsidR="004D1B01" w:rsidRPr="00FD7DB6" w:rsidRDefault="004D1B01" w:rsidP="00FD7DB6">
            <w:pPr>
              <w:spacing w:after="0" w:line="240" w:lineRule="auto"/>
              <w:ind w:left="-57" w:right="-57"/>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363" w:type="pct"/>
            <w:tcBorders>
              <w:top w:val="nil"/>
              <w:left w:val="nil"/>
              <w:bottom w:val="single" w:sz="4" w:space="0" w:color="auto"/>
              <w:right w:val="single" w:sz="4" w:space="0" w:color="auto"/>
            </w:tcBorders>
            <w:shd w:val="clear" w:color="auto" w:fill="auto"/>
            <w:noWrap/>
            <w:hideMark/>
          </w:tcPr>
          <w:p w:rsidR="004D1B01" w:rsidRPr="00FD7DB6" w:rsidRDefault="004D1B01" w:rsidP="00E0124F">
            <w:pPr>
              <w:spacing w:after="0" w:line="240" w:lineRule="auto"/>
              <w:ind w:left="-108"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 </w:t>
            </w:r>
          </w:p>
        </w:tc>
        <w:tc>
          <w:tcPr>
            <w:tcW w:w="873" w:type="pct"/>
            <w:tcBorders>
              <w:top w:val="nil"/>
              <w:left w:val="nil"/>
              <w:bottom w:val="single" w:sz="4" w:space="0" w:color="auto"/>
              <w:right w:val="single" w:sz="4" w:space="0" w:color="auto"/>
            </w:tcBorders>
            <w:shd w:val="clear" w:color="auto" w:fill="auto"/>
            <w:noWrap/>
            <w:hideMark/>
          </w:tcPr>
          <w:p w:rsidR="004D1B01" w:rsidRPr="00FD7DB6" w:rsidRDefault="004D1B01" w:rsidP="004D1B01">
            <w:pPr>
              <w:spacing w:after="0" w:line="240" w:lineRule="auto"/>
              <w:ind w:left="-107" w:right="-108"/>
              <w:jc w:val="center"/>
              <w:rPr>
                <w:rFonts w:ascii="Times New Roman" w:eastAsia="Times New Roman" w:hAnsi="Times New Roman" w:cs="Times New Roman"/>
                <w:color w:val="000000"/>
                <w:sz w:val="24"/>
                <w:szCs w:val="24"/>
                <w:lang w:eastAsia="ru-RU"/>
              </w:rPr>
            </w:pPr>
            <w:r w:rsidRPr="00FD7DB6">
              <w:rPr>
                <w:rFonts w:ascii="Times New Roman" w:eastAsia="Times New Roman" w:hAnsi="Times New Roman" w:cs="Times New Roman"/>
                <w:color w:val="000000"/>
                <w:sz w:val="24"/>
                <w:szCs w:val="24"/>
                <w:lang w:eastAsia="ru-RU"/>
              </w:rPr>
              <w:t>46730917,70647</w:t>
            </w:r>
          </w:p>
        </w:tc>
        <w:tc>
          <w:tcPr>
            <w:tcW w:w="127" w:type="pct"/>
            <w:tcBorders>
              <w:top w:val="nil"/>
              <w:left w:val="nil"/>
            </w:tcBorders>
          </w:tcPr>
          <w:p w:rsidR="004D1B01" w:rsidRPr="00FD7DB6" w:rsidRDefault="004D1B01" w:rsidP="004D1B01">
            <w:pPr>
              <w:spacing w:after="0" w:line="240" w:lineRule="auto"/>
              <w:ind w:left="-108" w:right="-57"/>
              <w:rPr>
                <w:rFonts w:ascii="Times New Roman" w:eastAsia="Times New Roman" w:hAnsi="Times New Roman" w:cs="Times New Roman"/>
                <w:color w:val="000000"/>
                <w:sz w:val="24"/>
                <w:szCs w:val="24"/>
                <w:lang w:eastAsia="ru-RU"/>
              </w:rPr>
            </w:pPr>
            <w:r w:rsidRPr="004D1B01">
              <w:rPr>
                <w:rFonts w:ascii="Times New Roman" w:eastAsia="Times New Roman" w:hAnsi="Times New Roman" w:cs="Times New Roman"/>
                <w:color w:val="000000"/>
                <w:sz w:val="10"/>
                <w:szCs w:val="24"/>
                <w:lang w:eastAsia="ru-RU"/>
              </w:rPr>
              <w:t xml:space="preserve"> </w:t>
            </w:r>
            <w:r>
              <w:rPr>
                <w:rFonts w:ascii="Times New Roman" w:eastAsia="Times New Roman" w:hAnsi="Times New Roman" w:cs="Times New Roman"/>
                <w:color w:val="000000"/>
                <w:sz w:val="24"/>
                <w:szCs w:val="24"/>
                <w:lang w:eastAsia="ru-RU"/>
              </w:rPr>
              <w:t>»</w:t>
            </w:r>
          </w:p>
        </w:tc>
      </w:tr>
    </w:tbl>
    <w:p w:rsidR="00B14D51" w:rsidRPr="00FD7DB6" w:rsidRDefault="00B14D51" w:rsidP="00FD7DB6">
      <w:pPr>
        <w:tabs>
          <w:tab w:val="left" w:pos="4361"/>
          <w:tab w:val="left" w:pos="4928"/>
          <w:tab w:val="left" w:pos="5495"/>
          <w:tab w:val="left" w:pos="7054"/>
          <w:tab w:val="left" w:pos="7905"/>
        </w:tabs>
        <w:spacing w:after="0" w:line="240" w:lineRule="auto"/>
        <w:ind w:right="-57"/>
        <w:rPr>
          <w:rFonts w:ascii="Times New Roman" w:eastAsia="Times New Roman" w:hAnsi="Times New Roman" w:cs="Times New Roman"/>
          <w:color w:val="000000"/>
          <w:sz w:val="28"/>
          <w:szCs w:val="24"/>
          <w:lang w:eastAsia="ru-RU"/>
        </w:rPr>
      </w:pPr>
    </w:p>
    <w:p w:rsidR="005715D0" w:rsidRPr="00FD7DB6" w:rsidRDefault="005715D0" w:rsidP="00FD7DB6">
      <w:pPr>
        <w:tabs>
          <w:tab w:val="left" w:pos="4361"/>
          <w:tab w:val="left" w:pos="4928"/>
          <w:tab w:val="left" w:pos="5495"/>
          <w:tab w:val="left" w:pos="7054"/>
          <w:tab w:val="left" w:pos="7905"/>
        </w:tabs>
        <w:spacing w:after="0" w:line="240" w:lineRule="auto"/>
        <w:ind w:right="-57"/>
        <w:rPr>
          <w:rFonts w:ascii="Times New Roman" w:eastAsia="Times New Roman" w:hAnsi="Times New Roman" w:cs="Times New Roman"/>
          <w:color w:val="000000"/>
          <w:sz w:val="28"/>
          <w:szCs w:val="24"/>
          <w:lang w:eastAsia="ru-RU"/>
        </w:rPr>
      </w:pPr>
    </w:p>
    <w:p w:rsidR="00425780" w:rsidRPr="00FD7DB6" w:rsidRDefault="00425780" w:rsidP="00FD7DB6">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425780" w:rsidRPr="00FD7DB6" w:rsidTr="00425780">
        <w:tc>
          <w:tcPr>
            <w:tcW w:w="5637" w:type="dxa"/>
          </w:tcPr>
          <w:p w:rsidR="00A87ECA" w:rsidRPr="00FD7DB6" w:rsidRDefault="001D1C6B" w:rsidP="00FD7DB6">
            <w:pPr>
              <w:spacing w:after="0" w:line="240" w:lineRule="auto"/>
              <w:rPr>
                <w:rFonts w:ascii="Times New Roman" w:hAnsi="Times New Roman" w:cs="Times New Roman"/>
                <w:color w:val="000000"/>
                <w:sz w:val="28"/>
                <w:szCs w:val="28"/>
              </w:rPr>
            </w:pPr>
            <w:r w:rsidRPr="00FD7DB6">
              <w:rPr>
                <w:rFonts w:ascii="Times New Roman" w:hAnsi="Times New Roman" w:cs="Times New Roman"/>
                <w:color w:val="000000"/>
                <w:sz w:val="28"/>
                <w:szCs w:val="28"/>
              </w:rPr>
              <w:t xml:space="preserve">Председатель </w:t>
            </w:r>
          </w:p>
          <w:p w:rsidR="001D1C6B" w:rsidRPr="00FD7DB6" w:rsidRDefault="001D1C6B" w:rsidP="00FD7DB6">
            <w:pPr>
              <w:spacing w:after="0" w:line="240" w:lineRule="auto"/>
              <w:rPr>
                <w:rFonts w:ascii="Times New Roman" w:hAnsi="Times New Roman" w:cs="Times New Roman"/>
                <w:color w:val="000000"/>
                <w:sz w:val="28"/>
                <w:szCs w:val="28"/>
              </w:rPr>
            </w:pPr>
            <w:r w:rsidRPr="00FD7DB6">
              <w:rPr>
                <w:rFonts w:ascii="Times New Roman" w:hAnsi="Times New Roman" w:cs="Times New Roman"/>
                <w:color w:val="000000"/>
                <w:sz w:val="28"/>
                <w:szCs w:val="28"/>
              </w:rPr>
              <w:t>Волгоградской городской Думы</w:t>
            </w:r>
          </w:p>
          <w:p w:rsidR="001D1C6B" w:rsidRPr="00FD7DB6" w:rsidRDefault="001D1C6B" w:rsidP="00FD7DB6">
            <w:pPr>
              <w:spacing w:after="0" w:line="240" w:lineRule="auto"/>
              <w:rPr>
                <w:rFonts w:ascii="Times New Roman" w:hAnsi="Times New Roman" w:cs="Times New Roman"/>
                <w:color w:val="000000"/>
                <w:sz w:val="28"/>
                <w:szCs w:val="28"/>
              </w:rPr>
            </w:pPr>
          </w:p>
          <w:p w:rsidR="00425780" w:rsidRPr="00FD7DB6" w:rsidRDefault="001D1C6B" w:rsidP="001659A2">
            <w:pPr>
              <w:spacing w:after="0" w:line="240" w:lineRule="auto"/>
              <w:rPr>
                <w:rFonts w:ascii="Times New Roman" w:hAnsi="Times New Roman" w:cs="Times New Roman"/>
                <w:color w:val="000000"/>
                <w:sz w:val="28"/>
                <w:szCs w:val="28"/>
              </w:rPr>
            </w:pPr>
            <w:r w:rsidRPr="00FD7DB6">
              <w:rPr>
                <w:rFonts w:ascii="Times New Roman" w:hAnsi="Times New Roman" w:cs="Times New Roman"/>
                <w:color w:val="000000"/>
                <w:sz w:val="28"/>
                <w:szCs w:val="28"/>
              </w:rPr>
              <w:t xml:space="preserve">                                </w:t>
            </w:r>
            <w:r w:rsidR="00004BD4" w:rsidRPr="00FD7DB6">
              <w:rPr>
                <w:rFonts w:ascii="Times New Roman" w:hAnsi="Times New Roman" w:cs="Times New Roman"/>
                <w:color w:val="000000"/>
                <w:sz w:val="28"/>
                <w:szCs w:val="28"/>
              </w:rPr>
              <w:t xml:space="preserve"> </w:t>
            </w:r>
            <w:r w:rsidRPr="00FD7DB6">
              <w:rPr>
                <w:rFonts w:ascii="Times New Roman" w:hAnsi="Times New Roman" w:cs="Times New Roman"/>
                <w:color w:val="000000"/>
                <w:sz w:val="28"/>
                <w:szCs w:val="28"/>
              </w:rPr>
              <w:t xml:space="preserve">    В.В.Колесников</w:t>
            </w:r>
          </w:p>
        </w:tc>
        <w:tc>
          <w:tcPr>
            <w:tcW w:w="4218" w:type="dxa"/>
          </w:tcPr>
          <w:p w:rsidR="005715D0" w:rsidRPr="00FD7DB6" w:rsidRDefault="005715D0" w:rsidP="00FD7DB6">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sidRPr="00FD7DB6">
              <w:rPr>
                <w:rFonts w:ascii="Times New Roman" w:hAnsi="Times New Roman" w:cs="Times New Roman"/>
                <w:sz w:val="28"/>
                <w:szCs w:val="28"/>
              </w:rPr>
              <w:t xml:space="preserve">Глава Волгограда </w:t>
            </w:r>
          </w:p>
          <w:p w:rsidR="005715D0" w:rsidRPr="00FD7DB6" w:rsidRDefault="005715D0" w:rsidP="00FD7DB6">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p>
          <w:p w:rsidR="005715D0" w:rsidRPr="00FD7DB6" w:rsidRDefault="005715D0" w:rsidP="00FD7DB6">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p>
          <w:p w:rsidR="00425780" w:rsidRPr="00FD7DB6" w:rsidRDefault="005715D0" w:rsidP="00FD7DB6">
            <w:pPr>
              <w:spacing w:after="0" w:line="240" w:lineRule="auto"/>
              <w:jc w:val="right"/>
              <w:rPr>
                <w:rFonts w:ascii="Times New Roman" w:hAnsi="Times New Roman" w:cs="Times New Roman"/>
                <w:sz w:val="28"/>
                <w:szCs w:val="28"/>
              </w:rPr>
            </w:pPr>
            <w:r w:rsidRPr="00FD7DB6">
              <w:rPr>
                <w:rFonts w:ascii="Times New Roman" w:hAnsi="Times New Roman" w:cs="Times New Roman"/>
                <w:sz w:val="28"/>
                <w:szCs w:val="28"/>
              </w:rPr>
              <w:t>В.В.Марченко</w:t>
            </w:r>
          </w:p>
        </w:tc>
      </w:tr>
    </w:tbl>
    <w:p w:rsidR="00425780" w:rsidRPr="00FD7DB6" w:rsidRDefault="00425780" w:rsidP="00FD7DB6">
      <w:pPr>
        <w:spacing w:after="0" w:line="240" w:lineRule="auto"/>
        <w:jc w:val="both"/>
        <w:rPr>
          <w:rFonts w:ascii="Times New Roman" w:hAnsi="Times New Roman" w:cs="Times New Roman"/>
          <w:sz w:val="20"/>
          <w:szCs w:val="28"/>
        </w:rPr>
      </w:pPr>
    </w:p>
    <w:sectPr w:rsidR="00425780" w:rsidRPr="00FD7DB6" w:rsidSect="00FD7DB6">
      <w:headerReference w:type="default" r:id="rId7"/>
      <w:pgSz w:w="11906" w:h="16838" w:code="9"/>
      <w:pgMar w:top="1134" w:right="567" w:bottom="1134"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DA6" w:rsidRDefault="00134DA6" w:rsidP="00944A72">
      <w:pPr>
        <w:spacing w:after="0" w:line="240" w:lineRule="auto"/>
      </w:pPr>
      <w:r>
        <w:separator/>
      </w:r>
    </w:p>
  </w:endnote>
  <w:endnote w:type="continuationSeparator" w:id="0">
    <w:p w:rsidR="00134DA6" w:rsidRDefault="00134DA6"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DA6" w:rsidRDefault="00134DA6" w:rsidP="00944A72">
      <w:pPr>
        <w:spacing w:after="0" w:line="240" w:lineRule="auto"/>
      </w:pPr>
      <w:r>
        <w:separator/>
      </w:r>
    </w:p>
  </w:footnote>
  <w:footnote w:type="continuationSeparator" w:id="0">
    <w:p w:rsidR="00134DA6" w:rsidRDefault="00134DA6"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545753821"/>
      <w:docPartObj>
        <w:docPartGallery w:val="Page Numbers (Top of Page)"/>
        <w:docPartUnique/>
      </w:docPartObj>
    </w:sdtPr>
    <w:sdtEndPr/>
    <w:sdtContent>
      <w:p w:rsidR="00134DA6" w:rsidRPr="00D92619" w:rsidRDefault="00134DA6">
        <w:pPr>
          <w:pStyle w:val="a3"/>
          <w:jc w:val="center"/>
          <w:rPr>
            <w:rFonts w:ascii="Times New Roman" w:hAnsi="Times New Roman" w:cs="Times New Roman"/>
            <w:sz w:val="20"/>
            <w:szCs w:val="20"/>
          </w:rPr>
        </w:pPr>
        <w:r w:rsidRPr="00D926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92619">
          <w:rPr>
            <w:rFonts w:ascii="Times New Roman" w:hAnsi="Times New Roman" w:cs="Times New Roman"/>
            <w:sz w:val="20"/>
            <w:szCs w:val="20"/>
          </w:rPr>
          <w:fldChar w:fldCharType="begin"/>
        </w:r>
        <w:r w:rsidRPr="00D92619">
          <w:rPr>
            <w:rFonts w:ascii="Times New Roman" w:hAnsi="Times New Roman" w:cs="Times New Roman"/>
            <w:sz w:val="20"/>
            <w:szCs w:val="20"/>
          </w:rPr>
          <w:instrText>PAGE   \* MERGEFORMAT</w:instrText>
        </w:r>
        <w:r w:rsidRPr="00D92619">
          <w:rPr>
            <w:rFonts w:ascii="Times New Roman" w:hAnsi="Times New Roman" w:cs="Times New Roman"/>
            <w:sz w:val="20"/>
            <w:szCs w:val="20"/>
          </w:rPr>
          <w:fldChar w:fldCharType="separate"/>
        </w:r>
        <w:r w:rsidR="001E62C5">
          <w:rPr>
            <w:rFonts w:ascii="Times New Roman" w:hAnsi="Times New Roman" w:cs="Times New Roman"/>
            <w:noProof/>
            <w:sz w:val="20"/>
            <w:szCs w:val="20"/>
          </w:rPr>
          <w:t>21</w:t>
        </w:r>
        <w:r w:rsidRPr="00D92619">
          <w:rPr>
            <w:rFonts w:ascii="Times New Roman" w:hAnsi="Times New Roman" w:cs="Times New Roman"/>
            <w:sz w:val="20"/>
            <w:szCs w:val="20"/>
          </w:rPr>
          <w:fldChar w:fldCharType="end"/>
        </w:r>
        <w:r w:rsidRPr="00D926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926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92619">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1</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autoHyphenation/>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4BD4"/>
    <w:rsid w:val="0000711F"/>
    <w:rsid w:val="00013E9F"/>
    <w:rsid w:val="00026DCB"/>
    <w:rsid w:val="00032F77"/>
    <w:rsid w:val="00043031"/>
    <w:rsid w:val="000523E1"/>
    <w:rsid w:val="00062B86"/>
    <w:rsid w:val="0008127B"/>
    <w:rsid w:val="0009235E"/>
    <w:rsid w:val="000A04A9"/>
    <w:rsid w:val="000A1031"/>
    <w:rsid w:val="000A1B71"/>
    <w:rsid w:val="000A1F15"/>
    <w:rsid w:val="000A2E76"/>
    <w:rsid w:val="000A6D11"/>
    <w:rsid w:val="000B22C2"/>
    <w:rsid w:val="000B4AAF"/>
    <w:rsid w:val="000C3AED"/>
    <w:rsid w:val="000C5859"/>
    <w:rsid w:val="000D64F0"/>
    <w:rsid w:val="000E0C1D"/>
    <w:rsid w:val="000E562E"/>
    <w:rsid w:val="000F1C89"/>
    <w:rsid w:val="000F615B"/>
    <w:rsid w:val="00104E38"/>
    <w:rsid w:val="001103EF"/>
    <w:rsid w:val="00117EEF"/>
    <w:rsid w:val="00120399"/>
    <w:rsid w:val="0013081F"/>
    <w:rsid w:val="00134DA6"/>
    <w:rsid w:val="0013503B"/>
    <w:rsid w:val="00144181"/>
    <w:rsid w:val="00144318"/>
    <w:rsid w:val="00147CD7"/>
    <w:rsid w:val="00151895"/>
    <w:rsid w:val="00152B97"/>
    <w:rsid w:val="001659A2"/>
    <w:rsid w:val="001707AB"/>
    <w:rsid w:val="00173464"/>
    <w:rsid w:val="0017387E"/>
    <w:rsid w:val="00176AFD"/>
    <w:rsid w:val="001965EF"/>
    <w:rsid w:val="001A39FA"/>
    <w:rsid w:val="001A6276"/>
    <w:rsid w:val="001B3E36"/>
    <w:rsid w:val="001B70A4"/>
    <w:rsid w:val="001B7A98"/>
    <w:rsid w:val="001C116E"/>
    <w:rsid w:val="001D18E9"/>
    <w:rsid w:val="001D1C6B"/>
    <w:rsid w:val="001E015A"/>
    <w:rsid w:val="001E62C5"/>
    <w:rsid w:val="001E7B6D"/>
    <w:rsid w:val="001F1364"/>
    <w:rsid w:val="00200918"/>
    <w:rsid w:val="0020108E"/>
    <w:rsid w:val="00204FF9"/>
    <w:rsid w:val="002134A5"/>
    <w:rsid w:val="002159AE"/>
    <w:rsid w:val="002165E7"/>
    <w:rsid w:val="00221C12"/>
    <w:rsid w:val="0023088D"/>
    <w:rsid w:val="0023510D"/>
    <w:rsid w:val="0024006B"/>
    <w:rsid w:val="00241442"/>
    <w:rsid w:val="00245966"/>
    <w:rsid w:val="0025279B"/>
    <w:rsid w:val="00254F5E"/>
    <w:rsid w:val="002607A4"/>
    <w:rsid w:val="00283A1D"/>
    <w:rsid w:val="00286978"/>
    <w:rsid w:val="002B2D33"/>
    <w:rsid w:val="002B7511"/>
    <w:rsid w:val="002C1103"/>
    <w:rsid w:val="002C7739"/>
    <w:rsid w:val="002D546E"/>
    <w:rsid w:val="002E1DB6"/>
    <w:rsid w:val="002E6642"/>
    <w:rsid w:val="002F2641"/>
    <w:rsid w:val="003048CB"/>
    <w:rsid w:val="003065C3"/>
    <w:rsid w:val="00315D95"/>
    <w:rsid w:val="00326BB9"/>
    <w:rsid w:val="003440D0"/>
    <w:rsid w:val="003457FA"/>
    <w:rsid w:val="00347A08"/>
    <w:rsid w:val="00350B40"/>
    <w:rsid w:val="003521E8"/>
    <w:rsid w:val="00370BA5"/>
    <w:rsid w:val="00370EA7"/>
    <w:rsid w:val="00372F4B"/>
    <w:rsid w:val="0037305B"/>
    <w:rsid w:val="00376EA9"/>
    <w:rsid w:val="00381625"/>
    <w:rsid w:val="003946A9"/>
    <w:rsid w:val="003A6B0E"/>
    <w:rsid w:val="003B0019"/>
    <w:rsid w:val="003B2BE7"/>
    <w:rsid w:val="003B3F3A"/>
    <w:rsid w:val="003C2A7A"/>
    <w:rsid w:val="003C51FB"/>
    <w:rsid w:val="003C6E49"/>
    <w:rsid w:val="003C77D8"/>
    <w:rsid w:val="003D5767"/>
    <w:rsid w:val="003E37C0"/>
    <w:rsid w:val="003E7782"/>
    <w:rsid w:val="003F6652"/>
    <w:rsid w:val="00400360"/>
    <w:rsid w:val="0040078F"/>
    <w:rsid w:val="00400B55"/>
    <w:rsid w:val="004131F6"/>
    <w:rsid w:val="00413B2C"/>
    <w:rsid w:val="004147B2"/>
    <w:rsid w:val="00422327"/>
    <w:rsid w:val="0042277E"/>
    <w:rsid w:val="00423CA7"/>
    <w:rsid w:val="00425780"/>
    <w:rsid w:val="00432B8F"/>
    <w:rsid w:val="00436639"/>
    <w:rsid w:val="00441F24"/>
    <w:rsid w:val="004658DD"/>
    <w:rsid w:val="004719C7"/>
    <w:rsid w:val="004812D1"/>
    <w:rsid w:val="00481557"/>
    <w:rsid w:val="00483F56"/>
    <w:rsid w:val="00496F3C"/>
    <w:rsid w:val="004B3A88"/>
    <w:rsid w:val="004C38B4"/>
    <w:rsid w:val="004C53D5"/>
    <w:rsid w:val="004D1B01"/>
    <w:rsid w:val="004D4739"/>
    <w:rsid w:val="004E4D01"/>
    <w:rsid w:val="004E58CA"/>
    <w:rsid w:val="00501B14"/>
    <w:rsid w:val="005411C9"/>
    <w:rsid w:val="005418D7"/>
    <w:rsid w:val="00542E02"/>
    <w:rsid w:val="005438DA"/>
    <w:rsid w:val="00550373"/>
    <w:rsid w:val="00550855"/>
    <w:rsid w:val="00550872"/>
    <w:rsid w:val="00552DC2"/>
    <w:rsid w:val="00556D03"/>
    <w:rsid w:val="005578F9"/>
    <w:rsid w:val="00561029"/>
    <w:rsid w:val="005715D0"/>
    <w:rsid w:val="005759EC"/>
    <w:rsid w:val="00584940"/>
    <w:rsid w:val="00584FDE"/>
    <w:rsid w:val="005A4B14"/>
    <w:rsid w:val="005B23EE"/>
    <w:rsid w:val="005B3675"/>
    <w:rsid w:val="005C3462"/>
    <w:rsid w:val="005C47B0"/>
    <w:rsid w:val="005D47EB"/>
    <w:rsid w:val="005E6A7C"/>
    <w:rsid w:val="005E7108"/>
    <w:rsid w:val="005F3505"/>
    <w:rsid w:val="005F65D9"/>
    <w:rsid w:val="00601932"/>
    <w:rsid w:val="00603FDE"/>
    <w:rsid w:val="00610F81"/>
    <w:rsid w:val="00611C61"/>
    <w:rsid w:val="006128D7"/>
    <w:rsid w:val="00612A04"/>
    <w:rsid w:val="0061444B"/>
    <w:rsid w:val="0062602A"/>
    <w:rsid w:val="0063044D"/>
    <w:rsid w:val="006319F1"/>
    <w:rsid w:val="00634D21"/>
    <w:rsid w:val="0063517B"/>
    <w:rsid w:val="00636C34"/>
    <w:rsid w:val="00646311"/>
    <w:rsid w:val="00651427"/>
    <w:rsid w:val="00662795"/>
    <w:rsid w:val="00663499"/>
    <w:rsid w:val="006644D7"/>
    <w:rsid w:val="00671547"/>
    <w:rsid w:val="0067575B"/>
    <w:rsid w:val="00675C25"/>
    <w:rsid w:val="00675CDA"/>
    <w:rsid w:val="006763A4"/>
    <w:rsid w:val="006A1A18"/>
    <w:rsid w:val="006A3965"/>
    <w:rsid w:val="006D491D"/>
    <w:rsid w:val="006D6657"/>
    <w:rsid w:val="006E0F0C"/>
    <w:rsid w:val="006E2BBB"/>
    <w:rsid w:val="006E3B52"/>
    <w:rsid w:val="006E4E2F"/>
    <w:rsid w:val="00701731"/>
    <w:rsid w:val="007036D6"/>
    <w:rsid w:val="00706B83"/>
    <w:rsid w:val="00713016"/>
    <w:rsid w:val="0071778F"/>
    <w:rsid w:val="007317D3"/>
    <w:rsid w:val="00732D53"/>
    <w:rsid w:val="00737776"/>
    <w:rsid w:val="00751FDD"/>
    <w:rsid w:val="00752F98"/>
    <w:rsid w:val="00756670"/>
    <w:rsid w:val="0076511E"/>
    <w:rsid w:val="00771A37"/>
    <w:rsid w:val="00775D2E"/>
    <w:rsid w:val="007812C1"/>
    <w:rsid w:val="007828F5"/>
    <w:rsid w:val="0079685D"/>
    <w:rsid w:val="007A6E7B"/>
    <w:rsid w:val="007B7512"/>
    <w:rsid w:val="007C0745"/>
    <w:rsid w:val="007D230D"/>
    <w:rsid w:val="007E6E81"/>
    <w:rsid w:val="007E7C3E"/>
    <w:rsid w:val="007F000B"/>
    <w:rsid w:val="007F5673"/>
    <w:rsid w:val="00800588"/>
    <w:rsid w:val="00807C69"/>
    <w:rsid w:val="00812D9A"/>
    <w:rsid w:val="008154B5"/>
    <w:rsid w:val="0082052F"/>
    <w:rsid w:val="00834A18"/>
    <w:rsid w:val="008361C2"/>
    <w:rsid w:val="008407E0"/>
    <w:rsid w:val="0085025C"/>
    <w:rsid w:val="00850F75"/>
    <w:rsid w:val="008536B3"/>
    <w:rsid w:val="008541E5"/>
    <w:rsid w:val="00855C7F"/>
    <w:rsid w:val="00861692"/>
    <w:rsid w:val="008720AB"/>
    <w:rsid w:val="00872777"/>
    <w:rsid w:val="0087429F"/>
    <w:rsid w:val="00874B17"/>
    <w:rsid w:val="008806CC"/>
    <w:rsid w:val="008810B6"/>
    <w:rsid w:val="00881453"/>
    <w:rsid w:val="00892F46"/>
    <w:rsid w:val="008A24C0"/>
    <w:rsid w:val="008A5227"/>
    <w:rsid w:val="008A639C"/>
    <w:rsid w:val="008B09E3"/>
    <w:rsid w:val="008B7DA9"/>
    <w:rsid w:val="008C2873"/>
    <w:rsid w:val="008C6932"/>
    <w:rsid w:val="008D0196"/>
    <w:rsid w:val="008D1DD5"/>
    <w:rsid w:val="008D211B"/>
    <w:rsid w:val="008D477F"/>
    <w:rsid w:val="008D7B3D"/>
    <w:rsid w:val="008E080D"/>
    <w:rsid w:val="008E23EE"/>
    <w:rsid w:val="008E7098"/>
    <w:rsid w:val="008E7F50"/>
    <w:rsid w:val="008F2E42"/>
    <w:rsid w:val="00902A45"/>
    <w:rsid w:val="00904AA9"/>
    <w:rsid w:val="00904F19"/>
    <w:rsid w:val="00911D25"/>
    <w:rsid w:val="009209D4"/>
    <w:rsid w:val="00934734"/>
    <w:rsid w:val="00934E7D"/>
    <w:rsid w:val="00944A72"/>
    <w:rsid w:val="009A2AF0"/>
    <w:rsid w:val="009A3837"/>
    <w:rsid w:val="009A6EDC"/>
    <w:rsid w:val="009C2090"/>
    <w:rsid w:val="009D33D5"/>
    <w:rsid w:val="009D3CE9"/>
    <w:rsid w:val="009D3DD3"/>
    <w:rsid w:val="009E2C17"/>
    <w:rsid w:val="009E731F"/>
    <w:rsid w:val="009F7FA6"/>
    <w:rsid w:val="00A0304A"/>
    <w:rsid w:val="00A2286B"/>
    <w:rsid w:val="00A32591"/>
    <w:rsid w:val="00A571DA"/>
    <w:rsid w:val="00A743D4"/>
    <w:rsid w:val="00A7515A"/>
    <w:rsid w:val="00A757C3"/>
    <w:rsid w:val="00A80D3E"/>
    <w:rsid w:val="00A87BE6"/>
    <w:rsid w:val="00A87ECA"/>
    <w:rsid w:val="00A96716"/>
    <w:rsid w:val="00AA6524"/>
    <w:rsid w:val="00AB2376"/>
    <w:rsid w:val="00AC387D"/>
    <w:rsid w:val="00AC5848"/>
    <w:rsid w:val="00AD1558"/>
    <w:rsid w:val="00AE00DC"/>
    <w:rsid w:val="00AE35FC"/>
    <w:rsid w:val="00AE63FC"/>
    <w:rsid w:val="00B03406"/>
    <w:rsid w:val="00B14D51"/>
    <w:rsid w:val="00B1518B"/>
    <w:rsid w:val="00B32B53"/>
    <w:rsid w:val="00B50C99"/>
    <w:rsid w:val="00B50D24"/>
    <w:rsid w:val="00B567E1"/>
    <w:rsid w:val="00B61B8F"/>
    <w:rsid w:val="00B62E14"/>
    <w:rsid w:val="00B643E5"/>
    <w:rsid w:val="00B64835"/>
    <w:rsid w:val="00B6507E"/>
    <w:rsid w:val="00B747E4"/>
    <w:rsid w:val="00B7544D"/>
    <w:rsid w:val="00B75CB2"/>
    <w:rsid w:val="00B7662E"/>
    <w:rsid w:val="00B855E5"/>
    <w:rsid w:val="00B9352D"/>
    <w:rsid w:val="00BA0F0A"/>
    <w:rsid w:val="00BA4FD8"/>
    <w:rsid w:val="00BA7891"/>
    <w:rsid w:val="00BB2E56"/>
    <w:rsid w:val="00BB2FD0"/>
    <w:rsid w:val="00BB3D1D"/>
    <w:rsid w:val="00BB482E"/>
    <w:rsid w:val="00BC70AB"/>
    <w:rsid w:val="00BD183A"/>
    <w:rsid w:val="00BD2776"/>
    <w:rsid w:val="00BD689F"/>
    <w:rsid w:val="00BE0A47"/>
    <w:rsid w:val="00BE443E"/>
    <w:rsid w:val="00BE739C"/>
    <w:rsid w:val="00BF068E"/>
    <w:rsid w:val="00C04E79"/>
    <w:rsid w:val="00C223CA"/>
    <w:rsid w:val="00C240A2"/>
    <w:rsid w:val="00C2440F"/>
    <w:rsid w:val="00C34F82"/>
    <w:rsid w:val="00C37572"/>
    <w:rsid w:val="00C40F3A"/>
    <w:rsid w:val="00C43A8C"/>
    <w:rsid w:val="00C46E4F"/>
    <w:rsid w:val="00C50D7A"/>
    <w:rsid w:val="00C614CE"/>
    <w:rsid w:val="00C6595F"/>
    <w:rsid w:val="00C71317"/>
    <w:rsid w:val="00C745F4"/>
    <w:rsid w:val="00C8225D"/>
    <w:rsid w:val="00C95E89"/>
    <w:rsid w:val="00CA1847"/>
    <w:rsid w:val="00CB1101"/>
    <w:rsid w:val="00CB1F69"/>
    <w:rsid w:val="00CC7674"/>
    <w:rsid w:val="00CD07B0"/>
    <w:rsid w:val="00CD0D4A"/>
    <w:rsid w:val="00CE09BF"/>
    <w:rsid w:val="00CE12CD"/>
    <w:rsid w:val="00CF50A6"/>
    <w:rsid w:val="00D03E7B"/>
    <w:rsid w:val="00D051F4"/>
    <w:rsid w:val="00D05725"/>
    <w:rsid w:val="00D15CB1"/>
    <w:rsid w:val="00D2524F"/>
    <w:rsid w:val="00D3302D"/>
    <w:rsid w:val="00D35DA0"/>
    <w:rsid w:val="00D36D53"/>
    <w:rsid w:val="00D51405"/>
    <w:rsid w:val="00D53086"/>
    <w:rsid w:val="00D537AC"/>
    <w:rsid w:val="00D55667"/>
    <w:rsid w:val="00D662EC"/>
    <w:rsid w:val="00D72F10"/>
    <w:rsid w:val="00D74AB7"/>
    <w:rsid w:val="00D76045"/>
    <w:rsid w:val="00D92619"/>
    <w:rsid w:val="00D931D8"/>
    <w:rsid w:val="00DA13B5"/>
    <w:rsid w:val="00DA1AED"/>
    <w:rsid w:val="00DB19DD"/>
    <w:rsid w:val="00DB3A5E"/>
    <w:rsid w:val="00DB6398"/>
    <w:rsid w:val="00DB6AA3"/>
    <w:rsid w:val="00DB6CE7"/>
    <w:rsid w:val="00DC776E"/>
    <w:rsid w:val="00DD3E1B"/>
    <w:rsid w:val="00DD414D"/>
    <w:rsid w:val="00DF173B"/>
    <w:rsid w:val="00DF2C91"/>
    <w:rsid w:val="00E0124F"/>
    <w:rsid w:val="00E1567B"/>
    <w:rsid w:val="00E201C9"/>
    <w:rsid w:val="00E20D3C"/>
    <w:rsid w:val="00E21B2A"/>
    <w:rsid w:val="00E27ED4"/>
    <w:rsid w:val="00E34A4C"/>
    <w:rsid w:val="00E448D9"/>
    <w:rsid w:val="00E61028"/>
    <w:rsid w:val="00E72A06"/>
    <w:rsid w:val="00E85429"/>
    <w:rsid w:val="00E921E4"/>
    <w:rsid w:val="00E96F52"/>
    <w:rsid w:val="00EA3262"/>
    <w:rsid w:val="00EA387E"/>
    <w:rsid w:val="00EA413F"/>
    <w:rsid w:val="00EB0C6C"/>
    <w:rsid w:val="00EB60B8"/>
    <w:rsid w:val="00EC2017"/>
    <w:rsid w:val="00EC2139"/>
    <w:rsid w:val="00EC23A3"/>
    <w:rsid w:val="00ED0F34"/>
    <w:rsid w:val="00ED5B69"/>
    <w:rsid w:val="00EE4610"/>
    <w:rsid w:val="00EE56E7"/>
    <w:rsid w:val="00EF2FF0"/>
    <w:rsid w:val="00F030A3"/>
    <w:rsid w:val="00F05A01"/>
    <w:rsid w:val="00F16F18"/>
    <w:rsid w:val="00F21B4C"/>
    <w:rsid w:val="00F23C09"/>
    <w:rsid w:val="00F31271"/>
    <w:rsid w:val="00F339F7"/>
    <w:rsid w:val="00F34C33"/>
    <w:rsid w:val="00F36814"/>
    <w:rsid w:val="00F407DB"/>
    <w:rsid w:val="00F4124F"/>
    <w:rsid w:val="00F47833"/>
    <w:rsid w:val="00F56B64"/>
    <w:rsid w:val="00F654D7"/>
    <w:rsid w:val="00F812D7"/>
    <w:rsid w:val="00F81CB9"/>
    <w:rsid w:val="00F81FC7"/>
    <w:rsid w:val="00F9012B"/>
    <w:rsid w:val="00F94F07"/>
    <w:rsid w:val="00F951EB"/>
    <w:rsid w:val="00FA0520"/>
    <w:rsid w:val="00FA1FB9"/>
    <w:rsid w:val="00FA3240"/>
    <w:rsid w:val="00FA550E"/>
    <w:rsid w:val="00FB3E6B"/>
    <w:rsid w:val="00FC0B01"/>
    <w:rsid w:val="00FC173A"/>
    <w:rsid w:val="00FC5FB1"/>
    <w:rsid w:val="00FD2EC0"/>
    <w:rsid w:val="00FD32AD"/>
    <w:rsid w:val="00FD5C57"/>
    <w:rsid w:val="00FD7DB6"/>
    <w:rsid w:val="00FE08E4"/>
    <w:rsid w:val="00FE4154"/>
    <w:rsid w:val="00FE5B27"/>
    <w:rsid w:val="00FF1DE4"/>
    <w:rsid w:val="00FF2179"/>
    <w:rsid w:val="00FF536E"/>
    <w:rsid w:val="00FF6373"/>
    <w:rsid w:val="00FF7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5:docId w15:val="{4E146093-F3E6-4A1E-867D-3A8CFFA8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A2E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2E76"/>
    <w:rPr>
      <w:rFonts w:ascii="Tahoma" w:hAnsi="Tahoma" w:cs="Tahoma"/>
      <w:sz w:val="16"/>
      <w:szCs w:val="16"/>
    </w:rPr>
  </w:style>
  <w:style w:type="numbering" w:customStyle="1" w:styleId="1">
    <w:name w:val="Нет списка1"/>
    <w:next w:val="a2"/>
    <w:uiPriority w:val="99"/>
    <w:semiHidden/>
    <w:unhideWhenUsed/>
    <w:rsid w:val="003E7782"/>
  </w:style>
  <w:style w:type="character" w:styleId="a9">
    <w:name w:val="Hyperlink"/>
    <w:basedOn w:val="a0"/>
    <w:uiPriority w:val="99"/>
    <w:semiHidden/>
    <w:unhideWhenUsed/>
    <w:rsid w:val="003E7782"/>
    <w:rPr>
      <w:color w:val="0000FF"/>
      <w:u w:val="single"/>
    </w:rPr>
  </w:style>
  <w:style w:type="character" w:styleId="aa">
    <w:name w:val="FollowedHyperlink"/>
    <w:basedOn w:val="a0"/>
    <w:uiPriority w:val="99"/>
    <w:semiHidden/>
    <w:unhideWhenUsed/>
    <w:rsid w:val="003E7782"/>
    <w:rPr>
      <w:color w:val="800080"/>
      <w:u w:val="single"/>
    </w:rPr>
  </w:style>
  <w:style w:type="paragraph" w:customStyle="1" w:styleId="xl66">
    <w:name w:val="xl66"/>
    <w:basedOn w:val="a"/>
    <w:rsid w:val="003E7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E77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E778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E77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3E778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1">
    <w:name w:val="xl81"/>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
    <w:rsid w:val="0024006B"/>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4">
    <w:name w:val="xl64"/>
    <w:basedOn w:val="a"/>
    <w:rsid w:val="00880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880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styleId="ab">
    <w:name w:val="Plain Text"/>
    <w:basedOn w:val="a"/>
    <w:link w:val="ac"/>
    <w:unhideWhenUsed/>
    <w:rsid w:val="00904AA9"/>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904AA9"/>
    <w:rPr>
      <w:rFonts w:ascii="Times New Roman" w:eastAsia="Times New Roman" w:hAnsi="Times New Roman" w:cs="Times New Roman"/>
      <w:sz w:val="24"/>
      <w:szCs w:val="20"/>
      <w:lang w:eastAsia="ru-RU"/>
    </w:rPr>
  </w:style>
  <w:style w:type="paragraph" w:customStyle="1" w:styleId="xl63">
    <w:name w:val="xl63"/>
    <w:basedOn w:val="a"/>
    <w:rsid w:val="001C1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table" w:styleId="ad">
    <w:name w:val="Table Grid"/>
    <w:basedOn w:val="a1"/>
    <w:rsid w:val="008F2E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CD0D4A"/>
    <w:pPr>
      <w:spacing w:after="0" w:line="240" w:lineRule="auto"/>
    </w:pPr>
  </w:style>
  <w:style w:type="paragraph" w:customStyle="1" w:styleId="ConsPlusNormal">
    <w:name w:val="ConsPlusNormal"/>
    <w:rsid w:val="008A63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7839">
      <w:bodyDiv w:val="1"/>
      <w:marLeft w:val="0"/>
      <w:marRight w:val="0"/>
      <w:marTop w:val="0"/>
      <w:marBottom w:val="0"/>
      <w:divBdr>
        <w:top w:val="none" w:sz="0" w:space="0" w:color="auto"/>
        <w:left w:val="none" w:sz="0" w:space="0" w:color="auto"/>
        <w:bottom w:val="none" w:sz="0" w:space="0" w:color="auto"/>
        <w:right w:val="none" w:sz="0" w:space="0" w:color="auto"/>
      </w:divBdr>
    </w:div>
    <w:div w:id="113403920">
      <w:bodyDiv w:val="1"/>
      <w:marLeft w:val="0"/>
      <w:marRight w:val="0"/>
      <w:marTop w:val="0"/>
      <w:marBottom w:val="0"/>
      <w:divBdr>
        <w:top w:val="none" w:sz="0" w:space="0" w:color="auto"/>
        <w:left w:val="none" w:sz="0" w:space="0" w:color="auto"/>
        <w:bottom w:val="none" w:sz="0" w:space="0" w:color="auto"/>
        <w:right w:val="none" w:sz="0" w:space="0" w:color="auto"/>
      </w:divBdr>
    </w:div>
    <w:div w:id="127481814">
      <w:bodyDiv w:val="1"/>
      <w:marLeft w:val="0"/>
      <w:marRight w:val="0"/>
      <w:marTop w:val="0"/>
      <w:marBottom w:val="0"/>
      <w:divBdr>
        <w:top w:val="none" w:sz="0" w:space="0" w:color="auto"/>
        <w:left w:val="none" w:sz="0" w:space="0" w:color="auto"/>
        <w:bottom w:val="none" w:sz="0" w:space="0" w:color="auto"/>
        <w:right w:val="none" w:sz="0" w:space="0" w:color="auto"/>
      </w:divBdr>
    </w:div>
    <w:div w:id="133330769">
      <w:bodyDiv w:val="1"/>
      <w:marLeft w:val="0"/>
      <w:marRight w:val="0"/>
      <w:marTop w:val="0"/>
      <w:marBottom w:val="0"/>
      <w:divBdr>
        <w:top w:val="none" w:sz="0" w:space="0" w:color="auto"/>
        <w:left w:val="none" w:sz="0" w:space="0" w:color="auto"/>
        <w:bottom w:val="none" w:sz="0" w:space="0" w:color="auto"/>
        <w:right w:val="none" w:sz="0" w:space="0" w:color="auto"/>
      </w:divBdr>
    </w:div>
    <w:div w:id="319502000">
      <w:bodyDiv w:val="1"/>
      <w:marLeft w:val="0"/>
      <w:marRight w:val="0"/>
      <w:marTop w:val="0"/>
      <w:marBottom w:val="0"/>
      <w:divBdr>
        <w:top w:val="none" w:sz="0" w:space="0" w:color="auto"/>
        <w:left w:val="none" w:sz="0" w:space="0" w:color="auto"/>
        <w:bottom w:val="none" w:sz="0" w:space="0" w:color="auto"/>
        <w:right w:val="none" w:sz="0" w:space="0" w:color="auto"/>
      </w:divBdr>
    </w:div>
    <w:div w:id="370619980">
      <w:bodyDiv w:val="1"/>
      <w:marLeft w:val="0"/>
      <w:marRight w:val="0"/>
      <w:marTop w:val="0"/>
      <w:marBottom w:val="0"/>
      <w:divBdr>
        <w:top w:val="none" w:sz="0" w:space="0" w:color="auto"/>
        <w:left w:val="none" w:sz="0" w:space="0" w:color="auto"/>
        <w:bottom w:val="none" w:sz="0" w:space="0" w:color="auto"/>
        <w:right w:val="none" w:sz="0" w:space="0" w:color="auto"/>
      </w:divBdr>
    </w:div>
    <w:div w:id="554046256">
      <w:bodyDiv w:val="1"/>
      <w:marLeft w:val="0"/>
      <w:marRight w:val="0"/>
      <w:marTop w:val="0"/>
      <w:marBottom w:val="0"/>
      <w:divBdr>
        <w:top w:val="none" w:sz="0" w:space="0" w:color="auto"/>
        <w:left w:val="none" w:sz="0" w:space="0" w:color="auto"/>
        <w:bottom w:val="none" w:sz="0" w:space="0" w:color="auto"/>
        <w:right w:val="none" w:sz="0" w:space="0" w:color="auto"/>
      </w:divBdr>
    </w:div>
    <w:div w:id="556748179">
      <w:bodyDiv w:val="1"/>
      <w:marLeft w:val="0"/>
      <w:marRight w:val="0"/>
      <w:marTop w:val="0"/>
      <w:marBottom w:val="0"/>
      <w:divBdr>
        <w:top w:val="none" w:sz="0" w:space="0" w:color="auto"/>
        <w:left w:val="none" w:sz="0" w:space="0" w:color="auto"/>
        <w:bottom w:val="none" w:sz="0" w:space="0" w:color="auto"/>
        <w:right w:val="none" w:sz="0" w:space="0" w:color="auto"/>
      </w:divBdr>
    </w:div>
    <w:div w:id="560294354">
      <w:bodyDiv w:val="1"/>
      <w:marLeft w:val="0"/>
      <w:marRight w:val="0"/>
      <w:marTop w:val="0"/>
      <w:marBottom w:val="0"/>
      <w:divBdr>
        <w:top w:val="none" w:sz="0" w:space="0" w:color="auto"/>
        <w:left w:val="none" w:sz="0" w:space="0" w:color="auto"/>
        <w:bottom w:val="none" w:sz="0" w:space="0" w:color="auto"/>
        <w:right w:val="none" w:sz="0" w:space="0" w:color="auto"/>
      </w:divBdr>
    </w:div>
    <w:div w:id="682976351">
      <w:bodyDiv w:val="1"/>
      <w:marLeft w:val="0"/>
      <w:marRight w:val="0"/>
      <w:marTop w:val="0"/>
      <w:marBottom w:val="0"/>
      <w:divBdr>
        <w:top w:val="none" w:sz="0" w:space="0" w:color="auto"/>
        <w:left w:val="none" w:sz="0" w:space="0" w:color="auto"/>
        <w:bottom w:val="none" w:sz="0" w:space="0" w:color="auto"/>
        <w:right w:val="none" w:sz="0" w:space="0" w:color="auto"/>
      </w:divBdr>
    </w:div>
    <w:div w:id="739255902">
      <w:bodyDiv w:val="1"/>
      <w:marLeft w:val="0"/>
      <w:marRight w:val="0"/>
      <w:marTop w:val="0"/>
      <w:marBottom w:val="0"/>
      <w:divBdr>
        <w:top w:val="none" w:sz="0" w:space="0" w:color="auto"/>
        <w:left w:val="none" w:sz="0" w:space="0" w:color="auto"/>
        <w:bottom w:val="none" w:sz="0" w:space="0" w:color="auto"/>
        <w:right w:val="none" w:sz="0" w:space="0" w:color="auto"/>
      </w:divBdr>
    </w:div>
    <w:div w:id="806507858">
      <w:bodyDiv w:val="1"/>
      <w:marLeft w:val="0"/>
      <w:marRight w:val="0"/>
      <w:marTop w:val="0"/>
      <w:marBottom w:val="0"/>
      <w:divBdr>
        <w:top w:val="none" w:sz="0" w:space="0" w:color="auto"/>
        <w:left w:val="none" w:sz="0" w:space="0" w:color="auto"/>
        <w:bottom w:val="none" w:sz="0" w:space="0" w:color="auto"/>
        <w:right w:val="none" w:sz="0" w:space="0" w:color="auto"/>
      </w:divBdr>
    </w:div>
    <w:div w:id="808208211">
      <w:bodyDiv w:val="1"/>
      <w:marLeft w:val="0"/>
      <w:marRight w:val="0"/>
      <w:marTop w:val="0"/>
      <w:marBottom w:val="0"/>
      <w:divBdr>
        <w:top w:val="none" w:sz="0" w:space="0" w:color="auto"/>
        <w:left w:val="none" w:sz="0" w:space="0" w:color="auto"/>
        <w:bottom w:val="none" w:sz="0" w:space="0" w:color="auto"/>
        <w:right w:val="none" w:sz="0" w:space="0" w:color="auto"/>
      </w:divBdr>
    </w:div>
    <w:div w:id="812451151">
      <w:bodyDiv w:val="1"/>
      <w:marLeft w:val="0"/>
      <w:marRight w:val="0"/>
      <w:marTop w:val="0"/>
      <w:marBottom w:val="0"/>
      <w:divBdr>
        <w:top w:val="none" w:sz="0" w:space="0" w:color="auto"/>
        <w:left w:val="none" w:sz="0" w:space="0" w:color="auto"/>
        <w:bottom w:val="none" w:sz="0" w:space="0" w:color="auto"/>
        <w:right w:val="none" w:sz="0" w:space="0" w:color="auto"/>
      </w:divBdr>
    </w:div>
    <w:div w:id="816920425">
      <w:bodyDiv w:val="1"/>
      <w:marLeft w:val="0"/>
      <w:marRight w:val="0"/>
      <w:marTop w:val="0"/>
      <w:marBottom w:val="0"/>
      <w:divBdr>
        <w:top w:val="none" w:sz="0" w:space="0" w:color="auto"/>
        <w:left w:val="none" w:sz="0" w:space="0" w:color="auto"/>
        <w:bottom w:val="none" w:sz="0" w:space="0" w:color="auto"/>
        <w:right w:val="none" w:sz="0" w:space="0" w:color="auto"/>
      </w:divBdr>
    </w:div>
    <w:div w:id="833570719">
      <w:bodyDiv w:val="1"/>
      <w:marLeft w:val="0"/>
      <w:marRight w:val="0"/>
      <w:marTop w:val="0"/>
      <w:marBottom w:val="0"/>
      <w:divBdr>
        <w:top w:val="none" w:sz="0" w:space="0" w:color="auto"/>
        <w:left w:val="none" w:sz="0" w:space="0" w:color="auto"/>
        <w:bottom w:val="none" w:sz="0" w:space="0" w:color="auto"/>
        <w:right w:val="none" w:sz="0" w:space="0" w:color="auto"/>
      </w:divBdr>
    </w:div>
    <w:div w:id="850754259">
      <w:bodyDiv w:val="1"/>
      <w:marLeft w:val="0"/>
      <w:marRight w:val="0"/>
      <w:marTop w:val="0"/>
      <w:marBottom w:val="0"/>
      <w:divBdr>
        <w:top w:val="none" w:sz="0" w:space="0" w:color="auto"/>
        <w:left w:val="none" w:sz="0" w:space="0" w:color="auto"/>
        <w:bottom w:val="none" w:sz="0" w:space="0" w:color="auto"/>
        <w:right w:val="none" w:sz="0" w:space="0" w:color="auto"/>
      </w:divBdr>
    </w:div>
    <w:div w:id="901332117">
      <w:bodyDiv w:val="1"/>
      <w:marLeft w:val="0"/>
      <w:marRight w:val="0"/>
      <w:marTop w:val="0"/>
      <w:marBottom w:val="0"/>
      <w:divBdr>
        <w:top w:val="none" w:sz="0" w:space="0" w:color="auto"/>
        <w:left w:val="none" w:sz="0" w:space="0" w:color="auto"/>
        <w:bottom w:val="none" w:sz="0" w:space="0" w:color="auto"/>
        <w:right w:val="none" w:sz="0" w:space="0" w:color="auto"/>
      </w:divBdr>
    </w:div>
    <w:div w:id="1019040168">
      <w:bodyDiv w:val="1"/>
      <w:marLeft w:val="0"/>
      <w:marRight w:val="0"/>
      <w:marTop w:val="0"/>
      <w:marBottom w:val="0"/>
      <w:divBdr>
        <w:top w:val="none" w:sz="0" w:space="0" w:color="auto"/>
        <w:left w:val="none" w:sz="0" w:space="0" w:color="auto"/>
        <w:bottom w:val="none" w:sz="0" w:space="0" w:color="auto"/>
        <w:right w:val="none" w:sz="0" w:space="0" w:color="auto"/>
      </w:divBdr>
    </w:div>
    <w:div w:id="1050616822">
      <w:bodyDiv w:val="1"/>
      <w:marLeft w:val="0"/>
      <w:marRight w:val="0"/>
      <w:marTop w:val="0"/>
      <w:marBottom w:val="0"/>
      <w:divBdr>
        <w:top w:val="none" w:sz="0" w:space="0" w:color="auto"/>
        <w:left w:val="none" w:sz="0" w:space="0" w:color="auto"/>
        <w:bottom w:val="none" w:sz="0" w:space="0" w:color="auto"/>
        <w:right w:val="none" w:sz="0" w:space="0" w:color="auto"/>
      </w:divBdr>
    </w:div>
    <w:div w:id="1057319477">
      <w:bodyDiv w:val="1"/>
      <w:marLeft w:val="0"/>
      <w:marRight w:val="0"/>
      <w:marTop w:val="0"/>
      <w:marBottom w:val="0"/>
      <w:divBdr>
        <w:top w:val="none" w:sz="0" w:space="0" w:color="auto"/>
        <w:left w:val="none" w:sz="0" w:space="0" w:color="auto"/>
        <w:bottom w:val="none" w:sz="0" w:space="0" w:color="auto"/>
        <w:right w:val="none" w:sz="0" w:space="0" w:color="auto"/>
      </w:divBdr>
    </w:div>
    <w:div w:id="1097870825">
      <w:bodyDiv w:val="1"/>
      <w:marLeft w:val="0"/>
      <w:marRight w:val="0"/>
      <w:marTop w:val="0"/>
      <w:marBottom w:val="0"/>
      <w:divBdr>
        <w:top w:val="none" w:sz="0" w:space="0" w:color="auto"/>
        <w:left w:val="none" w:sz="0" w:space="0" w:color="auto"/>
        <w:bottom w:val="none" w:sz="0" w:space="0" w:color="auto"/>
        <w:right w:val="none" w:sz="0" w:space="0" w:color="auto"/>
      </w:divBdr>
    </w:div>
    <w:div w:id="1154493987">
      <w:bodyDiv w:val="1"/>
      <w:marLeft w:val="0"/>
      <w:marRight w:val="0"/>
      <w:marTop w:val="0"/>
      <w:marBottom w:val="0"/>
      <w:divBdr>
        <w:top w:val="none" w:sz="0" w:space="0" w:color="auto"/>
        <w:left w:val="none" w:sz="0" w:space="0" w:color="auto"/>
        <w:bottom w:val="none" w:sz="0" w:space="0" w:color="auto"/>
        <w:right w:val="none" w:sz="0" w:space="0" w:color="auto"/>
      </w:divBdr>
    </w:div>
    <w:div w:id="1172330414">
      <w:bodyDiv w:val="1"/>
      <w:marLeft w:val="0"/>
      <w:marRight w:val="0"/>
      <w:marTop w:val="0"/>
      <w:marBottom w:val="0"/>
      <w:divBdr>
        <w:top w:val="none" w:sz="0" w:space="0" w:color="auto"/>
        <w:left w:val="none" w:sz="0" w:space="0" w:color="auto"/>
        <w:bottom w:val="none" w:sz="0" w:space="0" w:color="auto"/>
        <w:right w:val="none" w:sz="0" w:space="0" w:color="auto"/>
      </w:divBdr>
    </w:div>
    <w:div w:id="1185444000">
      <w:bodyDiv w:val="1"/>
      <w:marLeft w:val="0"/>
      <w:marRight w:val="0"/>
      <w:marTop w:val="0"/>
      <w:marBottom w:val="0"/>
      <w:divBdr>
        <w:top w:val="none" w:sz="0" w:space="0" w:color="auto"/>
        <w:left w:val="none" w:sz="0" w:space="0" w:color="auto"/>
        <w:bottom w:val="none" w:sz="0" w:space="0" w:color="auto"/>
        <w:right w:val="none" w:sz="0" w:space="0" w:color="auto"/>
      </w:divBdr>
    </w:div>
    <w:div w:id="1205407309">
      <w:bodyDiv w:val="1"/>
      <w:marLeft w:val="0"/>
      <w:marRight w:val="0"/>
      <w:marTop w:val="0"/>
      <w:marBottom w:val="0"/>
      <w:divBdr>
        <w:top w:val="none" w:sz="0" w:space="0" w:color="auto"/>
        <w:left w:val="none" w:sz="0" w:space="0" w:color="auto"/>
        <w:bottom w:val="none" w:sz="0" w:space="0" w:color="auto"/>
        <w:right w:val="none" w:sz="0" w:space="0" w:color="auto"/>
      </w:divBdr>
    </w:div>
    <w:div w:id="1235359441">
      <w:bodyDiv w:val="1"/>
      <w:marLeft w:val="0"/>
      <w:marRight w:val="0"/>
      <w:marTop w:val="0"/>
      <w:marBottom w:val="0"/>
      <w:divBdr>
        <w:top w:val="none" w:sz="0" w:space="0" w:color="auto"/>
        <w:left w:val="none" w:sz="0" w:space="0" w:color="auto"/>
        <w:bottom w:val="none" w:sz="0" w:space="0" w:color="auto"/>
        <w:right w:val="none" w:sz="0" w:space="0" w:color="auto"/>
      </w:divBdr>
    </w:div>
    <w:div w:id="1247810117">
      <w:bodyDiv w:val="1"/>
      <w:marLeft w:val="0"/>
      <w:marRight w:val="0"/>
      <w:marTop w:val="0"/>
      <w:marBottom w:val="0"/>
      <w:divBdr>
        <w:top w:val="none" w:sz="0" w:space="0" w:color="auto"/>
        <w:left w:val="none" w:sz="0" w:space="0" w:color="auto"/>
        <w:bottom w:val="none" w:sz="0" w:space="0" w:color="auto"/>
        <w:right w:val="none" w:sz="0" w:space="0" w:color="auto"/>
      </w:divBdr>
    </w:div>
    <w:div w:id="1259483345">
      <w:bodyDiv w:val="1"/>
      <w:marLeft w:val="0"/>
      <w:marRight w:val="0"/>
      <w:marTop w:val="0"/>
      <w:marBottom w:val="0"/>
      <w:divBdr>
        <w:top w:val="none" w:sz="0" w:space="0" w:color="auto"/>
        <w:left w:val="none" w:sz="0" w:space="0" w:color="auto"/>
        <w:bottom w:val="none" w:sz="0" w:space="0" w:color="auto"/>
        <w:right w:val="none" w:sz="0" w:space="0" w:color="auto"/>
      </w:divBdr>
    </w:div>
    <w:div w:id="1323587922">
      <w:bodyDiv w:val="1"/>
      <w:marLeft w:val="0"/>
      <w:marRight w:val="0"/>
      <w:marTop w:val="0"/>
      <w:marBottom w:val="0"/>
      <w:divBdr>
        <w:top w:val="none" w:sz="0" w:space="0" w:color="auto"/>
        <w:left w:val="none" w:sz="0" w:space="0" w:color="auto"/>
        <w:bottom w:val="none" w:sz="0" w:space="0" w:color="auto"/>
        <w:right w:val="none" w:sz="0" w:space="0" w:color="auto"/>
      </w:divBdr>
    </w:div>
    <w:div w:id="1447965664">
      <w:bodyDiv w:val="1"/>
      <w:marLeft w:val="0"/>
      <w:marRight w:val="0"/>
      <w:marTop w:val="0"/>
      <w:marBottom w:val="0"/>
      <w:divBdr>
        <w:top w:val="none" w:sz="0" w:space="0" w:color="auto"/>
        <w:left w:val="none" w:sz="0" w:space="0" w:color="auto"/>
        <w:bottom w:val="none" w:sz="0" w:space="0" w:color="auto"/>
        <w:right w:val="none" w:sz="0" w:space="0" w:color="auto"/>
      </w:divBdr>
    </w:div>
    <w:div w:id="1509753245">
      <w:bodyDiv w:val="1"/>
      <w:marLeft w:val="0"/>
      <w:marRight w:val="0"/>
      <w:marTop w:val="0"/>
      <w:marBottom w:val="0"/>
      <w:divBdr>
        <w:top w:val="none" w:sz="0" w:space="0" w:color="auto"/>
        <w:left w:val="none" w:sz="0" w:space="0" w:color="auto"/>
        <w:bottom w:val="none" w:sz="0" w:space="0" w:color="auto"/>
        <w:right w:val="none" w:sz="0" w:space="0" w:color="auto"/>
      </w:divBdr>
    </w:div>
    <w:div w:id="1540052627">
      <w:bodyDiv w:val="1"/>
      <w:marLeft w:val="0"/>
      <w:marRight w:val="0"/>
      <w:marTop w:val="0"/>
      <w:marBottom w:val="0"/>
      <w:divBdr>
        <w:top w:val="none" w:sz="0" w:space="0" w:color="auto"/>
        <w:left w:val="none" w:sz="0" w:space="0" w:color="auto"/>
        <w:bottom w:val="none" w:sz="0" w:space="0" w:color="auto"/>
        <w:right w:val="none" w:sz="0" w:space="0" w:color="auto"/>
      </w:divBdr>
    </w:div>
    <w:div w:id="1605571709">
      <w:bodyDiv w:val="1"/>
      <w:marLeft w:val="0"/>
      <w:marRight w:val="0"/>
      <w:marTop w:val="0"/>
      <w:marBottom w:val="0"/>
      <w:divBdr>
        <w:top w:val="none" w:sz="0" w:space="0" w:color="auto"/>
        <w:left w:val="none" w:sz="0" w:space="0" w:color="auto"/>
        <w:bottom w:val="none" w:sz="0" w:space="0" w:color="auto"/>
        <w:right w:val="none" w:sz="0" w:space="0" w:color="auto"/>
      </w:divBdr>
    </w:div>
    <w:div w:id="1658607973">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780642091">
      <w:bodyDiv w:val="1"/>
      <w:marLeft w:val="0"/>
      <w:marRight w:val="0"/>
      <w:marTop w:val="0"/>
      <w:marBottom w:val="0"/>
      <w:divBdr>
        <w:top w:val="none" w:sz="0" w:space="0" w:color="auto"/>
        <w:left w:val="none" w:sz="0" w:space="0" w:color="auto"/>
        <w:bottom w:val="none" w:sz="0" w:space="0" w:color="auto"/>
        <w:right w:val="none" w:sz="0" w:space="0" w:color="auto"/>
      </w:divBdr>
    </w:div>
    <w:div w:id="1807697902">
      <w:bodyDiv w:val="1"/>
      <w:marLeft w:val="0"/>
      <w:marRight w:val="0"/>
      <w:marTop w:val="0"/>
      <w:marBottom w:val="0"/>
      <w:divBdr>
        <w:top w:val="none" w:sz="0" w:space="0" w:color="auto"/>
        <w:left w:val="none" w:sz="0" w:space="0" w:color="auto"/>
        <w:bottom w:val="none" w:sz="0" w:space="0" w:color="auto"/>
        <w:right w:val="none" w:sz="0" w:space="0" w:color="auto"/>
      </w:divBdr>
    </w:div>
    <w:div w:id="1817798051">
      <w:bodyDiv w:val="1"/>
      <w:marLeft w:val="0"/>
      <w:marRight w:val="0"/>
      <w:marTop w:val="0"/>
      <w:marBottom w:val="0"/>
      <w:divBdr>
        <w:top w:val="none" w:sz="0" w:space="0" w:color="auto"/>
        <w:left w:val="none" w:sz="0" w:space="0" w:color="auto"/>
        <w:bottom w:val="none" w:sz="0" w:space="0" w:color="auto"/>
        <w:right w:val="none" w:sz="0" w:space="0" w:color="auto"/>
      </w:divBdr>
    </w:div>
    <w:div w:id="1818183033">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63857750">
      <w:bodyDiv w:val="1"/>
      <w:marLeft w:val="0"/>
      <w:marRight w:val="0"/>
      <w:marTop w:val="0"/>
      <w:marBottom w:val="0"/>
      <w:divBdr>
        <w:top w:val="none" w:sz="0" w:space="0" w:color="auto"/>
        <w:left w:val="none" w:sz="0" w:space="0" w:color="auto"/>
        <w:bottom w:val="none" w:sz="0" w:space="0" w:color="auto"/>
        <w:right w:val="none" w:sz="0" w:space="0" w:color="auto"/>
      </w:divBdr>
    </w:div>
    <w:div w:id="1869486746">
      <w:bodyDiv w:val="1"/>
      <w:marLeft w:val="0"/>
      <w:marRight w:val="0"/>
      <w:marTop w:val="0"/>
      <w:marBottom w:val="0"/>
      <w:divBdr>
        <w:top w:val="none" w:sz="0" w:space="0" w:color="auto"/>
        <w:left w:val="none" w:sz="0" w:space="0" w:color="auto"/>
        <w:bottom w:val="none" w:sz="0" w:space="0" w:color="auto"/>
        <w:right w:val="none" w:sz="0" w:space="0" w:color="auto"/>
      </w:divBdr>
    </w:div>
    <w:div w:id="1970359024">
      <w:bodyDiv w:val="1"/>
      <w:marLeft w:val="0"/>
      <w:marRight w:val="0"/>
      <w:marTop w:val="0"/>
      <w:marBottom w:val="0"/>
      <w:divBdr>
        <w:top w:val="none" w:sz="0" w:space="0" w:color="auto"/>
        <w:left w:val="none" w:sz="0" w:space="0" w:color="auto"/>
        <w:bottom w:val="none" w:sz="0" w:space="0" w:color="auto"/>
        <w:right w:val="none" w:sz="0" w:space="0" w:color="auto"/>
      </w:divBdr>
    </w:div>
    <w:div w:id="2054189160">
      <w:bodyDiv w:val="1"/>
      <w:marLeft w:val="0"/>
      <w:marRight w:val="0"/>
      <w:marTop w:val="0"/>
      <w:marBottom w:val="0"/>
      <w:divBdr>
        <w:top w:val="none" w:sz="0" w:space="0" w:color="auto"/>
        <w:left w:val="none" w:sz="0" w:space="0" w:color="auto"/>
        <w:bottom w:val="none" w:sz="0" w:space="0" w:color="auto"/>
        <w:right w:val="none" w:sz="0" w:space="0" w:color="auto"/>
      </w:divBdr>
    </w:div>
    <w:div w:id="2082168915">
      <w:bodyDiv w:val="1"/>
      <w:marLeft w:val="0"/>
      <w:marRight w:val="0"/>
      <w:marTop w:val="0"/>
      <w:marBottom w:val="0"/>
      <w:divBdr>
        <w:top w:val="none" w:sz="0" w:space="0" w:color="auto"/>
        <w:left w:val="none" w:sz="0" w:space="0" w:color="auto"/>
        <w:bottom w:val="none" w:sz="0" w:space="0" w:color="auto"/>
        <w:right w:val="none" w:sz="0" w:space="0" w:color="auto"/>
      </w:divBdr>
    </w:div>
    <w:div w:id="2103986715">
      <w:bodyDiv w:val="1"/>
      <w:marLeft w:val="0"/>
      <w:marRight w:val="0"/>
      <w:marTop w:val="0"/>
      <w:marBottom w:val="0"/>
      <w:divBdr>
        <w:top w:val="none" w:sz="0" w:space="0" w:color="auto"/>
        <w:left w:val="none" w:sz="0" w:space="0" w:color="auto"/>
        <w:bottom w:val="none" w:sz="0" w:space="0" w:color="auto"/>
        <w:right w:val="none" w:sz="0" w:space="0" w:color="auto"/>
      </w:divBdr>
    </w:div>
    <w:div w:id="2120566426">
      <w:bodyDiv w:val="1"/>
      <w:marLeft w:val="0"/>
      <w:marRight w:val="0"/>
      <w:marTop w:val="0"/>
      <w:marBottom w:val="0"/>
      <w:divBdr>
        <w:top w:val="none" w:sz="0" w:space="0" w:color="auto"/>
        <w:left w:val="none" w:sz="0" w:space="0" w:color="auto"/>
        <w:bottom w:val="none" w:sz="0" w:space="0" w:color="auto"/>
        <w:right w:val="none" w:sz="0" w:space="0" w:color="auto"/>
      </w:divBdr>
    </w:div>
    <w:div w:id="21443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1</FullName>
  </documentManagement>
</p:properties>
</file>

<file path=customXml/itemProps1.xml><?xml version="1.0" encoding="utf-8"?>
<ds:datastoreItem xmlns:ds="http://schemas.openxmlformats.org/officeDocument/2006/customXml" ds:itemID="{D9FA0419-6DE8-4A35-B3AD-95F7181C7308}"/>
</file>

<file path=customXml/itemProps2.xml><?xml version="1.0" encoding="utf-8"?>
<ds:datastoreItem xmlns:ds="http://schemas.openxmlformats.org/officeDocument/2006/customXml" ds:itemID="{27B49A25-1C3C-4CE8-8BA2-9DFDA8896A0C}"/>
</file>

<file path=customXml/itemProps3.xml><?xml version="1.0" encoding="utf-8"?>
<ds:datastoreItem xmlns:ds="http://schemas.openxmlformats.org/officeDocument/2006/customXml" ds:itemID="{1086AD56-D314-4608-9DE4-D20A9BD7AFAA}"/>
</file>

<file path=customXml/itemProps4.xml><?xml version="1.0" encoding="utf-8"?>
<ds:datastoreItem xmlns:ds="http://schemas.openxmlformats.org/officeDocument/2006/customXml" ds:itemID="{395FC9AD-C4B2-49F0-9E40-DA440345383F}"/>
</file>

<file path=docProps/app.xml><?xml version="1.0" encoding="utf-8"?>
<Properties xmlns="http://schemas.openxmlformats.org/officeDocument/2006/extended-properties" xmlns:vt="http://schemas.openxmlformats.org/officeDocument/2006/docPropsVTypes">
  <Template>Normal</Template>
  <TotalTime>540</TotalTime>
  <Pages>70</Pages>
  <Words>21485</Words>
  <Characters>122466</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143664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Насонова Татьяна Васильевна</cp:lastModifiedBy>
  <cp:revision>120</cp:revision>
  <cp:lastPrinted>2024-12-03T08:52:00Z</cp:lastPrinted>
  <dcterms:created xsi:type="dcterms:W3CDTF">2022-12-26T14:24:00Z</dcterms:created>
  <dcterms:modified xsi:type="dcterms:W3CDTF">2026-05-25T07:00:00Z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