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111973" w:rsidRDefault="00715E23" w:rsidP="00111973">
      <w:pPr>
        <w:jc w:val="center"/>
        <w:rPr>
          <w:caps/>
          <w:sz w:val="32"/>
          <w:szCs w:val="32"/>
        </w:rPr>
      </w:pPr>
      <w:r w:rsidRPr="00111973">
        <w:rPr>
          <w:caps/>
          <w:sz w:val="32"/>
          <w:szCs w:val="32"/>
        </w:rPr>
        <w:t>ВОЛГОГРАДСКая городская дума</w:t>
      </w:r>
    </w:p>
    <w:p w:rsidR="00715E23" w:rsidRPr="00111973" w:rsidRDefault="00715E23" w:rsidP="0011197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111973" w:rsidRDefault="00715E23" w:rsidP="00111973">
      <w:pPr>
        <w:pBdr>
          <w:bottom w:val="double" w:sz="12" w:space="1" w:color="auto"/>
        </w:pBdr>
        <w:jc w:val="center"/>
        <w:rPr>
          <w:b/>
          <w:sz w:val="32"/>
        </w:rPr>
      </w:pPr>
      <w:r w:rsidRPr="00111973">
        <w:rPr>
          <w:b/>
          <w:sz w:val="32"/>
        </w:rPr>
        <w:t>РЕШЕНИЕ</w:t>
      </w:r>
    </w:p>
    <w:p w:rsidR="00715E23" w:rsidRPr="00111973" w:rsidRDefault="00715E23" w:rsidP="0011197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111973" w:rsidRDefault="00556EF0" w:rsidP="00111973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111973">
        <w:rPr>
          <w:sz w:val="16"/>
          <w:szCs w:val="16"/>
        </w:rPr>
        <w:t>400066, Волгоград, пр-кт им.</w:t>
      </w:r>
      <w:r w:rsidR="0010551E" w:rsidRPr="00111973">
        <w:rPr>
          <w:sz w:val="16"/>
          <w:szCs w:val="16"/>
        </w:rPr>
        <w:t xml:space="preserve"> </w:t>
      </w:r>
      <w:r w:rsidRPr="00111973">
        <w:rPr>
          <w:sz w:val="16"/>
          <w:szCs w:val="16"/>
        </w:rPr>
        <w:t xml:space="preserve">В.И.Ленина, д. 10, тел./факс (8442) 38-08-89, </w:t>
      </w:r>
      <w:r w:rsidRPr="00111973">
        <w:rPr>
          <w:sz w:val="16"/>
          <w:szCs w:val="16"/>
          <w:lang w:val="en-US"/>
        </w:rPr>
        <w:t>E</w:t>
      </w:r>
      <w:r w:rsidRPr="00111973">
        <w:rPr>
          <w:sz w:val="16"/>
          <w:szCs w:val="16"/>
        </w:rPr>
        <w:t>-</w:t>
      </w:r>
      <w:r w:rsidRPr="00111973">
        <w:rPr>
          <w:sz w:val="16"/>
          <w:szCs w:val="16"/>
          <w:lang w:val="en-US"/>
        </w:rPr>
        <w:t>mail</w:t>
      </w:r>
      <w:r w:rsidRPr="00111973">
        <w:rPr>
          <w:sz w:val="16"/>
          <w:szCs w:val="16"/>
        </w:rPr>
        <w:t xml:space="preserve">: </w:t>
      </w:r>
      <w:r w:rsidR="005E5400" w:rsidRPr="00111973">
        <w:rPr>
          <w:sz w:val="16"/>
          <w:szCs w:val="16"/>
          <w:lang w:val="en-US"/>
        </w:rPr>
        <w:t>gs</w:t>
      </w:r>
      <w:r w:rsidR="005E5400" w:rsidRPr="00111973">
        <w:rPr>
          <w:sz w:val="16"/>
          <w:szCs w:val="16"/>
        </w:rPr>
        <w:t>_</w:t>
      </w:r>
      <w:r w:rsidR="005E5400" w:rsidRPr="00111973">
        <w:rPr>
          <w:sz w:val="16"/>
          <w:szCs w:val="16"/>
          <w:lang w:val="en-US"/>
        </w:rPr>
        <w:t>kanc</w:t>
      </w:r>
      <w:r w:rsidR="005E5400" w:rsidRPr="00111973">
        <w:rPr>
          <w:sz w:val="16"/>
          <w:szCs w:val="16"/>
        </w:rPr>
        <w:t>@</w:t>
      </w:r>
      <w:r w:rsidR="005E5400" w:rsidRPr="00111973">
        <w:rPr>
          <w:sz w:val="16"/>
          <w:szCs w:val="16"/>
          <w:lang w:val="en-US"/>
        </w:rPr>
        <w:t>volgsovet</w:t>
      </w:r>
      <w:r w:rsidR="005E5400" w:rsidRPr="00111973">
        <w:rPr>
          <w:sz w:val="16"/>
          <w:szCs w:val="16"/>
        </w:rPr>
        <w:t>.</w:t>
      </w:r>
      <w:r w:rsidR="005E5400" w:rsidRPr="00111973">
        <w:rPr>
          <w:sz w:val="16"/>
          <w:szCs w:val="16"/>
          <w:lang w:val="en-US"/>
        </w:rPr>
        <w:t>ru</w:t>
      </w:r>
    </w:p>
    <w:p w:rsidR="00715E23" w:rsidRPr="00111973" w:rsidRDefault="00715E23" w:rsidP="0011197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111973" w:rsidTr="002E7342">
        <w:tc>
          <w:tcPr>
            <w:tcW w:w="486" w:type="dxa"/>
            <w:vAlign w:val="bottom"/>
            <w:hideMark/>
          </w:tcPr>
          <w:p w:rsidR="00715E23" w:rsidRPr="00111973" w:rsidRDefault="00715E23" w:rsidP="00111973">
            <w:pPr>
              <w:pStyle w:val="aa"/>
              <w:jc w:val="center"/>
            </w:pPr>
            <w:r w:rsidRPr="00111973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11973" w:rsidRDefault="00C30D08" w:rsidP="00111973">
            <w:pPr>
              <w:pStyle w:val="aa"/>
              <w:jc w:val="center"/>
            </w:pPr>
            <w:r>
              <w:t>31.01.2023</w:t>
            </w:r>
          </w:p>
        </w:tc>
        <w:tc>
          <w:tcPr>
            <w:tcW w:w="434" w:type="dxa"/>
            <w:vAlign w:val="bottom"/>
            <w:hideMark/>
          </w:tcPr>
          <w:p w:rsidR="00715E23" w:rsidRPr="00111973" w:rsidRDefault="00715E23" w:rsidP="00111973">
            <w:pPr>
              <w:pStyle w:val="aa"/>
              <w:jc w:val="center"/>
            </w:pPr>
            <w:r w:rsidRPr="00111973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11973" w:rsidRDefault="00C30D08" w:rsidP="00111973">
            <w:pPr>
              <w:pStyle w:val="aa"/>
              <w:jc w:val="center"/>
            </w:pPr>
            <w:r>
              <w:t>82/1144</w:t>
            </w:r>
          </w:p>
        </w:tc>
      </w:tr>
    </w:tbl>
    <w:p w:rsidR="004D75D6" w:rsidRPr="00111973" w:rsidRDefault="004D75D6" w:rsidP="00111973">
      <w:pPr>
        <w:ind w:left="4820"/>
        <w:rPr>
          <w:sz w:val="28"/>
          <w:szCs w:val="28"/>
        </w:rPr>
      </w:pPr>
    </w:p>
    <w:p w:rsidR="00306A2C" w:rsidRPr="00111973" w:rsidRDefault="00306A2C" w:rsidP="00111973">
      <w:pPr>
        <w:ind w:right="4961"/>
        <w:jc w:val="both"/>
        <w:rPr>
          <w:sz w:val="28"/>
          <w:szCs w:val="28"/>
        </w:rPr>
      </w:pPr>
      <w:r w:rsidRPr="00111973">
        <w:rPr>
          <w:sz w:val="28"/>
          <w:szCs w:val="28"/>
        </w:rPr>
        <w:t>Об увековечении памяти десантников 114 гвардейского стрелкового полка 37-й гвардейской стрелковой дивизии</w:t>
      </w:r>
    </w:p>
    <w:p w:rsidR="00306A2C" w:rsidRPr="00111973" w:rsidRDefault="00306A2C" w:rsidP="00111973">
      <w:pPr>
        <w:ind w:right="5670"/>
        <w:jc w:val="both"/>
        <w:rPr>
          <w:sz w:val="28"/>
          <w:szCs w:val="28"/>
        </w:rPr>
      </w:pPr>
    </w:p>
    <w:p w:rsidR="00306A2C" w:rsidRPr="00111973" w:rsidRDefault="00306A2C" w:rsidP="001119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973">
        <w:rPr>
          <w:sz w:val="28"/>
          <w:szCs w:val="28"/>
        </w:rPr>
        <w:t xml:space="preserve">В соответствии с </w:t>
      </w:r>
      <w:r w:rsidR="00C30D08">
        <w:rPr>
          <w:sz w:val="28"/>
          <w:szCs w:val="28"/>
        </w:rPr>
        <w:t>Федеральным законом от 06 октября 20</w:t>
      </w:r>
      <w:r w:rsidR="00E62CEC">
        <w:rPr>
          <w:sz w:val="28"/>
          <w:szCs w:val="28"/>
        </w:rPr>
        <w:t>0</w:t>
      </w:r>
      <w:r w:rsidR="00C30D08">
        <w:rPr>
          <w:sz w:val="28"/>
          <w:szCs w:val="28"/>
        </w:rPr>
        <w:t xml:space="preserve">3 г. № 131-ФЗ «Об общих принципах организации местного самоуправления в Российской Федерации», </w:t>
      </w:r>
      <w:r w:rsidRPr="00111973">
        <w:rPr>
          <w:sz w:val="28"/>
          <w:szCs w:val="28"/>
        </w:rPr>
        <w:t xml:space="preserve">решением Волгоградской городской Думы от </w:t>
      </w:r>
      <w:smartTag w:uri="urn:schemas-microsoft-com:office:smarttags" w:element="date">
        <w:smartTagPr>
          <w:attr w:name="Year" w:val="2006"/>
          <w:attr w:name="Day" w:val="27"/>
          <w:attr w:name="Month" w:val="09"/>
          <w:attr w:name="ls" w:val="trans"/>
        </w:smartTagPr>
        <w:r w:rsidRPr="00111973">
          <w:rPr>
            <w:sz w:val="28"/>
            <w:szCs w:val="28"/>
          </w:rPr>
          <w:t>27.09.2006</w:t>
        </w:r>
      </w:smartTag>
      <w:r w:rsidRPr="00111973">
        <w:rPr>
          <w:sz w:val="28"/>
          <w:szCs w:val="28"/>
        </w:rPr>
        <w:t xml:space="preserve"> № 34/779 «Об утверждении Положения об увековечении памяти выдающихся граждан, событий и организаций в городе-герое Волгограде», на основании ходатайств Регионального отделения Общероссийской общественно-государственной организации «Российское военно-историческое общество в Волгоградской области» от 07.12.2022 № ВЛГ-010, администрации Тракторозаводского района Волгограда от 08.11.2022 № 13/7517, протокола № 4 заседания комиссии по рассмотрению материалов об увековечении памяти выдающихся граждан, событий и организаций в городе-герое Волгограде от 22.12.2022, руководствуясь статьями 5, 7, 24, 26 Устава города-героя Волгограда, Волгоградская городская Дума</w:t>
      </w:r>
    </w:p>
    <w:p w:rsidR="00306A2C" w:rsidRPr="00111973" w:rsidRDefault="00306A2C" w:rsidP="00111973">
      <w:pPr>
        <w:jc w:val="both"/>
        <w:rPr>
          <w:sz w:val="28"/>
          <w:szCs w:val="28"/>
        </w:rPr>
      </w:pPr>
      <w:r w:rsidRPr="00111973">
        <w:rPr>
          <w:b/>
          <w:sz w:val="28"/>
          <w:szCs w:val="28"/>
        </w:rPr>
        <w:t>РЕШИЛА:</w:t>
      </w:r>
      <w:r w:rsidRPr="00111973">
        <w:rPr>
          <w:sz w:val="28"/>
          <w:szCs w:val="28"/>
        </w:rPr>
        <w:t xml:space="preserve"> </w:t>
      </w:r>
    </w:p>
    <w:p w:rsidR="00306A2C" w:rsidRPr="00111973" w:rsidRDefault="00306A2C" w:rsidP="00111973">
      <w:pPr>
        <w:ind w:firstLine="709"/>
        <w:jc w:val="both"/>
        <w:rPr>
          <w:sz w:val="28"/>
          <w:szCs w:val="28"/>
        </w:rPr>
      </w:pPr>
      <w:r w:rsidRPr="00111973">
        <w:rPr>
          <w:sz w:val="28"/>
          <w:szCs w:val="28"/>
        </w:rPr>
        <w:t>1. Увековечить память десантников 114 гвардейского стрелкового полка 37-й гвардейской стрелковой дивизии в форме установки мемориального сооружения</w:t>
      </w:r>
      <w:r w:rsidR="000B344D" w:rsidRPr="00111973">
        <w:rPr>
          <w:color w:val="FF0000"/>
          <w:sz w:val="28"/>
          <w:szCs w:val="28"/>
        </w:rPr>
        <w:t xml:space="preserve"> </w:t>
      </w:r>
      <w:r w:rsidRPr="00111973">
        <w:rPr>
          <w:sz w:val="28"/>
          <w:szCs w:val="28"/>
        </w:rPr>
        <w:t>по пр-кту им. В.И.Ленина, 126</w:t>
      </w:r>
      <w:r w:rsidRPr="00111973">
        <w:rPr>
          <w:bCs/>
          <w:sz w:val="28"/>
          <w:szCs w:val="28"/>
        </w:rPr>
        <w:t>.</w:t>
      </w:r>
    </w:p>
    <w:p w:rsidR="00306A2C" w:rsidRPr="00111973" w:rsidRDefault="00306A2C" w:rsidP="00111973">
      <w:pPr>
        <w:ind w:firstLine="709"/>
        <w:jc w:val="both"/>
        <w:rPr>
          <w:sz w:val="28"/>
          <w:szCs w:val="28"/>
        </w:rPr>
      </w:pPr>
      <w:r w:rsidRPr="00111973">
        <w:rPr>
          <w:sz w:val="28"/>
          <w:szCs w:val="28"/>
        </w:rPr>
        <w:t xml:space="preserve">2. Утвердить прилагаемый текст надписи на мемориальном сооружении десантникам 114 гвардейского стрелкового полка 37-й гвардейской стрелковой дивизии. </w:t>
      </w:r>
    </w:p>
    <w:p w:rsidR="00306A2C" w:rsidRPr="00111973" w:rsidRDefault="00306A2C" w:rsidP="00111973">
      <w:pPr>
        <w:tabs>
          <w:tab w:val="left" w:pos="567"/>
          <w:tab w:val="left" w:pos="1080"/>
          <w:tab w:val="left" w:pos="1134"/>
        </w:tabs>
        <w:ind w:left="709"/>
        <w:jc w:val="both"/>
        <w:rPr>
          <w:sz w:val="28"/>
          <w:szCs w:val="28"/>
        </w:rPr>
      </w:pPr>
      <w:r w:rsidRPr="00111973">
        <w:rPr>
          <w:sz w:val="28"/>
          <w:szCs w:val="28"/>
        </w:rPr>
        <w:t>3. Принять к сведению, что:</w:t>
      </w:r>
    </w:p>
    <w:p w:rsidR="00306A2C" w:rsidRPr="00111973" w:rsidRDefault="00306A2C" w:rsidP="00111973">
      <w:pPr>
        <w:tabs>
          <w:tab w:val="left" w:pos="140"/>
          <w:tab w:val="left" w:pos="849"/>
          <w:tab w:val="left" w:pos="1080"/>
        </w:tabs>
        <w:ind w:firstLine="709"/>
        <w:jc w:val="both"/>
        <w:rPr>
          <w:sz w:val="28"/>
          <w:szCs w:val="28"/>
        </w:rPr>
      </w:pPr>
      <w:r w:rsidRPr="00111973">
        <w:rPr>
          <w:sz w:val="28"/>
          <w:szCs w:val="28"/>
        </w:rPr>
        <w:t xml:space="preserve">3.1. Расходы по проектированию, изготовлению, установке и торжественному открытию мемориального сооружения </w:t>
      </w:r>
      <w:r w:rsidRPr="00111973">
        <w:rPr>
          <w:bCs/>
          <w:sz w:val="28"/>
          <w:szCs w:val="28"/>
        </w:rPr>
        <w:t xml:space="preserve">в память о </w:t>
      </w:r>
      <w:r w:rsidRPr="00111973">
        <w:rPr>
          <w:sz w:val="28"/>
          <w:szCs w:val="28"/>
        </w:rPr>
        <w:t>десантниках 114 гвардейского стрелкового полка 37-й гвардейской стрелковой дивизии берет на себя Чигридов Владимир Александрович.</w:t>
      </w:r>
    </w:p>
    <w:p w:rsidR="00306A2C" w:rsidRPr="00111973" w:rsidRDefault="00306A2C" w:rsidP="00111973">
      <w:pPr>
        <w:tabs>
          <w:tab w:val="left" w:pos="140"/>
          <w:tab w:val="left" w:pos="849"/>
          <w:tab w:val="left" w:pos="1080"/>
        </w:tabs>
        <w:ind w:firstLine="709"/>
        <w:jc w:val="both"/>
        <w:rPr>
          <w:sz w:val="28"/>
          <w:szCs w:val="28"/>
        </w:rPr>
      </w:pPr>
      <w:r w:rsidRPr="00111973">
        <w:rPr>
          <w:sz w:val="28"/>
          <w:szCs w:val="28"/>
        </w:rPr>
        <w:t>3.2. О</w:t>
      </w:r>
      <w:r w:rsidRPr="00111973">
        <w:rPr>
          <w:bCs/>
          <w:sz w:val="28"/>
          <w:szCs w:val="28"/>
        </w:rPr>
        <w:t>бязательства по об</w:t>
      </w:r>
      <w:r w:rsidRPr="00111973">
        <w:rPr>
          <w:sz w:val="28"/>
          <w:szCs w:val="28"/>
        </w:rPr>
        <w:t xml:space="preserve">еспечению сохранности и </w:t>
      </w:r>
      <w:r w:rsidRPr="00111973">
        <w:rPr>
          <w:bCs/>
          <w:sz w:val="28"/>
          <w:szCs w:val="28"/>
        </w:rPr>
        <w:t xml:space="preserve">поддержанию в надлежащем эстетическом виде </w:t>
      </w:r>
      <w:r w:rsidRPr="00111973">
        <w:rPr>
          <w:sz w:val="28"/>
          <w:szCs w:val="28"/>
        </w:rPr>
        <w:t>мемориального сооружения</w:t>
      </w:r>
      <w:r w:rsidRPr="00111973">
        <w:rPr>
          <w:bCs/>
          <w:sz w:val="28"/>
          <w:szCs w:val="28"/>
        </w:rPr>
        <w:t xml:space="preserve"> в память о </w:t>
      </w:r>
      <w:r w:rsidRPr="00111973">
        <w:rPr>
          <w:sz w:val="28"/>
          <w:szCs w:val="28"/>
        </w:rPr>
        <w:t xml:space="preserve">десантниках 114 гвардейского стрелкового полка 37-й гвардейской стрелковой дивизии берет на себя </w:t>
      </w:r>
      <w:r w:rsidR="00E62CEC">
        <w:rPr>
          <w:sz w:val="28"/>
          <w:szCs w:val="28"/>
        </w:rPr>
        <w:t>муниципальное бюджетное учреждение</w:t>
      </w:r>
      <w:r w:rsidRPr="00111973">
        <w:rPr>
          <w:sz w:val="28"/>
          <w:szCs w:val="28"/>
        </w:rPr>
        <w:t xml:space="preserve"> «Жилищно-коммунальное хозяйство Тракторозаводского района Волгограда».</w:t>
      </w:r>
    </w:p>
    <w:p w:rsidR="00306A2C" w:rsidRPr="00111973" w:rsidRDefault="00306A2C" w:rsidP="00111973">
      <w:pPr>
        <w:ind w:firstLine="709"/>
        <w:jc w:val="both"/>
        <w:rPr>
          <w:sz w:val="28"/>
          <w:szCs w:val="28"/>
        </w:rPr>
      </w:pPr>
      <w:r w:rsidRPr="00111973">
        <w:rPr>
          <w:sz w:val="28"/>
          <w:szCs w:val="28"/>
        </w:rPr>
        <w:t>4.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306A2C" w:rsidRPr="00111973" w:rsidRDefault="00306A2C" w:rsidP="00111973">
      <w:pPr>
        <w:pStyle w:val="af"/>
        <w:ind w:left="1069" w:hanging="360"/>
        <w:jc w:val="both"/>
        <w:rPr>
          <w:sz w:val="28"/>
          <w:szCs w:val="28"/>
        </w:rPr>
      </w:pPr>
      <w:r w:rsidRPr="00111973">
        <w:rPr>
          <w:bCs/>
          <w:sz w:val="28"/>
          <w:szCs w:val="28"/>
        </w:rPr>
        <w:lastRenderedPageBreak/>
        <w:t>5. Настоящее решение вступает в силу со дня его принятия.</w:t>
      </w:r>
    </w:p>
    <w:p w:rsidR="00306A2C" w:rsidRPr="00111973" w:rsidRDefault="00306A2C" w:rsidP="00111973">
      <w:pPr>
        <w:ind w:firstLine="709"/>
        <w:jc w:val="both"/>
        <w:rPr>
          <w:sz w:val="28"/>
          <w:szCs w:val="28"/>
        </w:rPr>
      </w:pPr>
      <w:r w:rsidRPr="00111973">
        <w:rPr>
          <w:sz w:val="28"/>
          <w:szCs w:val="28"/>
        </w:rPr>
        <w:t>6.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306A2C" w:rsidRPr="00111973" w:rsidRDefault="00306A2C" w:rsidP="00111973">
      <w:pPr>
        <w:ind w:firstLine="720"/>
        <w:jc w:val="both"/>
        <w:rPr>
          <w:iCs/>
          <w:sz w:val="28"/>
          <w:szCs w:val="28"/>
        </w:rPr>
      </w:pPr>
    </w:p>
    <w:p w:rsidR="00306A2C" w:rsidRPr="00111973" w:rsidRDefault="00306A2C" w:rsidP="00111973">
      <w:pPr>
        <w:ind w:firstLine="720"/>
        <w:jc w:val="both"/>
        <w:rPr>
          <w:iCs/>
          <w:sz w:val="28"/>
          <w:szCs w:val="28"/>
        </w:rPr>
      </w:pPr>
    </w:p>
    <w:p w:rsidR="00306A2C" w:rsidRPr="00111973" w:rsidRDefault="00306A2C" w:rsidP="00111973">
      <w:pPr>
        <w:ind w:firstLine="720"/>
        <w:jc w:val="both"/>
        <w:rPr>
          <w:iCs/>
          <w:sz w:val="28"/>
          <w:szCs w:val="28"/>
        </w:rPr>
      </w:pPr>
    </w:p>
    <w:p w:rsidR="00306A2C" w:rsidRPr="00111973" w:rsidRDefault="00306A2C" w:rsidP="00111973">
      <w:pPr>
        <w:jc w:val="both"/>
        <w:rPr>
          <w:sz w:val="28"/>
          <w:szCs w:val="28"/>
        </w:rPr>
      </w:pPr>
      <w:r w:rsidRPr="00111973">
        <w:rPr>
          <w:sz w:val="28"/>
          <w:szCs w:val="28"/>
        </w:rPr>
        <w:t xml:space="preserve">Председатель </w:t>
      </w:r>
    </w:p>
    <w:p w:rsidR="00306A2C" w:rsidRPr="00111973" w:rsidRDefault="00306A2C" w:rsidP="00111973">
      <w:pPr>
        <w:jc w:val="both"/>
        <w:rPr>
          <w:sz w:val="28"/>
          <w:szCs w:val="28"/>
        </w:rPr>
      </w:pPr>
      <w:r w:rsidRPr="00111973">
        <w:rPr>
          <w:sz w:val="28"/>
          <w:szCs w:val="28"/>
        </w:rPr>
        <w:t>Волгоградской городской Думы</w:t>
      </w:r>
      <w:r w:rsidRPr="00111973">
        <w:rPr>
          <w:sz w:val="28"/>
          <w:szCs w:val="28"/>
        </w:rPr>
        <w:tab/>
      </w:r>
      <w:r w:rsidRPr="00111973">
        <w:rPr>
          <w:sz w:val="28"/>
          <w:szCs w:val="28"/>
        </w:rPr>
        <w:tab/>
      </w:r>
      <w:r w:rsidRPr="00111973">
        <w:rPr>
          <w:sz w:val="28"/>
          <w:szCs w:val="28"/>
        </w:rPr>
        <w:tab/>
      </w:r>
      <w:r w:rsidRPr="00111973">
        <w:rPr>
          <w:sz w:val="28"/>
          <w:szCs w:val="28"/>
        </w:rPr>
        <w:tab/>
      </w:r>
      <w:r w:rsidRPr="00111973">
        <w:rPr>
          <w:sz w:val="28"/>
          <w:szCs w:val="28"/>
        </w:rPr>
        <w:tab/>
        <w:t xml:space="preserve">       В.В.Колесников</w:t>
      </w:r>
    </w:p>
    <w:p w:rsidR="00306A2C" w:rsidRPr="00111973" w:rsidRDefault="00306A2C" w:rsidP="00111973">
      <w:pPr>
        <w:jc w:val="both"/>
        <w:rPr>
          <w:szCs w:val="28"/>
        </w:rPr>
      </w:pPr>
    </w:p>
    <w:p w:rsidR="00306A2C" w:rsidRPr="00111973" w:rsidRDefault="00306A2C" w:rsidP="00111973">
      <w:pPr>
        <w:jc w:val="both"/>
        <w:rPr>
          <w:szCs w:val="28"/>
        </w:rPr>
      </w:pPr>
    </w:p>
    <w:p w:rsidR="00306A2C" w:rsidRPr="00111973" w:rsidRDefault="00306A2C" w:rsidP="00111973">
      <w:pPr>
        <w:jc w:val="both"/>
        <w:rPr>
          <w:szCs w:val="28"/>
        </w:rPr>
      </w:pPr>
    </w:p>
    <w:p w:rsidR="00306A2C" w:rsidRPr="00111973" w:rsidRDefault="00306A2C" w:rsidP="00111973">
      <w:pPr>
        <w:jc w:val="both"/>
        <w:rPr>
          <w:szCs w:val="28"/>
        </w:rPr>
      </w:pPr>
    </w:p>
    <w:p w:rsidR="00306A2C" w:rsidRPr="00111973" w:rsidRDefault="00306A2C" w:rsidP="00111973">
      <w:pPr>
        <w:jc w:val="both"/>
        <w:rPr>
          <w:szCs w:val="28"/>
        </w:rPr>
      </w:pPr>
    </w:p>
    <w:p w:rsidR="00306A2C" w:rsidRPr="00111973" w:rsidRDefault="00306A2C" w:rsidP="00111973">
      <w:pPr>
        <w:jc w:val="both"/>
        <w:rPr>
          <w:szCs w:val="28"/>
        </w:rPr>
      </w:pPr>
    </w:p>
    <w:p w:rsidR="00306A2C" w:rsidRPr="00111973" w:rsidRDefault="00306A2C" w:rsidP="00111973">
      <w:pPr>
        <w:jc w:val="both"/>
        <w:rPr>
          <w:szCs w:val="28"/>
        </w:rPr>
      </w:pPr>
    </w:p>
    <w:p w:rsidR="00306A2C" w:rsidRPr="00111973" w:rsidRDefault="00306A2C" w:rsidP="00111973">
      <w:pPr>
        <w:jc w:val="both"/>
        <w:rPr>
          <w:szCs w:val="28"/>
        </w:rPr>
      </w:pPr>
    </w:p>
    <w:p w:rsidR="00306A2C" w:rsidRPr="00111973" w:rsidRDefault="00306A2C" w:rsidP="00111973">
      <w:pPr>
        <w:jc w:val="both"/>
        <w:rPr>
          <w:szCs w:val="28"/>
        </w:rPr>
      </w:pPr>
    </w:p>
    <w:p w:rsidR="00306A2C" w:rsidRPr="00111973" w:rsidRDefault="00306A2C" w:rsidP="00111973">
      <w:pPr>
        <w:jc w:val="both"/>
        <w:rPr>
          <w:szCs w:val="28"/>
        </w:rPr>
      </w:pPr>
      <w:bookmarkStart w:id="0" w:name="_GoBack"/>
      <w:bookmarkEnd w:id="0"/>
    </w:p>
    <w:p w:rsidR="00306A2C" w:rsidRPr="00111973" w:rsidRDefault="00306A2C" w:rsidP="00111973">
      <w:pPr>
        <w:jc w:val="both"/>
        <w:rPr>
          <w:szCs w:val="28"/>
        </w:rPr>
      </w:pPr>
    </w:p>
    <w:p w:rsidR="00306A2C" w:rsidRPr="00111973" w:rsidRDefault="00306A2C" w:rsidP="00111973">
      <w:pPr>
        <w:jc w:val="both"/>
        <w:rPr>
          <w:szCs w:val="28"/>
        </w:rPr>
      </w:pPr>
    </w:p>
    <w:p w:rsidR="00306A2C" w:rsidRPr="00111973" w:rsidRDefault="00306A2C" w:rsidP="00111973">
      <w:pPr>
        <w:jc w:val="both"/>
        <w:rPr>
          <w:szCs w:val="28"/>
        </w:rPr>
      </w:pPr>
    </w:p>
    <w:p w:rsidR="00306A2C" w:rsidRPr="00111973" w:rsidRDefault="00306A2C" w:rsidP="00111973">
      <w:pPr>
        <w:jc w:val="both"/>
        <w:rPr>
          <w:szCs w:val="28"/>
        </w:rPr>
      </w:pPr>
    </w:p>
    <w:p w:rsidR="00306A2C" w:rsidRPr="00111973" w:rsidRDefault="00306A2C" w:rsidP="00111973">
      <w:pPr>
        <w:jc w:val="both"/>
        <w:rPr>
          <w:szCs w:val="28"/>
        </w:rPr>
      </w:pPr>
    </w:p>
    <w:p w:rsidR="00306A2C" w:rsidRPr="00111973" w:rsidRDefault="00306A2C" w:rsidP="00111973">
      <w:pPr>
        <w:jc w:val="both"/>
        <w:rPr>
          <w:szCs w:val="28"/>
        </w:rPr>
      </w:pPr>
    </w:p>
    <w:p w:rsidR="00306A2C" w:rsidRDefault="00306A2C" w:rsidP="00111973">
      <w:pPr>
        <w:jc w:val="both"/>
        <w:rPr>
          <w:szCs w:val="28"/>
        </w:rPr>
      </w:pPr>
    </w:p>
    <w:sectPr w:rsidR="00306A2C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A6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56.95pt" o:ole="">
          <v:imagedata r:id="rId1" o:title="" cropright="37137f"/>
        </v:shape>
        <o:OLEObject Type="Embed" ProgID="Word.Picture.8" ShapeID="_x0000_i1025" DrawAspect="Content" ObjectID="_173668780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79204B"/>
    <w:multiLevelType w:val="hybridMultilevel"/>
    <w:tmpl w:val="3DD0B89C"/>
    <w:lvl w:ilvl="0" w:tplc="ED322034">
      <w:start w:val="1"/>
      <w:numFmt w:val="decimal"/>
      <w:lvlText w:val="%1."/>
      <w:lvlJc w:val="left"/>
      <w:pPr>
        <w:tabs>
          <w:tab w:val="num" w:pos="191"/>
        </w:tabs>
        <w:ind w:left="191" w:firstLine="709"/>
      </w:pPr>
    </w:lvl>
    <w:lvl w:ilvl="1" w:tplc="C79E8AC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DD4D6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8600FB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2CEAB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8C067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7EC20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4704A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4F28D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840BB6"/>
    <w:multiLevelType w:val="hybridMultilevel"/>
    <w:tmpl w:val="63C4C9DA"/>
    <w:lvl w:ilvl="0" w:tplc="0E5C35FC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7"/>
  </w:num>
  <w:num w:numId="5">
    <w:abstractNumId w:val="11"/>
  </w:num>
  <w:num w:numId="6">
    <w:abstractNumId w:val="12"/>
  </w:num>
  <w:num w:numId="7">
    <w:abstractNumId w:val="4"/>
  </w:num>
  <w:num w:numId="8">
    <w:abstractNumId w:val="16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9"/>
  </w:num>
  <w:num w:numId="15">
    <w:abstractNumId w:val="8"/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B344D"/>
    <w:rsid w:val="000C5060"/>
    <w:rsid w:val="000D753F"/>
    <w:rsid w:val="0010551E"/>
    <w:rsid w:val="00111973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06A2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D6C78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95D4C"/>
    <w:rsid w:val="00BB75F2"/>
    <w:rsid w:val="00C30D08"/>
    <w:rsid w:val="00C41488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2CEC"/>
    <w:rsid w:val="00E67884"/>
    <w:rsid w:val="00E75B93"/>
    <w:rsid w:val="00E81179"/>
    <w:rsid w:val="00E8625D"/>
    <w:rsid w:val="00EB0A6C"/>
    <w:rsid w:val="00ED6610"/>
    <w:rsid w:val="00EE3713"/>
    <w:rsid w:val="00EF41A2"/>
    <w:rsid w:val="00F2021D"/>
    <w:rsid w:val="00F2400C"/>
    <w:rsid w:val="00F72BE1"/>
    <w:rsid w:val="00F77F43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4578"/>
    <o:shapelayout v:ext="edit">
      <o:idmap v:ext="edit" data="1"/>
    </o:shapelayout>
  </w:shapeDefaults>
  <w:decimalSymbol w:val=","/>
  <w:listSeparator w:val=";"/>
  <w15:docId w15:val="{3142B462-FD8B-43C9-BAAF-91C9F934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semiHidden/>
    <w:unhideWhenUsed/>
    <w:rsid w:val="00306A2C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306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4846A9A-80C7-41C2-B018-7DDD83FACF52}"/>
</file>

<file path=customXml/itemProps2.xml><?xml version="1.0" encoding="utf-8"?>
<ds:datastoreItem xmlns:ds="http://schemas.openxmlformats.org/officeDocument/2006/customXml" ds:itemID="{01948927-DF0B-46D3-9E94-EA1F86D628B2}"/>
</file>

<file path=customXml/itemProps3.xml><?xml version="1.0" encoding="utf-8"?>
<ds:datastoreItem xmlns:ds="http://schemas.openxmlformats.org/officeDocument/2006/customXml" ds:itemID="{FA6606AE-4FCD-445A-95BE-2451281A28BE}"/>
</file>

<file path=customXml/itemProps4.xml><?xml version="1.0" encoding="utf-8"?>
<ds:datastoreItem xmlns:ds="http://schemas.openxmlformats.org/officeDocument/2006/customXml" ds:itemID="{1938B40E-BBA5-4DCD-8988-D7083FCC4C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20</cp:revision>
  <cp:lastPrinted>2023-01-30T06:19:00Z</cp:lastPrinted>
  <dcterms:created xsi:type="dcterms:W3CDTF">2018-09-17T12:51:00Z</dcterms:created>
  <dcterms:modified xsi:type="dcterms:W3CDTF">2023-01-31T13:30:00Z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