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FC55BF" w:rsidRPr="006A4A9A" w:rsidRDefault="00FC55BF" w:rsidP="00FC55BF">
      <w:pPr>
        <w:tabs>
          <w:tab w:val="left" w:pos="6379"/>
        </w:tabs>
        <w:ind w:right="3118"/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600DF" w:rsidTr="00746449">
        <w:tc>
          <w:tcPr>
            <w:tcW w:w="486" w:type="dxa"/>
            <w:vAlign w:val="bottom"/>
            <w:hideMark/>
          </w:tcPr>
          <w:p w:rsidR="003600DF" w:rsidRDefault="003600DF" w:rsidP="0074644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0DF" w:rsidRDefault="003600DF" w:rsidP="00746449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3600DF" w:rsidRDefault="003600DF" w:rsidP="0074644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0DF" w:rsidRDefault="003600DF" w:rsidP="00746449">
            <w:pPr>
              <w:pStyle w:val="a9"/>
              <w:jc w:val="center"/>
            </w:pPr>
            <w:r>
              <w:t>26/783</w:t>
            </w:r>
          </w:p>
        </w:tc>
      </w:tr>
    </w:tbl>
    <w:p w:rsidR="003600DF" w:rsidRPr="003600DF" w:rsidRDefault="003600DF" w:rsidP="00FC55BF">
      <w:pPr>
        <w:tabs>
          <w:tab w:val="left" w:pos="6379"/>
        </w:tabs>
        <w:ind w:right="3118"/>
        <w:jc w:val="both"/>
        <w:rPr>
          <w:sz w:val="28"/>
          <w:szCs w:val="28"/>
        </w:rPr>
      </w:pPr>
    </w:p>
    <w:p w:rsidR="006A4A9A" w:rsidRPr="005325E5" w:rsidRDefault="006A4A9A" w:rsidP="006A4A9A">
      <w:pPr>
        <w:ind w:right="4677"/>
        <w:jc w:val="both"/>
        <w:rPr>
          <w:sz w:val="28"/>
          <w:szCs w:val="28"/>
        </w:rPr>
      </w:pPr>
      <w:r w:rsidRPr="005325E5">
        <w:rPr>
          <w:sz w:val="28"/>
          <w:szCs w:val="28"/>
        </w:rPr>
        <w:t>О переименовании комитета по град</w:t>
      </w:r>
      <w:r w:rsidRPr="005325E5">
        <w:rPr>
          <w:sz w:val="28"/>
          <w:szCs w:val="28"/>
        </w:rPr>
        <w:t>о</w:t>
      </w:r>
      <w:r w:rsidRPr="005325E5">
        <w:rPr>
          <w:sz w:val="28"/>
          <w:szCs w:val="28"/>
        </w:rPr>
        <w:t>строительству и архитектуре Волгограда в департамент по градостроительству и архитектуре администрации Волгограда и об утверждении Положения о депа</w:t>
      </w:r>
      <w:r w:rsidRPr="005325E5">
        <w:rPr>
          <w:sz w:val="28"/>
          <w:szCs w:val="28"/>
        </w:rPr>
        <w:t>р</w:t>
      </w:r>
      <w:r w:rsidRPr="005325E5">
        <w:rPr>
          <w:sz w:val="28"/>
          <w:szCs w:val="28"/>
        </w:rPr>
        <w:t>таменте по градостроительству и арх</w:t>
      </w:r>
      <w:r w:rsidRPr="005325E5">
        <w:rPr>
          <w:sz w:val="28"/>
          <w:szCs w:val="28"/>
        </w:rPr>
        <w:t>и</w:t>
      </w:r>
      <w:r w:rsidRPr="005325E5">
        <w:rPr>
          <w:sz w:val="28"/>
          <w:szCs w:val="28"/>
        </w:rPr>
        <w:t>тектуре администрации Волгограда</w:t>
      </w:r>
    </w:p>
    <w:p w:rsidR="006A4A9A" w:rsidRDefault="006A4A9A" w:rsidP="00FC55BF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FC55BF" w:rsidRPr="00B13B2C" w:rsidRDefault="00FC55BF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bCs/>
          <w:color w:val="000000"/>
          <w:sz w:val="28"/>
          <w:szCs w:val="28"/>
        </w:rPr>
        <w:t>В соответствии с Федеральным законом</w:t>
      </w:r>
      <w:r>
        <w:rPr>
          <w:bCs/>
          <w:color w:val="000000"/>
          <w:sz w:val="28"/>
          <w:szCs w:val="28"/>
        </w:rPr>
        <w:t xml:space="preserve"> от</w:t>
      </w:r>
      <w:r w:rsidRPr="00B13B2C">
        <w:rPr>
          <w:bCs/>
          <w:color w:val="000000"/>
          <w:sz w:val="28"/>
          <w:szCs w:val="28"/>
        </w:rPr>
        <w:t xml:space="preserve"> 06 октября 2003</w:t>
      </w:r>
      <w:r w:rsidR="006A4A9A">
        <w:rPr>
          <w:bCs/>
          <w:color w:val="000000"/>
          <w:sz w:val="28"/>
          <w:szCs w:val="28"/>
        </w:rPr>
        <w:t xml:space="preserve"> </w:t>
      </w:r>
      <w:r w:rsidRPr="00B13B2C">
        <w:rPr>
          <w:bCs/>
          <w:color w:val="000000"/>
          <w:sz w:val="28"/>
          <w:szCs w:val="28"/>
        </w:rPr>
        <w:t>г. №</w:t>
      </w:r>
      <w:r w:rsidR="00100534">
        <w:rPr>
          <w:bCs/>
          <w:color w:val="000000"/>
          <w:sz w:val="28"/>
          <w:szCs w:val="28"/>
        </w:rPr>
        <w:t xml:space="preserve"> </w:t>
      </w:r>
      <w:r w:rsidRPr="00B13B2C"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</w:t>
      </w:r>
      <w:r w:rsidR="00100534">
        <w:rPr>
          <w:bCs/>
          <w:color w:val="000000"/>
          <w:sz w:val="28"/>
          <w:szCs w:val="28"/>
        </w:rPr>
        <w:t>03.02.2015</w:t>
      </w:r>
      <w:r w:rsidRPr="00B13B2C">
        <w:rPr>
          <w:bCs/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>на основании</w:t>
      </w:r>
      <w:r w:rsidRPr="00B13B2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B13B2C">
        <w:rPr>
          <w:sz w:val="28"/>
          <w:szCs w:val="28"/>
        </w:rPr>
        <w:t xml:space="preserve"> Волгоградской городской Думы от 04.02.2015 №</w:t>
      </w:r>
      <w:r w:rsidR="00100534"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25/743 «О структуре администрации Волг</w:t>
      </w:r>
      <w:r w:rsidRPr="00B13B2C">
        <w:rPr>
          <w:sz w:val="28"/>
          <w:szCs w:val="28"/>
        </w:rPr>
        <w:t>о</w:t>
      </w:r>
      <w:r w:rsidRPr="00B13B2C">
        <w:rPr>
          <w:sz w:val="28"/>
          <w:szCs w:val="28"/>
        </w:rPr>
        <w:t xml:space="preserve">града», руководствуясь статьями </w:t>
      </w:r>
      <w:r>
        <w:rPr>
          <w:sz w:val="28"/>
          <w:szCs w:val="28"/>
        </w:rPr>
        <w:t xml:space="preserve">5, </w:t>
      </w:r>
      <w:r w:rsidRPr="00B13B2C">
        <w:rPr>
          <w:sz w:val="28"/>
          <w:szCs w:val="28"/>
        </w:rPr>
        <w:t>7, 24, 26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Устава города-героя Волгограда, Волгоградская городская Дума</w:t>
      </w:r>
    </w:p>
    <w:p w:rsidR="00FC55BF" w:rsidRPr="00100534" w:rsidRDefault="00FC55BF" w:rsidP="00FC55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00534">
        <w:rPr>
          <w:b/>
          <w:sz w:val="28"/>
          <w:szCs w:val="28"/>
        </w:rPr>
        <w:t>РЕШИЛА: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55BF" w:rsidRPr="00B13B2C">
        <w:rPr>
          <w:sz w:val="28"/>
          <w:szCs w:val="28"/>
        </w:rPr>
        <w:t xml:space="preserve">Переименовать </w:t>
      </w:r>
      <w:r w:rsidR="00FC55BF">
        <w:rPr>
          <w:sz w:val="28"/>
          <w:szCs w:val="28"/>
        </w:rPr>
        <w:t xml:space="preserve">комитет по градостроительству и архитектуре </w:t>
      </w:r>
      <w:r w:rsidR="00FC55BF" w:rsidRPr="00B13B2C">
        <w:rPr>
          <w:sz w:val="28"/>
          <w:szCs w:val="28"/>
        </w:rPr>
        <w:t>Волг</w:t>
      </w:r>
      <w:r w:rsidR="00FC55BF" w:rsidRPr="00B13B2C">
        <w:rPr>
          <w:sz w:val="28"/>
          <w:szCs w:val="28"/>
        </w:rPr>
        <w:t>о</w:t>
      </w:r>
      <w:r w:rsidR="00FC55BF" w:rsidRPr="00B13B2C">
        <w:rPr>
          <w:sz w:val="28"/>
          <w:szCs w:val="28"/>
        </w:rPr>
        <w:t xml:space="preserve">града в </w:t>
      </w:r>
      <w:r w:rsidR="00FC55BF">
        <w:rPr>
          <w:sz w:val="28"/>
          <w:szCs w:val="28"/>
        </w:rPr>
        <w:t xml:space="preserve">департамент по градостроительству и архитектуре администрации </w:t>
      </w:r>
      <w:r w:rsidR="00FC55BF" w:rsidRPr="00B13B2C">
        <w:rPr>
          <w:sz w:val="28"/>
          <w:szCs w:val="28"/>
        </w:rPr>
        <w:t>Во</w:t>
      </w:r>
      <w:r w:rsidR="00FC55BF" w:rsidRPr="00B13B2C">
        <w:rPr>
          <w:sz w:val="28"/>
          <w:szCs w:val="28"/>
        </w:rPr>
        <w:t>л</w:t>
      </w:r>
      <w:r w:rsidR="00FC55BF" w:rsidRPr="00B13B2C">
        <w:rPr>
          <w:sz w:val="28"/>
          <w:szCs w:val="28"/>
        </w:rPr>
        <w:t>гограда.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55BF" w:rsidRPr="00B13B2C">
        <w:rPr>
          <w:sz w:val="28"/>
          <w:szCs w:val="28"/>
        </w:rPr>
        <w:t xml:space="preserve">Утвердить Положение о </w:t>
      </w:r>
      <w:r w:rsidR="00FC55BF">
        <w:rPr>
          <w:sz w:val="28"/>
          <w:szCs w:val="28"/>
        </w:rPr>
        <w:t>департаменте по градостроительству и арх</w:t>
      </w:r>
      <w:r w:rsidR="00FC55BF">
        <w:rPr>
          <w:sz w:val="28"/>
          <w:szCs w:val="28"/>
        </w:rPr>
        <w:t>и</w:t>
      </w:r>
      <w:r w:rsidR="00FC55BF">
        <w:rPr>
          <w:sz w:val="28"/>
          <w:szCs w:val="28"/>
        </w:rPr>
        <w:t xml:space="preserve">тектуре администрации </w:t>
      </w:r>
      <w:r w:rsidR="00FC55BF" w:rsidRPr="00B13B2C">
        <w:rPr>
          <w:sz w:val="28"/>
          <w:szCs w:val="28"/>
        </w:rPr>
        <w:t>Волгограда (прилагается).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55BF" w:rsidRPr="00B13B2C">
        <w:rPr>
          <w:sz w:val="28"/>
          <w:szCs w:val="28"/>
        </w:rPr>
        <w:t>Признать утратившими силу решени</w:t>
      </w:r>
      <w:r w:rsidR="00FC55BF">
        <w:rPr>
          <w:sz w:val="28"/>
          <w:szCs w:val="28"/>
        </w:rPr>
        <w:t>я</w:t>
      </w:r>
      <w:r w:rsidR="00FC55BF" w:rsidRPr="00B13B2C">
        <w:rPr>
          <w:sz w:val="28"/>
          <w:szCs w:val="28"/>
        </w:rPr>
        <w:t xml:space="preserve"> Волгоградской городской Думы:</w:t>
      </w:r>
    </w:p>
    <w:p w:rsidR="00FC55BF" w:rsidRDefault="00FC55BF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26</w:t>
      </w:r>
      <w:r w:rsidRPr="00B13B2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13B2C">
        <w:rPr>
          <w:sz w:val="28"/>
          <w:szCs w:val="28"/>
        </w:rPr>
        <w:t>.20</w:t>
      </w:r>
      <w:r>
        <w:rPr>
          <w:sz w:val="28"/>
          <w:szCs w:val="28"/>
        </w:rPr>
        <w:t>14 № 11</w:t>
      </w:r>
      <w:r w:rsidRPr="00B13B2C">
        <w:rPr>
          <w:sz w:val="28"/>
          <w:szCs w:val="28"/>
        </w:rPr>
        <w:t>/</w:t>
      </w:r>
      <w:r>
        <w:rPr>
          <w:sz w:val="28"/>
          <w:szCs w:val="28"/>
        </w:rPr>
        <w:t>279</w:t>
      </w:r>
      <w:r w:rsidRPr="00B13B2C">
        <w:t xml:space="preserve"> </w:t>
      </w:r>
      <w:r w:rsidRPr="00B13B2C">
        <w:rPr>
          <w:sz w:val="28"/>
          <w:szCs w:val="28"/>
        </w:rPr>
        <w:t>«</w:t>
      </w:r>
      <w:r>
        <w:rPr>
          <w:sz w:val="28"/>
          <w:szCs w:val="28"/>
        </w:rPr>
        <w:t>О даче согласия администрации Волгограда на реорганизацию комитета по градостроительству и архитектуре Волгограда и департамента по рекламе администрации Волгограда в форме присоединения департамента по рекламе администрации Волгограда к комитету по градостр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ительству и архитектуре Волгограда, о переименовании комитета по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строительству и архитектуре Волгограда в комитет по градостроительству и архитектуре администрации Волгограда и утверждении Положения о комитете по</w:t>
      </w:r>
      <w:proofErr w:type="gramEnd"/>
      <w:r>
        <w:rPr>
          <w:sz w:val="28"/>
          <w:szCs w:val="28"/>
        </w:rPr>
        <w:t xml:space="preserve"> градостроительству и архитектуре администрации Волгограда</w:t>
      </w:r>
      <w:r w:rsidRPr="00B13B2C">
        <w:rPr>
          <w:sz w:val="28"/>
          <w:szCs w:val="28"/>
        </w:rPr>
        <w:t>»;</w:t>
      </w:r>
    </w:p>
    <w:p w:rsidR="00FC55BF" w:rsidRPr="00B13B2C" w:rsidRDefault="00FC55BF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3B2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02.07.2014 № 14/453 «О внесении изменений в решение Волгоградской городской Думы от 26.03.2014 </w:t>
      </w:r>
      <w:r w:rsidR="00100534">
        <w:rPr>
          <w:sz w:val="28"/>
          <w:szCs w:val="28"/>
        </w:rPr>
        <w:t>№</w:t>
      </w:r>
      <w:r>
        <w:rPr>
          <w:sz w:val="28"/>
          <w:szCs w:val="28"/>
        </w:rPr>
        <w:t xml:space="preserve"> 11/279 «О даче согласия администрации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 на реорганизацию комитета по градостроительству и архитектуре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 и департамента по рекламе администрации Волгограда в форме прис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единения департамента по рекламе администрации Волгограда к комитету по градостроительству и архитектуре Волгограда, о переименовании комитета по градостроительству и архитектуре Волгограда в комитет</w:t>
      </w:r>
      <w:proofErr w:type="gramEnd"/>
      <w:r>
        <w:rPr>
          <w:sz w:val="28"/>
          <w:szCs w:val="28"/>
        </w:rPr>
        <w:t xml:space="preserve"> по градостроительству </w:t>
      </w:r>
      <w:r>
        <w:rPr>
          <w:sz w:val="28"/>
          <w:szCs w:val="28"/>
        </w:rPr>
        <w:lastRenderedPageBreak/>
        <w:t>и архитектуре администрации Волгограда и утверждении Положения о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 по градостроительству и архитектуре администрации Волгограда»</w:t>
      </w:r>
      <w:r w:rsidRPr="00B13B2C">
        <w:rPr>
          <w:sz w:val="28"/>
          <w:szCs w:val="28"/>
        </w:rPr>
        <w:t>.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C55BF" w:rsidRPr="00B13B2C">
        <w:rPr>
          <w:sz w:val="28"/>
          <w:szCs w:val="28"/>
        </w:rPr>
        <w:t>Администрации Волгограда: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FC55BF" w:rsidRPr="00B13B2C">
        <w:rPr>
          <w:sz w:val="28"/>
          <w:szCs w:val="28"/>
        </w:rPr>
        <w:t>Привести правовые акты администрации Волгограда в соответствие с настоящим решением</w:t>
      </w:r>
      <w:r w:rsidR="00FC55BF">
        <w:rPr>
          <w:sz w:val="28"/>
          <w:szCs w:val="28"/>
        </w:rPr>
        <w:t>.</w:t>
      </w:r>
    </w:p>
    <w:p w:rsidR="00FC55BF" w:rsidRPr="00B13B2C" w:rsidRDefault="00100534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C55BF" w:rsidRPr="00B13B2C">
        <w:rPr>
          <w:sz w:val="28"/>
          <w:szCs w:val="28"/>
        </w:rPr>
        <w:t>Опубликовать настоящее решение в официальных средствах масс</w:t>
      </w:r>
      <w:r w:rsidR="00FC55BF" w:rsidRPr="00B13B2C">
        <w:rPr>
          <w:sz w:val="28"/>
          <w:szCs w:val="28"/>
        </w:rPr>
        <w:t>о</w:t>
      </w:r>
      <w:r w:rsidR="00FC55BF" w:rsidRPr="00B13B2C">
        <w:rPr>
          <w:sz w:val="28"/>
          <w:szCs w:val="28"/>
        </w:rPr>
        <w:t>вой информации в установленном порядке.</w:t>
      </w:r>
    </w:p>
    <w:p w:rsidR="00FC55BF" w:rsidRPr="00B13B2C" w:rsidRDefault="00FC55BF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sz w:val="28"/>
          <w:szCs w:val="28"/>
        </w:rPr>
        <w:t>5.</w:t>
      </w:r>
      <w:r w:rsidR="006A4A9A"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Настоящее решение вступает в силу со дня его официального опубл</w:t>
      </w:r>
      <w:r w:rsidRPr="00B13B2C">
        <w:rPr>
          <w:sz w:val="28"/>
          <w:szCs w:val="28"/>
        </w:rPr>
        <w:t>и</w:t>
      </w:r>
      <w:r w:rsidRPr="00B13B2C">
        <w:rPr>
          <w:sz w:val="28"/>
          <w:szCs w:val="28"/>
        </w:rPr>
        <w:t>кования.</w:t>
      </w:r>
    </w:p>
    <w:p w:rsidR="00FC55BF" w:rsidRPr="00B13B2C" w:rsidRDefault="00FC55BF" w:rsidP="006A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sz w:val="28"/>
          <w:szCs w:val="28"/>
        </w:rPr>
        <w:t>6.</w:t>
      </w:r>
      <w:r w:rsidR="006A4A9A">
        <w:rPr>
          <w:sz w:val="28"/>
          <w:szCs w:val="28"/>
        </w:rPr>
        <w:t xml:space="preserve"> </w:t>
      </w:r>
      <w:proofErr w:type="gramStart"/>
      <w:r w:rsidRPr="00B13B2C">
        <w:rPr>
          <w:sz w:val="28"/>
          <w:szCs w:val="28"/>
        </w:rPr>
        <w:t>Контроль за</w:t>
      </w:r>
      <w:proofErr w:type="gramEnd"/>
      <w:r w:rsidRPr="00B13B2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C53C3D">
        <w:rPr>
          <w:sz w:val="28"/>
          <w:szCs w:val="28"/>
        </w:rPr>
        <w:t>В.В.Колесникова</w:t>
      </w:r>
      <w:proofErr w:type="spellEnd"/>
      <w:r w:rsidRPr="00B13B2C">
        <w:rPr>
          <w:sz w:val="28"/>
          <w:szCs w:val="28"/>
        </w:rPr>
        <w:t xml:space="preserve"> </w:t>
      </w:r>
      <w:r w:rsidR="00C53C3D">
        <w:rPr>
          <w:sz w:val="28"/>
          <w:szCs w:val="28"/>
        </w:rPr>
        <w:t>– первого</w:t>
      </w:r>
      <w:r w:rsidRPr="00B13B2C">
        <w:rPr>
          <w:sz w:val="28"/>
          <w:szCs w:val="28"/>
        </w:rPr>
        <w:t xml:space="preserve"> заместителя главы Волгограда.</w:t>
      </w:r>
    </w:p>
    <w:p w:rsidR="00FC55BF" w:rsidRPr="00B13B2C" w:rsidRDefault="00FC55BF" w:rsidP="00FC55BF">
      <w:pPr>
        <w:ind w:left="360"/>
        <w:rPr>
          <w:sz w:val="28"/>
          <w:szCs w:val="28"/>
        </w:rPr>
      </w:pPr>
    </w:p>
    <w:p w:rsidR="00FC55BF" w:rsidRPr="00B13B2C" w:rsidRDefault="00FC55BF" w:rsidP="00FC55BF">
      <w:pPr>
        <w:ind w:left="360"/>
        <w:rPr>
          <w:sz w:val="28"/>
          <w:szCs w:val="28"/>
        </w:rPr>
      </w:pPr>
    </w:p>
    <w:p w:rsidR="00FC55BF" w:rsidRPr="00B13B2C" w:rsidRDefault="00FC55BF" w:rsidP="00FC55BF">
      <w:pPr>
        <w:ind w:left="360"/>
        <w:rPr>
          <w:sz w:val="28"/>
          <w:szCs w:val="28"/>
        </w:rPr>
      </w:pPr>
    </w:p>
    <w:p w:rsidR="00FC55BF" w:rsidRPr="00B13B2C" w:rsidRDefault="00FC55BF" w:rsidP="00FC55BF">
      <w:pPr>
        <w:rPr>
          <w:sz w:val="28"/>
          <w:szCs w:val="28"/>
        </w:rPr>
      </w:pPr>
      <w:r w:rsidRPr="00B13B2C">
        <w:rPr>
          <w:sz w:val="28"/>
          <w:szCs w:val="28"/>
        </w:rPr>
        <w:t xml:space="preserve">Глава Волгограда                                                     </w:t>
      </w:r>
      <w:r w:rsidR="007360FC">
        <w:rPr>
          <w:sz w:val="28"/>
          <w:szCs w:val="28"/>
        </w:rPr>
        <w:t xml:space="preserve">                            </w:t>
      </w:r>
      <w:proofErr w:type="spellStart"/>
      <w:r w:rsidR="007360FC"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C55BF" w:rsidRPr="00B13B2C" w:rsidSect="006A4A9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D4" w:rsidRDefault="004862D4">
      <w:r>
        <w:separator/>
      </w:r>
    </w:p>
  </w:endnote>
  <w:endnote w:type="continuationSeparator" w:id="0">
    <w:p w:rsidR="004862D4" w:rsidRDefault="0048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D4" w:rsidRDefault="004862D4">
      <w:r>
        <w:separator/>
      </w:r>
    </w:p>
  </w:footnote>
  <w:footnote w:type="continuationSeparator" w:id="0">
    <w:p w:rsidR="004862D4" w:rsidRDefault="0048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08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504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0A6775"/>
    <w:multiLevelType w:val="multilevel"/>
    <w:tmpl w:val="69649F3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7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534"/>
    <w:rsid w:val="00147BCD"/>
    <w:rsid w:val="001D7F9D"/>
    <w:rsid w:val="00200F1E"/>
    <w:rsid w:val="002259A5"/>
    <w:rsid w:val="002429A1"/>
    <w:rsid w:val="00286049"/>
    <w:rsid w:val="002A45FA"/>
    <w:rsid w:val="002B5A3D"/>
    <w:rsid w:val="002D0B7F"/>
    <w:rsid w:val="002E7DDC"/>
    <w:rsid w:val="003414A8"/>
    <w:rsid w:val="003600DF"/>
    <w:rsid w:val="00361F4A"/>
    <w:rsid w:val="00382528"/>
    <w:rsid w:val="0040530C"/>
    <w:rsid w:val="00421B61"/>
    <w:rsid w:val="00482CCD"/>
    <w:rsid w:val="004862D4"/>
    <w:rsid w:val="004B0A36"/>
    <w:rsid w:val="004D75D6"/>
    <w:rsid w:val="004E1268"/>
    <w:rsid w:val="00514E4C"/>
    <w:rsid w:val="005325E5"/>
    <w:rsid w:val="0054413B"/>
    <w:rsid w:val="00563AFA"/>
    <w:rsid w:val="00564B0A"/>
    <w:rsid w:val="005845CE"/>
    <w:rsid w:val="005B43EB"/>
    <w:rsid w:val="006539E0"/>
    <w:rsid w:val="00672559"/>
    <w:rsid w:val="006741DF"/>
    <w:rsid w:val="006A3C05"/>
    <w:rsid w:val="006A4A9A"/>
    <w:rsid w:val="006C48ED"/>
    <w:rsid w:val="006E2AC3"/>
    <w:rsid w:val="006E60D2"/>
    <w:rsid w:val="00703359"/>
    <w:rsid w:val="00715E23"/>
    <w:rsid w:val="007360FC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008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A562A"/>
    <w:rsid w:val="00C06AE8"/>
    <w:rsid w:val="00C218D8"/>
    <w:rsid w:val="00C53C3D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F68"/>
    <w:rsid w:val="00EF41A2"/>
    <w:rsid w:val="00F2021D"/>
    <w:rsid w:val="00F2400C"/>
    <w:rsid w:val="00F72BE1"/>
    <w:rsid w:val="00FB67DD"/>
    <w:rsid w:val="00FC55B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EF3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EF3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ED8E5E-1216-437C-BCE6-0A419026505E}"/>
</file>

<file path=customXml/itemProps2.xml><?xml version="1.0" encoding="utf-8"?>
<ds:datastoreItem xmlns:ds="http://schemas.openxmlformats.org/officeDocument/2006/customXml" ds:itemID="{DED1DA6E-BA12-44FA-A423-2B00050CD384}"/>
</file>

<file path=customXml/itemProps3.xml><?xml version="1.0" encoding="utf-8"?>
<ds:datastoreItem xmlns:ds="http://schemas.openxmlformats.org/officeDocument/2006/customXml" ds:itemID="{9E43CCDD-6587-4233-847A-588D4091B615}"/>
</file>

<file path=customXml/itemProps4.xml><?xml version="1.0" encoding="utf-8"?>
<ds:datastoreItem xmlns:ds="http://schemas.openxmlformats.org/officeDocument/2006/customXml" ds:itemID="{109AC58E-3079-4190-BFB7-DC1E789A8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28</cp:revision>
  <cp:lastPrinted>2012-06-05T12:24:00Z</cp:lastPrinted>
  <dcterms:created xsi:type="dcterms:W3CDTF">2014-11-14T06:41:00Z</dcterms:created>
  <dcterms:modified xsi:type="dcterms:W3CDTF">2015-03-13T08:15:00Z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