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91217" w:rsidRDefault="00715E23" w:rsidP="00491217">
      <w:pPr>
        <w:jc w:val="center"/>
        <w:rPr>
          <w:caps/>
          <w:sz w:val="32"/>
          <w:szCs w:val="32"/>
        </w:rPr>
      </w:pPr>
      <w:r w:rsidRPr="00491217">
        <w:rPr>
          <w:caps/>
          <w:sz w:val="32"/>
          <w:szCs w:val="32"/>
        </w:rPr>
        <w:t>ВОЛГОГРАДСКая городская дума</w:t>
      </w: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b/>
          <w:sz w:val="32"/>
        </w:rPr>
      </w:pPr>
      <w:r w:rsidRPr="00491217">
        <w:rPr>
          <w:b/>
          <w:sz w:val="32"/>
        </w:rPr>
        <w:t>РЕШЕНИЕ</w:t>
      </w: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91217" w:rsidRDefault="00556EF0" w:rsidP="004912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91217">
        <w:rPr>
          <w:sz w:val="16"/>
          <w:szCs w:val="16"/>
        </w:rPr>
        <w:t>400066, Волгоград, пр-кт им.</w:t>
      </w:r>
      <w:r w:rsidR="0010551E" w:rsidRPr="00491217">
        <w:rPr>
          <w:sz w:val="16"/>
          <w:szCs w:val="16"/>
        </w:rPr>
        <w:t xml:space="preserve"> </w:t>
      </w:r>
      <w:r w:rsidRPr="00491217">
        <w:rPr>
          <w:sz w:val="16"/>
          <w:szCs w:val="16"/>
        </w:rPr>
        <w:t xml:space="preserve">В.И.Ленина, д. 10, тел./факс (8442) 38-08-89, </w:t>
      </w:r>
      <w:r w:rsidRPr="00491217">
        <w:rPr>
          <w:sz w:val="16"/>
          <w:szCs w:val="16"/>
          <w:lang w:val="en-US"/>
        </w:rPr>
        <w:t>E</w:t>
      </w:r>
      <w:r w:rsidRPr="00491217">
        <w:rPr>
          <w:sz w:val="16"/>
          <w:szCs w:val="16"/>
        </w:rPr>
        <w:t>-</w:t>
      </w:r>
      <w:r w:rsidRPr="00491217">
        <w:rPr>
          <w:sz w:val="16"/>
          <w:szCs w:val="16"/>
          <w:lang w:val="en-US"/>
        </w:rPr>
        <w:t>mail</w:t>
      </w:r>
      <w:r w:rsidRPr="00491217">
        <w:rPr>
          <w:sz w:val="16"/>
          <w:szCs w:val="16"/>
        </w:rPr>
        <w:t xml:space="preserve">: </w:t>
      </w:r>
      <w:r w:rsidR="005E5400" w:rsidRPr="00491217">
        <w:rPr>
          <w:sz w:val="16"/>
          <w:szCs w:val="16"/>
          <w:lang w:val="en-US"/>
        </w:rPr>
        <w:t>gs</w:t>
      </w:r>
      <w:r w:rsidR="005E5400" w:rsidRPr="00491217">
        <w:rPr>
          <w:sz w:val="16"/>
          <w:szCs w:val="16"/>
        </w:rPr>
        <w:t>_</w:t>
      </w:r>
      <w:r w:rsidR="005E5400" w:rsidRPr="00491217">
        <w:rPr>
          <w:sz w:val="16"/>
          <w:szCs w:val="16"/>
          <w:lang w:val="en-US"/>
        </w:rPr>
        <w:t>kanc</w:t>
      </w:r>
      <w:r w:rsidR="005E5400" w:rsidRPr="00491217">
        <w:rPr>
          <w:sz w:val="16"/>
          <w:szCs w:val="16"/>
        </w:rPr>
        <w:t>@</w:t>
      </w:r>
      <w:r w:rsidR="005E5400" w:rsidRPr="00491217">
        <w:rPr>
          <w:sz w:val="16"/>
          <w:szCs w:val="16"/>
          <w:lang w:val="en-US"/>
        </w:rPr>
        <w:t>volgsovet</w:t>
      </w:r>
      <w:r w:rsidR="005E5400" w:rsidRPr="00491217">
        <w:rPr>
          <w:sz w:val="16"/>
          <w:szCs w:val="16"/>
        </w:rPr>
        <w:t>.</w:t>
      </w:r>
      <w:r w:rsidR="005E5400" w:rsidRPr="00491217">
        <w:rPr>
          <w:sz w:val="16"/>
          <w:szCs w:val="16"/>
          <w:lang w:val="en-US"/>
        </w:rPr>
        <w:t>ru</w:t>
      </w:r>
    </w:p>
    <w:p w:rsidR="00715E23" w:rsidRPr="00491217" w:rsidRDefault="00715E23" w:rsidP="0049121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91217" w:rsidTr="002E7342">
        <w:tc>
          <w:tcPr>
            <w:tcW w:w="486" w:type="dxa"/>
            <w:vAlign w:val="bottom"/>
            <w:hideMark/>
          </w:tcPr>
          <w:p w:rsidR="00715E23" w:rsidRPr="00491217" w:rsidRDefault="00715E23" w:rsidP="00491217">
            <w:pPr>
              <w:pStyle w:val="aa"/>
              <w:jc w:val="center"/>
            </w:pPr>
            <w:r w:rsidRPr="0049121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1217" w:rsidRDefault="00715E23" w:rsidP="0049121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491217" w:rsidRDefault="00715E23" w:rsidP="00491217">
            <w:pPr>
              <w:pStyle w:val="aa"/>
              <w:jc w:val="center"/>
            </w:pPr>
            <w:r w:rsidRPr="0049121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1217" w:rsidRDefault="00715E23" w:rsidP="00491217">
            <w:pPr>
              <w:pStyle w:val="aa"/>
              <w:jc w:val="center"/>
            </w:pPr>
          </w:p>
        </w:tc>
      </w:tr>
    </w:tbl>
    <w:p w:rsidR="004D75D6" w:rsidRPr="00491217" w:rsidRDefault="004D75D6" w:rsidP="00491217">
      <w:pPr>
        <w:rPr>
          <w:sz w:val="28"/>
          <w:szCs w:val="28"/>
        </w:rPr>
      </w:pPr>
    </w:p>
    <w:p w:rsidR="00347C74" w:rsidRPr="00491217" w:rsidRDefault="00347C74" w:rsidP="00491217">
      <w:pPr>
        <w:ind w:right="5103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Об утверждении в первом чтении бюджета Волгограда на 20</w:t>
      </w:r>
      <w:r w:rsidR="009168EE" w:rsidRPr="00491217">
        <w:rPr>
          <w:sz w:val="28"/>
          <w:szCs w:val="28"/>
        </w:rPr>
        <w:t>2</w:t>
      </w:r>
      <w:r w:rsidR="00E10AC1">
        <w:rPr>
          <w:sz w:val="28"/>
          <w:szCs w:val="28"/>
        </w:rPr>
        <w:t>3</w:t>
      </w:r>
      <w:r w:rsidRPr="00491217">
        <w:rPr>
          <w:sz w:val="28"/>
          <w:szCs w:val="28"/>
        </w:rPr>
        <w:t xml:space="preserve"> год и на плановый период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и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годов</w:t>
      </w:r>
    </w:p>
    <w:p w:rsidR="00347C74" w:rsidRPr="00491217" w:rsidRDefault="00347C74" w:rsidP="00491217">
      <w:pPr>
        <w:tabs>
          <w:tab w:val="left" w:pos="9639"/>
        </w:tabs>
        <w:rPr>
          <w:sz w:val="28"/>
          <w:szCs w:val="28"/>
        </w:rPr>
      </w:pPr>
    </w:p>
    <w:p w:rsidR="00347C74" w:rsidRPr="00491217" w:rsidRDefault="00347C74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 w:rsidRPr="00491217">
        <w:rPr>
          <w:sz w:val="28"/>
          <w:szCs w:val="28"/>
        </w:rPr>
        <w:t>утвержденным</w:t>
      </w:r>
      <w:r w:rsidRPr="00491217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</w:t>
      </w:r>
      <w:r w:rsidR="005F2A0F" w:rsidRPr="00491217">
        <w:rPr>
          <w:sz w:val="28"/>
          <w:szCs w:val="28"/>
        </w:rPr>
        <w:t>граде», руководствуясь статьям</w:t>
      </w:r>
      <w:r w:rsidR="002557DF" w:rsidRPr="00491217">
        <w:rPr>
          <w:sz w:val="28"/>
          <w:szCs w:val="28"/>
        </w:rPr>
        <w:t>и</w:t>
      </w:r>
      <w:r w:rsidR="00C308FB" w:rsidRPr="00491217">
        <w:rPr>
          <w:sz w:val="28"/>
          <w:szCs w:val="28"/>
        </w:rPr>
        <w:t xml:space="preserve"> </w:t>
      </w:r>
      <w:r w:rsidRPr="00491217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347C74" w:rsidRPr="00491217" w:rsidRDefault="00347C74" w:rsidP="00491217">
      <w:pPr>
        <w:tabs>
          <w:tab w:val="left" w:pos="9639"/>
        </w:tabs>
        <w:jc w:val="both"/>
        <w:rPr>
          <w:b/>
          <w:sz w:val="28"/>
          <w:szCs w:val="28"/>
        </w:rPr>
      </w:pPr>
      <w:r w:rsidRPr="00491217">
        <w:rPr>
          <w:b/>
          <w:sz w:val="28"/>
          <w:szCs w:val="28"/>
        </w:rPr>
        <w:t>РЕШИЛА: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1. Утвердить в первом чтении бюджет Волгограда на 202</w:t>
      </w:r>
      <w:r w:rsidR="00E10AC1">
        <w:rPr>
          <w:sz w:val="28"/>
          <w:szCs w:val="28"/>
        </w:rPr>
        <w:t>3</w:t>
      </w:r>
      <w:r w:rsidRPr="00491217">
        <w:rPr>
          <w:sz w:val="28"/>
          <w:szCs w:val="28"/>
        </w:rPr>
        <w:t xml:space="preserve"> год и на плановый период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и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годов.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2. Утвердить основные характеристики бюджета Волгограда на 202</w:t>
      </w:r>
      <w:r w:rsidR="00E10AC1">
        <w:rPr>
          <w:sz w:val="28"/>
          <w:szCs w:val="28"/>
        </w:rPr>
        <w:t>3</w:t>
      </w:r>
      <w:r w:rsidRPr="00491217">
        <w:rPr>
          <w:sz w:val="28"/>
          <w:szCs w:val="28"/>
        </w:rPr>
        <w:t xml:space="preserve"> год и на плановый период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и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годов: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2.1</w:t>
      </w:r>
      <w:r w:rsidRPr="00491217">
        <w:rPr>
          <w:sz w:val="28"/>
          <w:szCs w:val="28"/>
        </w:rPr>
        <w:t xml:space="preserve">. </w:t>
      </w:r>
      <w:r w:rsidRPr="00491217">
        <w:rPr>
          <w:rFonts w:ascii="Times New Roman" w:hAnsi="Times New Roman" w:cs="Times New Roman"/>
          <w:sz w:val="28"/>
          <w:szCs w:val="28"/>
        </w:rPr>
        <w:t>На 202</w:t>
      </w:r>
      <w:r w:rsidR="00E10AC1">
        <w:rPr>
          <w:rFonts w:ascii="Times New Roman" w:hAnsi="Times New Roman" w:cs="Times New Roman"/>
          <w:sz w:val="28"/>
          <w:szCs w:val="28"/>
        </w:rPr>
        <w:t>3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491217" w:rsidRDefault="00C10DCE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в</w:t>
      </w:r>
      <w:r w:rsidR="00E10AC1"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 w:rsidR="00BA3315">
        <w:rPr>
          <w:sz w:val="28"/>
          <w:szCs w:val="28"/>
        </w:rPr>
        <w:t>34485469,9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BA3315">
        <w:rPr>
          <w:sz w:val="28"/>
          <w:szCs w:val="28"/>
        </w:rPr>
        <w:t>26342117,4</w:t>
      </w:r>
      <w:r w:rsidRPr="00491217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983375">
        <w:rPr>
          <w:sz w:val="28"/>
          <w:szCs w:val="28"/>
        </w:rPr>
        <w:t>2601,4</w:t>
      </w:r>
      <w:r w:rsidRPr="00491217">
        <w:rPr>
          <w:sz w:val="28"/>
          <w:szCs w:val="28"/>
        </w:rPr>
        <w:t xml:space="preserve"> 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 w:rsidR="00E10AC1">
        <w:rPr>
          <w:rFonts w:ascii="Times New Roman" w:hAnsi="Times New Roman" w:cs="Times New Roman"/>
          <w:sz w:val="28"/>
          <w:szCs w:val="28"/>
        </w:rPr>
        <w:br/>
      </w:r>
      <w:r w:rsidR="00BA3315" w:rsidRPr="00BA3315">
        <w:rPr>
          <w:rFonts w:ascii="Times New Roman" w:hAnsi="Times New Roman" w:cs="Times New Roman"/>
          <w:sz w:val="28"/>
          <w:szCs w:val="28"/>
        </w:rPr>
        <w:t>34485469,9</w:t>
      </w:r>
      <w:r w:rsidR="00BA3315" w:rsidRPr="00491217">
        <w:rPr>
          <w:sz w:val="28"/>
          <w:szCs w:val="28"/>
        </w:rPr>
        <w:t xml:space="preserve"> </w:t>
      </w:r>
      <w:r w:rsidRPr="00491217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5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E10AC1" w:rsidRPr="00CE7F53">
        <w:rPr>
          <w:rFonts w:ascii="Times New Roman" w:hAnsi="Times New Roman" w:cs="Times New Roman"/>
          <w:sz w:val="28"/>
          <w:szCs w:val="28"/>
        </w:rPr>
        <w:t>3</w:t>
      </w:r>
      <w:r w:rsidRPr="00CE7F5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2.2. На 202</w:t>
      </w:r>
      <w:r w:rsidR="00E10AC1">
        <w:rPr>
          <w:rFonts w:ascii="Times New Roman" w:hAnsi="Times New Roman" w:cs="Times New Roman"/>
          <w:sz w:val="28"/>
          <w:szCs w:val="28"/>
        </w:rPr>
        <w:t>4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E10AC1">
        <w:rPr>
          <w:rFonts w:ascii="Times New Roman" w:hAnsi="Times New Roman" w:cs="Times New Roman"/>
          <w:sz w:val="28"/>
          <w:szCs w:val="28"/>
        </w:rPr>
        <w:t>5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на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 сумме </w:t>
      </w:r>
      <w:r w:rsidR="00BA3315">
        <w:rPr>
          <w:sz w:val="28"/>
          <w:szCs w:val="28"/>
        </w:rPr>
        <w:t>35493019,3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BA3315">
        <w:rPr>
          <w:sz w:val="28"/>
          <w:szCs w:val="28"/>
        </w:rPr>
        <w:t>26832377,8</w:t>
      </w:r>
      <w:r w:rsidRPr="00491217">
        <w:rPr>
          <w:sz w:val="28"/>
          <w:szCs w:val="28"/>
        </w:rPr>
        <w:t xml:space="preserve"> тыс. рублей, и на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 w:rsidR="00BA3315">
        <w:rPr>
          <w:sz w:val="28"/>
          <w:szCs w:val="28"/>
        </w:rPr>
        <w:t>26386937,0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BA3315">
        <w:rPr>
          <w:sz w:val="28"/>
          <w:szCs w:val="28"/>
        </w:rPr>
        <w:t>17274243,2</w:t>
      </w:r>
      <w:r w:rsidRPr="00491217">
        <w:rPr>
          <w:sz w:val="28"/>
          <w:szCs w:val="28"/>
        </w:rPr>
        <w:t xml:space="preserve"> тыс. рублей;</w:t>
      </w:r>
    </w:p>
    <w:p w:rsidR="00C10DCE" w:rsidRPr="00491217" w:rsidRDefault="00C10DCE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общий объем расходов бюджета Волгограда на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</w:t>
      </w:r>
      <w:r w:rsidR="00E10AC1"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 w:rsidR="00BA3315" w:rsidRPr="00BA3315">
        <w:rPr>
          <w:sz w:val="28"/>
          <w:szCs w:val="28"/>
        </w:rPr>
        <w:t xml:space="preserve">35493019,3 </w:t>
      </w:r>
      <w:r w:rsidRPr="00491217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7F062D">
        <w:rPr>
          <w:sz w:val="28"/>
          <w:szCs w:val="28"/>
        </w:rPr>
        <w:t>216516,0</w:t>
      </w:r>
      <w:r w:rsidRPr="00491217">
        <w:rPr>
          <w:sz w:val="28"/>
          <w:szCs w:val="28"/>
        </w:rPr>
        <w:t xml:space="preserve"> тыс. рублей, и на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 w:rsidR="00BA3315" w:rsidRPr="00BA3315">
        <w:rPr>
          <w:sz w:val="28"/>
          <w:szCs w:val="28"/>
        </w:rPr>
        <w:t xml:space="preserve">26386937,0 </w:t>
      </w:r>
      <w:r w:rsidRPr="00491217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</w:t>
      </w:r>
      <w:r w:rsidRPr="00491217">
        <w:rPr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 – </w:t>
      </w:r>
      <w:r w:rsidR="007F062D">
        <w:rPr>
          <w:sz w:val="28"/>
          <w:szCs w:val="28"/>
        </w:rPr>
        <w:t>455634,7</w:t>
      </w:r>
      <w:r w:rsidRPr="00491217">
        <w:rPr>
          <w:sz w:val="28"/>
          <w:szCs w:val="28"/>
        </w:rPr>
        <w:t xml:space="preserve"> 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5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E10AC1" w:rsidRPr="00CE7F53">
        <w:rPr>
          <w:rFonts w:ascii="Times New Roman" w:hAnsi="Times New Roman" w:cs="Times New Roman"/>
          <w:sz w:val="28"/>
          <w:szCs w:val="28"/>
        </w:rPr>
        <w:t>4</w:t>
      </w:r>
      <w:r w:rsidRPr="00CE7F53">
        <w:rPr>
          <w:rFonts w:ascii="Times New Roman" w:hAnsi="Times New Roman" w:cs="Times New Roman"/>
          <w:sz w:val="28"/>
          <w:szCs w:val="28"/>
        </w:rPr>
        <w:t xml:space="preserve"> и 202</w:t>
      </w:r>
      <w:r w:rsidR="00E10AC1" w:rsidRPr="00CE7F53">
        <w:rPr>
          <w:rFonts w:ascii="Times New Roman" w:hAnsi="Times New Roman" w:cs="Times New Roman"/>
          <w:sz w:val="28"/>
          <w:szCs w:val="28"/>
        </w:rPr>
        <w:t>5</w:t>
      </w:r>
      <w:r w:rsidRPr="00CE7F5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A4360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3</w:t>
      </w:r>
      <w:r w:rsidR="00AA4360" w:rsidRPr="00491217">
        <w:rPr>
          <w:sz w:val="28"/>
          <w:szCs w:val="28"/>
        </w:rPr>
        <w:t>. Установить верхний предел муниципального внутреннего долга Волгограда по состоянию:</w:t>
      </w:r>
    </w:p>
    <w:p w:rsidR="00AA4360" w:rsidRPr="00CE7F53" w:rsidRDefault="00AA4360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на 01 января 202</w:t>
      </w:r>
      <w:r w:rsidR="00CE7F53">
        <w:rPr>
          <w:sz w:val="28"/>
          <w:szCs w:val="28"/>
        </w:rPr>
        <w:t>4</w:t>
      </w:r>
      <w:r w:rsidRPr="00CE7F53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AA4360" w:rsidRPr="00CE7F53" w:rsidRDefault="00AA4360" w:rsidP="00491217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на 01 января 202</w:t>
      </w:r>
      <w:r w:rsidR="00CE7F53">
        <w:rPr>
          <w:sz w:val="28"/>
          <w:szCs w:val="28"/>
        </w:rPr>
        <w:t>5</w:t>
      </w:r>
      <w:r w:rsidRPr="00CE7F53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AA4360" w:rsidRPr="00CE7F53" w:rsidRDefault="00AA4360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на 01 января 202</w:t>
      </w:r>
      <w:r w:rsidR="00CE7F53">
        <w:rPr>
          <w:sz w:val="28"/>
          <w:szCs w:val="28"/>
        </w:rPr>
        <w:t>6</w:t>
      </w:r>
      <w:r w:rsidRPr="00CE7F53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AA4360" w:rsidRPr="00491217" w:rsidRDefault="00AA4360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Установить объем расходов на обслуживание муниципального долга Волгоград</w:t>
      </w:r>
      <w:r w:rsidR="00440AE4" w:rsidRPr="00CE7F53">
        <w:rPr>
          <w:sz w:val="28"/>
          <w:szCs w:val="28"/>
        </w:rPr>
        <w:t>а на 202</w:t>
      </w:r>
      <w:r w:rsidR="00E10AC1" w:rsidRPr="00CE7F53">
        <w:rPr>
          <w:sz w:val="28"/>
          <w:szCs w:val="28"/>
        </w:rPr>
        <w:t>3</w:t>
      </w:r>
      <w:r w:rsidR="00440AE4" w:rsidRPr="00CE7F53">
        <w:rPr>
          <w:sz w:val="28"/>
          <w:szCs w:val="28"/>
        </w:rPr>
        <w:t xml:space="preserve"> год в сумме </w:t>
      </w:r>
      <w:r w:rsidR="00CE7F53">
        <w:rPr>
          <w:sz w:val="28"/>
          <w:szCs w:val="28"/>
        </w:rPr>
        <w:t>149923,6</w:t>
      </w:r>
      <w:r w:rsidRPr="00CE7F53">
        <w:rPr>
          <w:sz w:val="28"/>
          <w:szCs w:val="28"/>
        </w:rPr>
        <w:t xml:space="preserve"> тыс. рублей, на 202</w:t>
      </w:r>
      <w:r w:rsidR="00E10AC1" w:rsidRPr="00CE7F53">
        <w:rPr>
          <w:sz w:val="28"/>
          <w:szCs w:val="28"/>
        </w:rPr>
        <w:t>4</w:t>
      </w:r>
      <w:r w:rsidRPr="00CE7F53">
        <w:rPr>
          <w:sz w:val="28"/>
          <w:szCs w:val="28"/>
        </w:rPr>
        <w:t xml:space="preserve"> год в</w:t>
      </w:r>
      <w:r w:rsidR="00E10AC1" w:rsidRPr="00CE7F53">
        <w:rPr>
          <w:sz w:val="28"/>
          <w:szCs w:val="28"/>
        </w:rPr>
        <w:br/>
      </w:r>
      <w:r w:rsidRPr="00CE7F53">
        <w:rPr>
          <w:sz w:val="28"/>
          <w:szCs w:val="28"/>
        </w:rPr>
        <w:t xml:space="preserve">сумме </w:t>
      </w:r>
      <w:r w:rsidR="00CE7F53">
        <w:rPr>
          <w:sz w:val="28"/>
          <w:szCs w:val="28"/>
        </w:rPr>
        <w:t>177514,3</w:t>
      </w:r>
      <w:r w:rsidRPr="00CE7F53">
        <w:rPr>
          <w:sz w:val="28"/>
          <w:szCs w:val="28"/>
        </w:rPr>
        <w:t xml:space="preserve"> тыс. рублей, на 202</w:t>
      </w:r>
      <w:r w:rsidR="00E10AC1" w:rsidRPr="00CE7F53">
        <w:rPr>
          <w:sz w:val="28"/>
          <w:szCs w:val="28"/>
        </w:rPr>
        <w:t>5</w:t>
      </w:r>
      <w:r w:rsidRPr="00CE7F53">
        <w:rPr>
          <w:sz w:val="28"/>
          <w:szCs w:val="28"/>
        </w:rPr>
        <w:t xml:space="preserve"> год в сумме </w:t>
      </w:r>
      <w:r w:rsidR="00CE7F53">
        <w:rPr>
          <w:sz w:val="28"/>
          <w:szCs w:val="28"/>
        </w:rPr>
        <w:t>188138,9</w:t>
      </w:r>
      <w:r w:rsidRPr="00CE7F53">
        <w:rPr>
          <w:sz w:val="28"/>
          <w:szCs w:val="28"/>
        </w:rPr>
        <w:t xml:space="preserve"> тыс. рублей.</w:t>
      </w:r>
    </w:p>
    <w:p w:rsidR="00AA4360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4</w:t>
      </w:r>
      <w:r w:rsidR="00AA4360" w:rsidRPr="00491217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5</w:t>
      </w:r>
      <w:r w:rsidR="00AA4360" w:rsidRPr="00491217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347C74" w:rsidRPr="00491217">
        <w:rPr>
          <w:sz w:val="28"/>
          <w:szCs w:val="28"/>
        </w:rPr>
        <w:t>.</w:t>
      </w:r>
    </w:p>
    <w:p w:rsidR="00347C74" w:rsidRPr="00491217" w:rsidRDefault="00A71C4A" w:rsidP="00491217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6</w:t>
      </w:r>
      <w:r w:rsidR="00347C74" w:rsidRPr="00491217">
        <w:rPr>
          <w:sz w:val="28"/>
          <w:szCs w:val="28"/>
        </w:rPr>
        <w:t xml:space="preserve">. </w:t>
      </w:r>
      <w:r w:rsidR="00347C74" w:rsidRPr="00491217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заместителя председателя Волгоградской городской Думы </w:t>
      </w:r>
      <w:r w:rsidR="00E47404" w:rsidRPr="00491217">
        <w:rPr>
          <w:rFonts w:ascii="Times New Roman" w:hAnsi="Times New Roman" w:cs="Times New Roman"/>
          <w:sz w:val="28"/>
        </w:rPr>
        <w:t>Дильман</w:t>
      </w:r>
      <w:r w:rsidR="00347C74" w:rsidRPr="00491217">
        <w:rPr>
          <w:rFonts w:ascii="Times New Roman" w:hAnsi="Times New Roman" w:cs="Times New Roman"/>
          <w:sz w:val="28"/>
        </w:rPr>
        <w:t>а</w:t>
      </w:r>
      <w:r w:rsidR="00D75210" w:rsidRPr="00491217">
        <w:rPr>
          <w:rFonts w:ascii="Times New Roman" w:hAnsi="Times New Roman" w:cs="Times New Roman"/>
          <w:sz w:val="28"/>
        </w:rPr>
        <w:t xml:space="preserve"> Д.А.</w:t>
      </w:r>
    </w:p>
    <w:p w:rsidR="00347C74" w:rsidRPr="00491217" w:rsidRDefault="00347C74" w:rsidP="00491217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47C74" w:rsidRPr="00491217" w:rsidRDefault="00347C74" w:rsidP="00491217">
      <w:pPr>
        <w:tabs>
          <w:tab w:val="left" w:pos="9639"/>
        </w:tabs>
        <w:jc w:val="both"/>
        <w:rPr>
          <w:sz w:val="28"/>
          <w:szCs w:val="28"/>
        </w:rPr>
      </w:pPr>
    </w:p>
    <w:p w:rsidR="002771CE" w:rsidRPr="00491217" w:rsidRDefault="002771CE" w:rsidP="00491217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D02406" w:rsidRPr="00491217" w:rsidTr="00491217">
        <w:tc>
          <w:tcPr>
            <w:tcW w:w="5637" w:type="dxa"/>
          </w:tcPr>
          <w:p w:rsidR="00D02406" w:rsidRPr="00491217" w:rsidRDefault="00E47404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П</w:t>
            </w:r>
            <w:r w:rsidR="00D02406" w:rsidRPr="00491217">
              <w:rPr>
                <w:color w:val="000000"/>
                <w:sz w:val="28"/>
                <w:szCs w:val="28"/>
              </w:rPr>
              <w:t>редседател</w:t>
            </w:r>
            <w:r w:rsidRPr="00491217">
              <w:rPr>
                <w:color w:val="000000"/>
                <w:sz w:val="28"/>
                <w:szCs w:val="28"/>
              </w:rPr>
              <w:t>ь</w:t>
            </w:r>
            <w:r w:rsidR="00D02406" w:rsidRPr="00491217">
              <w:rPr>
                <w:color w:val="000000"/>
                <w:sz w:val="28"/>
                <w:szCs w:val="28"/>
              </w:rPr>
              <w:t xml:space="preserve"> </w:t>
            </w:r>
          </w:p>
          <w:p w:rsidR="00D02406" w:rsidRPr="00491217" w:rsidRDefault="00D02406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74A12" w:rsidRPr="00491217" w:rsidRDefault="00F74A12" w:rsidP="00491217">
            <w:pPr>
              <w:rPr>
                <w:color w:val="000000"/>
                <w:sz w:val="28"/>
                <w:szCs w:val="28"/>
              </w:rPr>
            </w:pPr>
          </w:p>
          <w:p w:rsidR="00D02406" w:rsidRPr="00491217" w:rsidRDefault="00D02406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218" w:type="dxa"/>
          </w:tcPr>
          <w:p w:rsidR="00D02406" w:rsidRPr="00491217" w:rsidRDefault="007D70E6" w:rsidP="00491217">
            <w:pPr>
              <w:ind w:left="175"/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Г</w:t>
            </w:r>
            <w:r w:rsidR="00D02406" w:rsidRPr="00491217">
              <w:rPr>
                <w:color w:val="000000"/>
                <w:sz w:val="28"/>
                <w:szCs w:val="28"/>
              </w:rPr>
              <w:t>лав</w:t>
            </w:r>
            <w:r w:rsidRPr="00491217">
              <w:rPr>
                <w:color w:val="000000"/>
                <w:sz w:val="28"/>
                <w:szCs w:val="28"/>
              </w:rPr>
              <w:t>а</w:t>
            </w:r>
            <w:r w:rsidR="00D02406" w:rsidRPr="00491217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865A0F" w:rsidRPr="00491217" w:rsidRDefault="00865A0F" w:rsidP="00491217">
            <w:pPr>
              <w:rPr>
                <w:color w:val="000000"/>
                <w:sz w:val="28"/>
                <w:szCs w:val="28"/>
              </w:rPr>
            </w:pPr>
          </w:p>
          <w:p w:rsidR="00D52CB6" w:rsidRPr="00491217" w:rsidRDefault="00D52CB6" w:rsidP="00491217">
            <w:pPr>
              <w:rPr>
                <w:color w:val="000000"/>
                <w:sz w:val="28"/>
                <w:szCs w:val="28"/>
              </w:rPr>
            </w:pPr>
          </w:p>
          <w:p w:rsidR="00D02406" w:rsidRPr="00491217" w:rsidRDefault="00D02406" w:rsidP="00491217">
            <w:pPr>
              <w:jc w:val="right"/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В.В.</w:t>
            </w:r>
            <w:r w:rsidR="003C0411" w:rsidRPr="00491217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595EA2" w:rsidRPr="00491217" w:rsidRDefault="00595EA2" w:rsidP="00491217">
      <w:pPr>
        <w:ind w:left="1276" w:hanging="1276"/>
        <w:jc w:val="both"/>
        <w:rPr>
          <w:sz w:val="28"/>
          <w:szCs w:val="28"/>
        </w:rPr>
      </w:pPr>
    </w:p>
    <w:p w:rsidR="000066FC" w:rsidRPr="000B4C4B" w:rsidRDefault="000066FC" w:rsidP="00491217">
      <w:pPr>
        <w:ind w:left="1276" w:hanging="1276"/>
        <w:jc w:val="both"/>
        <w:rPr>
          <w:sz w:val="2"/>
          <w:szCs w:val="2"/>
        </w:rPr>
      </w:pPr>
      <w:bookmarkStart w:id="0" w:name="_GoBack"/>
      <w:bookmarkEnd w:id="0"/>
    </w:p>
    <w:sectPr w:rsidR="000066FC" w:rsidRPr="000B4C4B" w:rsidSect="000066FC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3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A1" w:rsidRDefault="00EC70A1">
      <w:r>
        <w:separator/>
      </w:r>
    </w:p>
  </w:endnote>
  <w:endnote w:type="continuationSeparator" w:id="0">
    <w:p w:rsidR="00EC70A1" w:rsidRDefault="00E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A1" w:rsidRDefault="00EC70A1">
      <w:r>
        <w:separator/>
      </w:r>
    </w:p>
  </w:footnote>
  <w:footnote w:type="continuationSeparator" w:id="0">
    <w:p w:rsidR="00EC70A1" w:rsidRDefault="00EC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C4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7301043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6FC"/>
    <w:rsid w:val="00015E73"/>
    <w:rsid w:val="00030B24"/>
    <w:rsid w:val="000456DD"/>
    <w:rsid w:val="0005164C"/>
    <w:rsid w:val="0008531E"/>
    <w:rsid w:val="000911C3"/>
    <w:rsid w:val="000A3485"/>
    <w:rsid w:val="000B4C4B"/>
    <w:rsid w:val="000D4ECF"/>
    <w:rsid w:val="000D753F"/>
    <w:rsid w:val="0010551E"/>
    <w:rsid w:val="00107803"/>
    <w:rsid w:val="001269E8"/>
    <w:rsid w:val="00142426"/>
    <w:rsid w:val="00176D2C"/>
    <w:rsid w:val="00186D25"/>
    <w:rsid w:val="001C3301"/>
    <w:rsid w:val="001D7F9D"/>
    <w:rsid w:val="00200F1E"/>
    <w:rsid w:val="00204DE1"/>
    <w:rsid w:val="0022275E"/>
    <w:rsid w:val="002259A5"/>
    <w:rsid w:val="002429A1"/>
    <w:rsid w:val="00250A84"/>
    <w:rsid w:val="002557DF"/>
    <w:rsid w:val="002630D2"/>
    <w:rsid w:val="002771CE"/>
    <w:rsid w:val="00280167"/>
    <w:rsid w:val="00281D02"/>
    <w:rsid w:val="002855EC"/>
    <w:rsid w:val="00286049"/>
    <w:rsid w:val="002A3E5B"/>
    <w:rsid w:val="002A45FA"/>
    <w:rsid w:val="002B5A3D"/>
    <w:rsid w:val="002E3252"/>
    <w:rsid w:val="002E7342"/>
    <w:rsid w:val="002E7DDC"/>
    <w:rsid w:val="00330F77"/>
    <w:rsid w:val="003414A8"/>
    <w:rsid w:val="00347C74"/>
    <w:rsid w:val="00361F4A"/>
    <w:rsid w:val="00366DF3"/>
    <w:rsid w:val="00382528"/>
    <w:rsid w:val="00382D4E"/>
    <w:rsid w:val="003959D2"/>
    <w:rsid w:val="003C0411"/>
    <w:rsid w:val="003C0F8E"/>
    <w:rsid w:val="003C6565"/>
    <w:rsid w:val="003D24A6"/>
    <w:rsid w:val="003D595C"/>
    <w:rsid w:val="003F4320"/>
    <w:rsid w:val="0040530C"/>
    <w:rsid w:val="00421B61"/>
    <w:rsid w:val="004253EF"/>
    <w:rsid w:val="00440AE4"/>
    <w:rsid w:val="00476D10"/>
    <w:rsid w:val="00482CCD"/>
    <w:rsid w:val="00491217"/>
    <w:rsid w:val="00492C03"/>
    <w:rsid w:val="00495A9E"/>
    <w:rsid w:val="004B0A36"/>
    <w:rsid w:val="004D6171"/>
    <w:rsid w:val="004D75D6"/>
    <w:rsid w:val="004E1268"/>
    <w:rsid w:val="004E2056"/>
    <w:rsid w:val="00502AD1"/>
    <w:rsid w:val="00514E4C"/>
    <w:rsid w:val="00556EF0"/>
    <w:rsid w:val="00563AFA"/>
    <w:rsid w:val="00564B0A"/>
    <w:rsid w:val="00572EAA"/>
    <w:rsid w:val="005845CE"/>
    <w:rsid w:val="005847BA"/>
    <w:rsid w:val="00584876"/>
    <w:rsid w:val="0058677E"/>
    <w:rsid w:val="00587339"/>
    <w:rsid w:val="00595EA2"/>
    <w:rsid w:val="00597A7F"/>
    <w:rsid w:val="005A753C"/>
    <w:rsid w:val="005B43EB"/>
    <w:rsid w:val="005C4B17"/>
    <w:rsid w:val="005E5400"/>
    <w:rsid w:val="005F2A0F"/>
    <w:rsid w:val="005F5EAC"/>
    <w:rsid w:val="006170B9"/>
    <w:rsid w:val="0062453D"/>
    <w:rsid w:val="006414AE"/>
    <w:rsid w:val="006539E0"/>
    <w:rsid w:val="006606D6"/>
    <w:rsid w:val="00672559"/>
    <w:rsid w:val="006741DF"/>
    <w:rsid w:val="006A3C05"/>
    <w:rsid w:val="006A6EE6"/>
    <w:rsid w:val="006B3AE9"/>
    <w:rsid w:val="006C48ED"/>
    <w:rsid w:val="006E2AC3"/>
    <w:rsid w:val="006E60D2"/>
    <w:rsid w:val="006F4598"/>
    <w:rsid w:val="00703359"/>
    <w:rsid w:val="00711DE6"/>
    <w:rsid w:val="00715E23"/>
    <w:rsid w:val="00746BE7"/>
    <w:rsid w:val="007740B9"/>
    <w:rsid w:val="007A51D5"/>
    <w:rsid w:val="007C5949"/>
    <w:rsid w:val="007D549F"/>
    <w:rsid w:val="007D6D72"/>
    <w:rsid w:val="007D70E6"/>
    <w:rsid w:val="007E4124"/>
    <w:rsid w:val="007F062D"/>
    <w:rsid w:val="007F5864"/>
    <w:rsid w:val="008148EE"/>
    <w:rsid w:val="00820DF1"/>
    <w:rsid w:val="008265CB"/>
    <w:rsid w:val="00833BA1"/>
    <w:rsid w:val="0083717B"/>
    <w:rsid w:val="008411DB"/>
    <w:rsid w:val="00857638"/>
    <w:rsid w:val="00865A0F"/>
    <w:rsid w:val="00874FCF"/>
    <w:rsid w:val="00887874"/>
    <w:rsid w:val="008879A2"/>
    <w:rsid w:val="00890693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17437"/>
    <w:rsid w:val="00964FF6"/>
    <w:rsid w:val="00971734"/>
    <w:rsid w:val="00981C9B"/>
    <w:rsid w:val="00983375"/>
    <w:rsid w:val="00993688"/>
    <w:rsid w:val="009E75E1"/>
    <w:rsid w:val="00A07440"/>
    <w:rsid w:val="00A25AC1"/>
    <w:rsid w:val="00A71C4A"/>
    <w:rsid w:val="00AA4360"/>
    <w:rsid w:val="00AA7D66"/>
    <w:rsid w:val="00AD47C9"/>
    <w:rsid w:val="00AD560A"/>
    <w:rsid w:val="00AD5D1C"/>
    <w:rsid w:val="00AE6D24"/>
    <w:rsid w:val="00B537FA"/>
    <w:rsid w:val="00B70B61"/>
    <w:rsid w:val="00B8510A"/>
    <w:rsid w:val="00B86D39"/>
    <w:rsid w:val="00B9386A"/>
    <w:rsid w:val="00B975D7"/>
    <w:rsid w:val="00BA3315"/>
    <w:rsid w:val="00BB3ED1"/>
    <w:rsid w:val="00BB75F2"/>
    <w:rsid w:val="00BC1D1B"/>
    <w:rsid w:val="00BF0D63"/>
    <w:rsid w:val="00BF17C1"/>
    <w:rsid w:val="00C10DCE"/>
    <w:rsid w:val="00C23C0B"/>
    <w:rsid w:val="00C308FB"/>
    <w:rsid w:val="00C53FF7"/>
    <w:rsid w:val="00C7414B"/>
    <w:rsid w:val="00C85A85"/>
    <w:rsid w:val="00CA600E"/>
    <w:rsid w:val="00CB6464"/>
    <w:rsid w:val="00CB68BE"/>
    <w:rsid w:val="00CD25D0"/>
    <w:rsid w:val="00CD26B4"/>
    <w:rsid w:val="00CD3203"/>
    <w:rsid w:val="00CE7F53"/>
    <w:rsid w:val="00D007CE"/>
    <w:rsid w:val="00D02406"/>
    <w:rsid w:val="00D0358D"/>
    <w:rsid w:val="00D144F7"/>
    <w:rsid w:val="00D17427"/>
    <w:rsid w:val="00D326CB"/>
    <w:rsid w:val="00D35502"/>
    <w:rsid w:val="00D52CB6"/>
    <w:rsid w:val="00D5597A"/>
    <w:rsid w:val="00D65A16"/>
    <w:rsid w:val="00D729A9"/>
    <w:rsid w:val="00D75210"/>
    <w:rsid w:val="00D952CD"/>
    <w:rsid w:val="00DA6C47"/>
    <w:rsid w:val="00DD11F9"/>
    <w:rsid w:val="00DD3AD8"/>
    <w:rsid w:val="00DE6DE0"/>
    <w:rsid w:val="00DF664F"/>
    <w:rsid w:val="00E04B65"/>
    <w:rsid w:val="00E10AC1"/>
    <w:rsid w:val="00E268E5"/>
    <w:rsid w:val="00E30CDB"/>
    <w:rsid w:val="00E42C3B"/>
    <w:rsid w:val="00E47404"/>
    <w:rsid w:val="00E611EB"/>
    <w:rsid w:val="00E625C9"/>
    <w:rsid w:val="00E63D2C"/>
    <w:rsid w:val="00E67884"/>
    <w:rsid w:val="00E75B93"/>
    <w:rsid w:val="00E81179"/>
    <w:rsid w:val="00E8625D"/>
    <w:rsid w:val="00E92220"/>
    <w:rsid w:val="00EB0536"/>
    <w:rsid w:val="00EC70A1"/>
    <w:rsid w:val="00ED6610"/>
    <w:rsid w:val="00ED688A"/>
    <w:rsid w:val="00EE3713"/>
    <w:rsid w:val="00EF41A2"/>
    <w:rsid w:val="00F119E4"/>
    <w:rsid w:val="00F2021D"/>
    <w:rsid w:val="00F2400C"/>
    <w:rsid w:val="00F4460C"/>
    <w:rsid w:val="00F72BE1"/>
    <w:rsid w:val="00F74A12"/>
    <w:rsid w:val="00F86D4D"/>
    <w:rsid w:val="00F9052B"/>
    <w:rsid w:val="00FA1DC8"/>
    <w:rsid w:val="00FB67DD"/>
    <w:rsid w:val="00FC1CD7"/>
    <w:rsid w:val="00FD0C40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  <w15:docId w15:val="{6AA7E61D-90D5-4226-B900-4294E25F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 (1чтение)</FullName>
  </documentManagement>
</p:properties>
</file>

<file path=customXml/itemProps1.xml><?xml version="1.0" encoding="utf-8"?>
<ds:datastoreItem xmlns:ds="http://schemas.openxmlformats.org/officeDocument/2006/customXml" ds:itemID="{7D41C3A4-2E2A-467E-ABDD-42D0F625C2C4}"/>
</file>

<file path=customXml/itemProps2.xml><?xml version="1.0" encoding="utf-8"?>
<ds:datastoreItem xmlns:ds="http://schemas.openxmlformats.org/officeDocument/2006/customXml" ds:itemID="{534F9DF8-A211-4D62-89DE-3B46F3D1190B}"/>
</file>

<file path=customXml/itemProps3.xml><?xml version="1.0" encoding="utf-8"?>
<ds:datastoreItem xmlns:ds="http://schemas.openxmlformats.org/officeDocument/2006/customXml" ds:itemID="{6DFF0417-65F2-405B-8274-E6E42ACE7736}"/>
</file>

<file path=customXml/itemProps4.xml><?xml version="1.0" encoding="utf-8"?>
<ds:datastoreItem xmlns:ds="http://schemas.openxmlformats.org/officeDocument/2006/customXml" ds:itemID="{42298887-22F6-41B8-AC38-AD299F180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41</cp:revision>
  <cp:lastPrinted>2020-12-02T12:34:00Z</cp:lastPrinted>
  <dcterms:created xsi:type="dcterms:W3CDTF">2020-12-07T13:50:00Z</dcterms:created>
  <dcterms:modified xsi:type="dcterms:W3CDTF">2022-11-16T08:46:00Z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