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13" w:rsidRDefault="00E30313" w:rsidP="00E30313">
      <w:pPr>
        <w:rPr>
          <w:rFonts w:cs="Helvetica"/>
          <w:sz w:val="43"/>
          <w:szCs w:val="43"/>
        </w:rPr>
      </w:pPr>
      <w:bookmarkStart w:id="0" w:name="_GoBack"/>
      <w:bookmarkEnd w:id="0"/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>
        <w:rPr>
          <w:rFonts w:cs="Helvetica"/>
          <w:sz w:val="43"/>
          <w:szCs w:val="43"/>
        </w:rPr>
        <w:t xml:space="preserve"> 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E30313" w:rsidRPr="008A3752" w:rsidRDefault="00E30313" w:rsidP="00E30313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16</w:t>
      </w:r>
      <w:r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августа</w:t>
      </w:r>
      <w:r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</w:t>
      </w:r>
      <w:r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8</w:t>
      </w:r>
      <w:r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E30313" w:rsidRPr="008A3752" w:rsidRDefault="00E30313" w:rsidP="00E30313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16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98547B">
        <w:rPr>
          <w:rFonts w:ascii="SegoeUI" w:eastAsia="Times New Roman" w:hAnsi="SegoeUI" w:cs="Helvetica"/>
          <w:sz w:val="24"/>
          <w:szCs w:val="24"/>
          <w:lang w:eastAsia="ru-RU"/>
        </w:rPr>
        <w:t>августа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201</w:t>
      </w:r>
      <w:r w:rsidR="0098547B">
        <w:rPr>
          <w:rFonts w:ascii="SegoeUI" w:eastAsia="Times New Roman" w:hAnsi="SegoeUI" w:cs="Helvetica"/>
          <w:sz w:val="24"/>
          <w:szCs w:val="24"/>
          <w:lang w:eastAsia="ru-RU"/>
        </w:rPr>
        <w:t>8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Комиссии </w:t>
      </w:r>
      <w:r w:rsidRPr="006D062C">
        <w:rPr>
          <w:rFonts w:cs="Helvetica"/>
          <w:sz w:val="24"/>
          <w:szCs w:val="24"/>
        </w:rPr>
        <w:t>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Pr="006D062C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E30313" w:rsidRPr="008A3752" w:rsidRDefault="00E30313" w:rsidP="00E30313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были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ие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вопрос:</w:t>
      </w:r>
    </w:p>
    <w:p w:rsidR="00E30313" w:rsidRDefault="00E30313" w:rsidP="00E30313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>
        <w:rPr>
          <w:rFonts w:ascii="SegoeUI" w:hAnsi="SegoeUI" w:cs="Helvetica"/>
        </w:rPr>
        <w:t>уведомление муниципальн</w:t>
      </w:r>
      <w:r>
        <w:rPr>
          <w:rFonts w:ascii="SegoeUI" w:hAnsi="SegoeUI" w:cs="Helvetica"/>
        </w:rPr>
        <w:t>ых</w:t>
      </w:r>
      <w:r>
        <w:rPr>
          <w:rFonts w:ascii="SegoeUI" w:hAnsi="SegoeUI" w:cs="Helvetica"/>
        </w:rPr>
        <w:t xml:space="preserve"> служащ</w:t>
      </w:r>
      <w:r>
        <w:rPr>
          <w:rFonts w:ascii="SegoeUI" w:hAnsi="SegoeUI" w:cs="Helvetica"/>
        </w:rPr>
        <w:t>их</w:t>
      </w:r>
      <w:r>
        <w:rPr>
          <w:rFonts w:ascii="SegoeUI" w:hAnsi="SegoeUI" w:cs="Helvetica"/>
        </w:rPr>
        <w:t xml:space="preserve"> о выполнении иной оплачиваемой работы</w:t>
      </w:r>
      <w:r w:rsidRPr="00044C25">
        <w:rPr>
          <w:rFonts w:ascii="SegoeUI" w:hAnsi="SegoeUI" w:cs="Arial"/>
        </w:rPr>
        <w:t xml:space="preserve"> </w:t>
      </w:r>
    </w:p>
    <w:p w:rsidR="00E30313" w:rsidRDefault="00E30313" w:rsidP="00E30313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я:</w:t>
      </w:r>
    </w:p>
    <w:p w:rsidR="00E30313" w:rsidRPr="008A3752" w:rsidRDefault="00E30313" w:rsidP="00E30313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выполнение иной оплачиваемой работы муниципальн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ых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служащ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их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не может привести к конфликту интересов</w:t>
      </w:r>
    </w:p>
    <w:p w:rsidR="00E30313" w:rsidRDefault="00E30313"/>
    <w:sectPr w:rsidR="00E30313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13"/>
    <w:rsid w:val="00136870"/>
    <w:rsid w:val="00147531"/>
    <w:rsid w:val="002360E8"/>
    <w:rsid w:val="0027146A"/>
    <w:rsid w:val="00293B5C"/>
    <w:rsid w:val="002F3671"/>
    <w:rsid w:val="003012F2"/>
    <w:rsid w:val="00305BE6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98547B"/>
    <w:rsid w:val="00A37C8C"/>
    <w:rsid w:val="00A87CDC"/>
    <w:rsid w:val="00AA2AC2"/>
    <w:rsid w:val="00BD7882"/>
    <w:rsid w:val="00C2307E"/>
    <w:rsid w:val="00D25355"/>
    <w:rsid w:val="00E00D0D"/>
    <w:rsid w:val="00E30313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30313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30313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005</OrderBy>
    <FullName xmlns="41ea915e-28c8-48c0-b967-60a96ae1abcf">Заседание Комиссии от 16 августа 2018 г.</FullName>
    <Past xmlns="41ea915e-28c8-48c0-b967-60a96ae1abcf">true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0B4BA-C54E-4C2D-8B78-D2F7DD676D56}"/>
</file>

<file path=customXml/itemProps2.xml><?xml version="1.0" encoding="utf-8"?>
<ds:datastoreItem xmlns:ds="http://schemas.openxmlformats.org/officeDocument/2006/customXml" ds:itemID="{E9B46191-B36A-45C0-A097-2A7EDD845C5C}"/>
</file>

<file path=customXml/itemProps3.xml><?xml version="1.0" encoding="utf-8"?>
<ds:datastoreItem xmlns:ds="http://schemas.openxmlformats.org/officeDocument/2006/customXml" ds:itemID="{088759DE-F912-48F8-9548-3433E3FECC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16 августа 2018 г.</dc:title>
  <dc:creator>Веселова Татьяна Владимировна</dc:creator>
  <cp:lastModifiedBy>Веселова Татьяна Владимировна</cp:lastModifiedBy>
  <cp:revision>1</cp:revision>
  <dcterms:created xsi:type="dcterms:W3CDTF">2018-09-04T13:26:00Z</dcterms:created>
  <dcterms:modified xsi:type="dcterms:W3CDTF">2018-09-04T13:40:00Z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