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D4314" w:rsidRDefault="00715E23" w:rsidP="004D4314">
      <w:pPr>
        <w:jc w:val="center"/>
        <w:rPr>
          <w:caps/>
          <w:sz w:val="32"/>
          <w:szCs w:val="32"/>
        </w:rPr>
      </w:pPr>
      <w:r w:rsidRPr="004D4314">
        <w:rPr>
          <w:caps/>
          <w:sz w:val="32"/>
          <w:szCs w:val="32"/>
        </w:rPr>
        <w:t>ВОЛГОГРАДСКая городская дума</w:t>
      </w:r>
    </w:p>
    <w:p w:rsidR="00715E23" w:rsidRPr="004D4314" w:rsidRDefault="00715E23" w:rsidP="004D431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D4314" w:rsidRDefault="00715E23" w:rsidP="004D4314">
      <w:pPr>
        <w:pBdr>
          <w:bottom w:val="double" w:sz="12" w:space="1" w:color="auto"/>
        </w:pBdr>
        <w:jc w:val="center"/>
        <w:rPr>
          <w:b/>
          <w:sz w:val="32"/>
        </w:rPr>
      </w:pPr>
      <w:r w:rsidRPr="004D4314">
        <w:rPr>
          <w:b/>
          <w:sz w:val="32"/>
        </w:rPr>
        <w:t>РЕШЕНИЕ</w:t>
      </w:r>
    </w:p>
    <w:p w:rsidR="00715E23" w:rsidRPr="004D4314" w:rsidRDefault="00715E23" w:rsidP="004D431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D4314" w:rsidRDefault="00556EF0" w:rsidP="004D431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D4314">
        <w:rPr>
          <w:sz w:val="16"/>
          <w:szCs w:val="16"/>
        </w:rPr>
        <w:t xml:space="preserve">400066, Волгоград, </w:t>
      </w:r>
      <w:proofErr w:type="spellStart"/>
      <w:r w:rsidRPr="004D4314">
        <w:rPr>
          <w:sz w:val="16"/>
          <w:szCs w:val="16"/>
        </w:rPr>
        <w:t>пр-кт</w:t>
      </w:r>
      <w:proofErr w:type="spellEnd"/>
      <w:r w:rsidRPr="004D4314">
        <w:rPr>
          <w:sz w:val="16"/>
          <w:szCs w:val="16"/>
        </w:rPr>
        <w:t xml:space="preserve"> им.</w:t>
      </w:r>
      <w:r w:rsidR="0010551E" w:rsidRPr="004D4314">
        <w:rPr>
          <w:sz w:val="16"/>
          <w:szCs w:val="16"/>
        </w:rPr>
        <w:t xml:space="preserve"> </w:t>
      </w:r>
      <w:r w:rsidRPr="004D4314">
        <w:rPr>
          <w:sz w:val="16"/>
          <w:szCs w:val="16"/>
        </w:rPr>
        <w:t xml:space="preserve">В.И.Ленина, д. 10, тел./факс (8442) 38-08-89, </w:t>
      </w:r>
      <w:r w:rsidRPr="004D4314">
        <w:rPr>
          <w:sz w:val="16"/>
          <w:szCs w:val="16"/>
          <w:lang w:val="en-US"/>
        </w:rPr>
        <w:t>E</w:t>
      </w:r>
      <w:r w:rsidRPr="004D4314">
        <w:rPr>
          <w:sz w:val="16"/>
          <w:szCs w:val="16"/>
        </w:rPr>
        <w:t>-</w:t>
      </w:r>
      <w:r w:rsidRPr="004D4314">
        <w:rPr>
          <w:sz w:val="16"/>
          <w:szCs w:val="16"/>
          <w:lang w:val="en-US"/>
        </w:rPr>
        <w:t>mail</w:t>
      </w:r>
      <w:r w:rsidRPr="004D4314">
        <w:rPr>
          <w:sz w:val="16"/>
          <w:szCs w:val="16"/>
        </w:rPr>
        <w:t xml:space="preserve">: </w:t>
      </w:r>
      <w:r w:rsidR="005E5400" w:rsidRPr="004D4314">
        <w:rPr>
          <w:sz w:val="16"/>
          <w:szCs w:val="16"/>
          <w:lang w:val="en-US"/>
        </w:rPr>
        <w:t>gs</w:t>
      </w:r>
      <w:r w:rsidR="005E5400" w:rsidRPr="004D4314">
        <w:rPr>
          <w:sz w:val="16"/>
          <w:szCs w:val="16"/>
        </w:rPr>
        <w:t>_</w:t>
      </w:r>
      <w:r w:rsidR="005E5400" w:rsidRPr="004D4314">
        <w:rPr>
          <w:sz w:val="16"/>
          <w:szCs w:val="16"/>
          <w:lang w:val="en-US"/>
        </w:rPr>
        <w:t>kanc</w:t>
      </w:r>
      <w:r w:rsidR="005E5400" w:rsidRPr="004D4314">
        <w:rPr>
          <w:sz w:val="16"/>
          <w:szCs w:val="16"/>
        </w:rPr>
        <w:t>@</w:t>
      </w:r>
      <w:r w:rsidR="005E5400" w:rsidRPr="004D4314">
        <w:rPr>
          <w:sz w:val="16"/>
          <w:szCs w:val="16"/>
          <w:lang w:val="en-US"/>
        </w:rPr>
        <w:t>volgsovet</w:t>
      </w:r>
      <w:r w:rsidR="005E5400" w:rsidRPr="004D4314">
        <w:rPr>
          <w:sz w:val="16"/>
          <w:szCs w:val="16"/>
        </w:rPr>
        <w:t>.</w:t>
      </w:r>
      <w:r w:rsidR="005E5400" w:rsidRPr="004D4314">
        <w:rPr>
          <w:sz w:val="16"/>
          <w:szCs w:val="16"/>
          <w:lang w:val="en-US"/>
        </w:rPr>
        <w:t>ru</w:t>
      </w:r>
    </w:p>
    <w:p w:rsidR="00715E23" w:rsidRPr="004D4314" w:rsidRDefault="00715E23" w:rsidP="004D431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D4314" w:rsidTr="002E7342">
        <w:tc>
          <w:tcPr>
            <w:tcW w:w="486" w:type="dxa"/>
            <w:vAlign w:val="bottom"/>
            <w:hideMark/>
          </w:tcPr>
          <w:p w:rsidR="00715E23" w:rsidRPr="004D4314" w:rsidRDefault="00715E23" w:rsidP="004D4314">
            <w:pPr>
              <w:pStyle w:val="aa"/>
              <w:jc w:val="center"/>
            </w:pPr>
            <w:r w:rsidRPr="004D431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D4314" w:rsidRDefault="00C736C8" w:rsidP="004D4314">
            <w:pPr>
              <w:pStyle w:val="aa"/>
              <w:jc w:val="center"/>
            </w:pPr>
            <w:r w:rsidRPr="004D4314">
              <w:t>28.01.2022</w:t>
            </w:r>
          </w:p>
        </w:tc>
        <w:tc>
          <w:tcPr>
            <w:tcW w:w="434" w:type="dxa"/>
            <w:vAlign w:val="bottom"/>
            <w:hideMark/>
          </w:tcPr>
          <w:p w:rsidR="00715E23" w:rsidRPr="004D4314" w:rsidRDefault="00715E23" w:rsidP="004D4314">
            <w:pPr>
              <w:pStyle w:val="aa"/>
              <w:jc w:val="center"/>
            </w:pPr>
            <w:r w:rsidRPr="004D431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D4314" w:rsidRDefault="00C736C8" w:rsidP="004D4314">
            <w:pPr>
              <w:pStyle w:val="aa"/>
              <w:jc w:val="center"/>
            </w:pPr>
            <w:r w:rsidRPr="004D4314">
              <w:t>60/917</w:t>
            </w:r>
          </w:p>
        </w:tc>
      </w:tr>
    </w:tbl>
    <w:p w:rsidR="004D75D6" w:rsidRPr="004D4314" w:rsidRDefault="004D75D6" w:rsidP="004D4314">
      <w:pPr>
        <w:rPr>
          <w:sz w:val="28"/>
          <w:szCs w:val="28"/>
        </w:rPr>
      </w:pPr>
    </w:p>
    <w:p w:rsidR="00C736C8" w:rsidRPr="004D4314" w:rsidRDefault="00C736C8" w:rsidP="004D4314">
      <w:pPr>
        <w:widowControl w:val="0"/>
        <w:tabs>
          <w:tab w:val="left" w:pos="5245"/>
          <w:tab w:val="left" w:pos="5670"/>
        </w:tabs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О внесении изменений в решение Волгоградской городской Думы от 29.09.2021 № 51/805 «Об утверждении Положения о муниципальном лесном контроле на территории муниципального образования городской округ город-герой Волгоград»</w:t>
      </w:r>
    </w:p>
    <w:p w:rsidR="00C736C8" w:rsidRPr="004D4314" w:rsidRDefault="00C736C8" w:rsidP="004D43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4314">
        <w:rPr>
          <w:sz w:val="28"/>
          <w:szCs w:val="28"/>
        </w:rPr>
        <w:t>В соответствии с Федеральными законами от 31 июля 2020 г. № 248-ФЗ «О государственном контроле (надзоре) и муниципальном контроле в Российской Федерации»,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октября 2021 г.         № 1844 «Об утверждении требований к разработке, содержанию, общественному обсуждению проектов форм проверочных листов, утверждению, применению</w:t>
      </w:r>
      <w:proofErr w:type="gramEnd"/>
      <w:r w:rsidRPr="004D4314">
        <w:rPr>
          <w:sz w:val="28"/>
          <w:szCs w:val="28"/>
        </w:rPr>
        <w:t xml:space="preserve">, </w:t>
      </w:r>
      <w:proofErr w:type="gramStart"/>
      <w:r w:rsidRPr="004D4314">
        <w:rPr>
          <w:sz w:val="28"/>
          <w:szCs w:val="28"/>
        </w:rPr>
        <w:t>актуализации форм проверочных листов, а также случаев обязательного применения проверочных листов», в</w:t>
      </w:r>
      <w:r w:rsidRPr="004D4314">
        <w:rPr>
          <w:sz w:val="28"/>
        </w:rPr>
        <w:t xml:space="preserve"> целях реализации приказа Министерства экономического развития Российской Федерации                от 22 марта 2021 г. № 130 «О создании Межведомственной рабочей группы по вопросам реализации норм Федерального закона «О государственном контроле (надзоре) и муниципальном контроле в Российской Федерации», </w:t>
      </w:r>
      <w:r w:rsidRPr="004D4314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  <w:proofErr w:type="gramEnd"/>
    </w:p>
    <w:p w:rsidR="00C736C8" w:rsidRPr="004D4314" w:rsidRDefault="00C736C8" w:rsidP="004D43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D4314">
        <w:rPr>
          <w:b/>
          <w:sz w:val="28"/>
          <w:szCs w:val="28"/>
        </w:rPr>
        <w:t>РЕШИЛА:</w:t>
      </w:r>
    </w:p>
    <w:p w:rsidR="00C736C8" w:rsidRPr="004D4314" w:rsidRDefault="00C736C8" w:rsidP="004D4314">
      <w:pPr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1. Внести в Положение о муниципальном лесном контроле на территории муниципального образования городской округ город-герой Волгоград, утвержденное решением Волгоградской городской Думы от 29.09.2021 № 51/805 «Об утверждении Положения о муниципальном лесном контроле на территории муниципального образования городской округ город-герой Волгоград», (далее – Положение) следующие изменения:</w:t>
      </w:r>
    </w:p>
    <w:p w:rsidR="00C736C8" w:rsidRPr="004D4314" w:rsidRDefault="00C736C8" w:rsidP="004D4314">
      <w:pPr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1.1. В пункте 1.9 раздела 1 слова «и (или) через региональный портал государственных и муниципальных услуг» исключить.</w:t>
      </w:r>
    </w:p>
    <w:p w:rsidR="00C736C8" w:rsidRPr="004D4314" w:rsidRDefault="00C736C8" w:rsidP="004D4314">
      <w:pPr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1.2. Абзац второй пункта 4.1.8 подраздела 4.1 раздела 4 признать утратившим силу.</w:t>
      </w:r>
    </w:p>
    <w:p w:rsidR="00C736C8" w:rsidRPr="004D4314" w:rsidRDefault="00C736C8" w:rsidP="004D4314">
      <w:pPr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1.3. В абзаце первом пункта 5.2, пункте 5.21 слова «и (или) региональный портал государственных и муниципальных услуг» в соответствующем падеже исключить.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lastRenderedPageBreak/>
        <w:t xml:space="preserve">1.4. Пункт 2 приложения 3 к Положению изложить в следующей редакции: 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 xml:space="preserve">«2. Индикативные показатели: 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1) количество внеплановых контрольных мероприятий, проведенных за отчетный период;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2) общее количество контрольных мероприятий при взаимодействии с контролируемыми лицами, проведенных за отчетный период;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3) количество контрольных мероприятий при взаимодействии с контролируемыми лицами по каждому виду контрольного мероприятия, проведенных за отчетный период;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4)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5) количество обязательных профилактических визитов, проведенных за отчетный период;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6) количество предостережений о недопустимости нарушения обязательных требований, объявленных за отчетный период;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7)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9) сумма административных штрафов, наложенных по результатам контрольных мероприятий, за отчетный период;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10) количество направленных в органы прокуратуры заявлений о согласовании про</w:t>
      </w:r>
      <w:r w:rsidR="006072A9">
        <w:rPr>
          <w:sz w:val="28"/>
          <w:szCs w:val="28"/>
        </w:rPr>
        <w:t>ведения контрольных мероприятий</w:t>
      </w:r>
      <w:r w:rsidRPr="004D4314">
        <w:rPr>
          <w:sz w:val="28"/>
          <w:szCs w:val="28"/>
        </w:rPr>
        <w:t xml:space="preserve"> за отчетный период;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 xml:space="preserve">12) </w:t>
      </w:r>
      <w:r w:rsidR="00DE5B2D" w:rsidRPr="004D4314">
        <w:rPr>
          <w:sz w:val="28"/>
          <w:szCs w:val="28"/>
        </w:rPr>
        <w:t xml:space="preserve">общее </w:t>
      </w:r>
      <w:r w:rsidRPr="004D4314">
        <w:rPr>
          <w:sz w:val="28"/>
          <w:szCs w:val="28"/>
        </w:rPr>
        <w:t>количество учтенных объектов контроля на конец отчетного периода;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13) количество учтенных контролируемых лиц на конец отчетного периода;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14) количество учтенных контролируемых лиц, в отношении которых проведены контрольные мероприятия, за отчетный период;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 xml:space="preserve">15) </w:t>
      </w:r>
      <w:r w:rsidR="00DE5B2D" w:rsidRPr="004D4314">
        <w:rPr>
          <w:sz w:val="28"/>
          <w:szCs w:val="28"/>
        </w:rPr>
        <w:t xml:space="preserve">общее </w:t>
      </w:r>
      <w:r w:rsidRPr="004D4314">
        <w:rPr>
          <w:sz w:val="28"/>
          <w:szCs w:val="28"/>
        </w:rPr>
        <w:t>количество жалоб, поданных контролируемыми лицами в досудебном порядке, за отчетный период;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16) количество жалоб, в отношении которых Контрольным органом был нарушен срок рассмотрения, за отчетный период;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 xml:space="preserve">17) количество жалоб, поданных контролируемыми лицами в досудебном порядке, по </w:t>
      </w:r>
      <w:proofErr w:type="gramStart"/>
      <w:r w:rsidRPr="004D4314">
        <w:rPr>
          <w:sz w:val="28"/>
          <w:szCs w:val="28"/>
        </w:rPr>
        <w:t>итогам</w:t>
      </w:r>
      <w:proofErr w:type="gramEnd"/>
      <w:r w:rsidRPr="004D4314">
        <w:rPr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Контрольного органа незаконными, за отчетный период;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18)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за отчетный период;</w:t>
      </w:r>
    </w:p>
    <w:p w:rsidR="00C736C8" w:rsidRPr="004D4314" w:rsidRDefault="00C736C8" w:rsidP="004D4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lastRenderedPageBreak/>
        <w:t>19)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C736C8" w:rsidRPr="004D4314" w:rsidRDefault="00C736C8" w:rsidP="004D43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20) количество контрольных мероприятий, проведенных с грубым нарушением требований к организации и осуществлению муниципального контроля, результаты которых были признаны недействительными и (или) отменены, за отчетный период</w:t>
      </w:r>
      <w:proofErr w:type="gramStart"/>
      <w:r w:rsidRPr="004D4314">
        <w:rPr>
          <w:sz w:val="28"/>
          <w:szCs w:val="28"/>
        </w:rPr>
        <w:t>.».</w:t>
      </w:r>
      <w:proofErr w:type="gramEnd"/>
    </w:p>
    <w:p w:rsidR="00C736C8" w:rsidRPr="004D4314" w:rsidRDefault="00C736C8" w:rsidP="004D4314">
      <w:pPr>
        <w:ind w:firstLine="720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736C8" w:rsidRPr="004D4314" w:rsidRDefault="00C736C8" w:rsidP="004D4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314">
        <w:rPr>
          <w:sz w:val="28"/>
          <w:szCs w:val="28"/>
        </w:rPr>
        <w:t>3. Настоящее решение вступает в силу со дня его официального опубликования, за исключением подпункта 1.4 пункта 1 настоящего решения, который вступает в силу с 01.03.2022.</w:t>
      </w:r>
    </w:p>
    <w:p w:rsidR="00C736C8" w:rsidRPr="004D4314" w:rsidRDefault="00C736C8" w:rsidP="004D4314">
      <w:pPr>
        <w:ind w:firstLine="720"/>
        <w:jc w:val="both"/>
        <w:rPr>
          <w:sz w:val="28"/>
          <w:szCs w:val="28"/>
        </w:rPr>
      </w:pPr>
      <w:r w:rsidRPr="004D4314">
        <w:rPr>
          <w:sz w:val="28"/>
          <w:szCs w:val="28"/>
        </w:rPr>
        <w:t xml:space="preserve">4. </w:t>
      </w:r>
      <w:proofErr w:type="gramStart"/>
      <w:r w:rsidRPr="004D4314">
        <w:rPr>
          <w:sz w:val="28"/>
          <w:szCs w:val="28"/>
        </w:rPr>
        <w:t>Контроль за</w:t>
      </w:r>
      <w:proofErr w:type="gramEnd"/>
      <w:r w:rsidRPr="004D4314">
        <w:rPr>
          <w:sz w:val="28"/>
          <w:szCs w:val="28"/>
        </w:rPr>
        <w:t xml:space="preserve"> исполнением настоя</w:t>
      </w:r>
      <w:r w:rsidR="00DE5B2D" w:rsidRPr="004D4314">
        <w:rPr>
          <w:sz w:val="28"/>
          <w:szCs w:val="28"/>
        </w:rPr>
        <w:t xml:space="preserve">щего решения возложить на </w:t>
      </w:r>
      <w:r w:rsidRPr="004D4314">
        <w:rPr>
          <w:sz w:val="28"/>
          <w:szCs w:val="28"/>
        </w:rPr>
        <w:t xml:space="preserve">первого заместителя председателя Волгоградской городской Думы </w:t>
      </w:r>
      <w:proofErr w:type="spellStart"/>
      <w:r w:rsidRPr="004D4314">
        <w:rPr>
          <w:sz w:val="28"/>
          <w:szCs w:val="28"/>
        </w:rPr>
        <w:t>Дильмана</w:t>
      </w:r>
      <w:proofErr w:type="spellEnd"/>
      <w:r w:rsidRPr="004D4314">
        <w:rPr>
          <w:sz w:val="28"/>
          <w:szCs w:val="28"/>
        </w:rPr>
        <w:t xml:space="preserve"> Д.А.</w:t>
      </w:r>
    </w:p>
    <w:p w:rsidR="00C736C8" w:rsidRPr="004D4314" w:rsidRDefault="00C736C8" w:rsidP="00DA53B0">
      <w:pPr>
        <w:jc w:val="both"/>
        <w:rPr>
          <w:sz w:val="28"/>
        </w:rPr>
      </w:pPr>
    </w:p>
    <w:p w:rsidR="00C736C8" w:rsidRPr="004D4314" w:rsidRDefault="00C736C8" w:rsidP="00DA53B0">
      <w:pPr>
        <w:jc w:val="both"/>
        <w:rPr>
          <w:sz w:val="28"/>
        </w:rPr>
      </w:pPr>
    </w:p>
    <w:p w:rsidR="004D4314" w:rsidRDefault="004D4314" w:rsidP="004D4314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4D4314" w:rsidTr="00C12001">
        <w:tc>
          <w:tcPr>
            <w:tcW w:w="5637" w:type="dxa"/>
          </w:tcPr>
          <w:p w:rsidR="004D4314" w:rsidRPr="00886AFA" w:rsidRDefault="004D4314" w:rsidP="00C12001">
            <w:pPr>
              <w:rPr>
                <w:sz w:val="28"/>
                <w:szCs w:val="28"/>
              </w:rPr>
            </w:pPr>
            <w:r w:rsidRPr="00886AFA">
              <w:rPr>
                <w:sz w:val="28"/>
                <w:szCs w:val="28"/>
              </w:rPr>
              <w:t xml:space="preserve">Председатель </w:t>
            </w:r>
          </w:p>
          <w:p w:rsidR="004D4314" w:rsidRDefault="004D4314" w:rsidP="00C12001">
            <w:pPr>
              <w:jc w:val="both"/>
              <w:rPr>
                <w:sz w:val="28"/>
                <w:szCs w:val="28"/>
              </w:rPr>
            </w:pPr>
            <w:r w:rsidRPr="00886AFA">
              <w:rPr>
                <w:sz w:val="28"/>
                <w:szCs w:val="28"/>
              </w:rPr>
              <w:t>Волгоградской городской Думы</w:t>
            </w:r>
          </w:p>
          <w:p w:rsidR="004D4314" w:rsidRDefault="004D4314" w:rsidP="00C12001">
            <w:pPr>
              <w:jc w:val="both"/>
              <w:rPr>
                <w:sz w:val="28"/>
                <w:szCs w:val="28"/>
              </w:rPr>
            </w:pPr>
          </w:p>
          <w:p w:rsidR="004D4314" w:rsidRDefault="004D4314" w:rsidP="00C12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886AFA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218" w:type="dxa"/>
          </w:tcPr>
          <w:p w:rsidR="004D4314" w:rsidRDefault="00F11B1E" w:rsidP="00C1200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</w:t>
            </w:r>
            <w:r w:rsidR="004D4314" w:rsidRPr="00886AFA">
              <w:rPr>
                <w:sz w:val="28"/>
                <w:szCs w:val="28"/>
              </w:rPr>
              <w:t xml:space="preserve"> Волгограда</w:t>
            </w:r>
          </w:p>
          <w:p w:rsidR="004D4314" w:rsidRDefault="004D4314" w:rsidP="00C12001">
            <w:pPr>
              <w:jc w:val="both"/>
              <w:rPr>
                <w:sz w:val="28"/>
                <w:szCs w:val="28"/>
              </w:rPr>
            </w:pPr>
          </w:p>
          <w:p w:rsidR="004D4314" w:rsidRDefault="00F11B1E" w:rsidP="00C1200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4D4314" w:rsidRDefault="004D4314" w:rsidP="004D4314">
      <w:pPr>
        <w:jc w:val="both"/>
        <w:rPr>
          <w:sz w:val="28"/>
          <w:szCs w:val="28"/>
        </w:rPr>
      </w:pPr>
    </w:p>
    <w:p w:rsidR="00C736C8" w:rsidRPr="004D4314" w:rsidRDefault="00C736C8" w:rsidP="004D4314">
      <w:pPr>
        <w:jc w:val="both"/>
        <w:rPr>
          <w:sz w:val="28"/>
          <w:szCs w:val="28"/>
        </w:rPr>
      </w:pPr>
    </w:p>
    <w:p w:rsidR="00C736C8" w:rsidRPr="004D4314" w:rsidRDefault="00C736C8" w:rsidP="004D4314">
      <w:pPr>
        <w:jc w:val="both"/>
        <w:rPr>
          <w:sz w:val="28"/>
          <w:szCs w:val="28"/>
        </w:rPr>
      </w:pPr>
    </w:p>
    <w:p w:rsidR="00C736C8" w:rsidRPr="004D4314" w:rsidRDefault="00C736C8" w:rsidP="004D4314">
      <w:pPr>
        <w:jc w:val="both"/>
        <w:rPr>
          <w:sz w:val="28"/>
          <w:szCs w:val="28"/>
        </w:rPr>
      </w:pPr>
      <w:bookmarkStart w:id="0" w:name="_GoBack"/>
      <w:bookmarkEnd w:id="0"/>
    </w:p>
    <w:sectPr w:rsidR="00C736C8" w:rsidRPr="004D4314" w:rsidSect="004D4314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72" w:rsidRDefault="00A81E72">
      <w:r>
        <w:separator/>
      </w:r>
    </w:p>
  </w:endnote>
  <w:endnote w:type="continuationSeparator" w:id="0">
    <w:p w:rsidR="00A81E72" w:rsidRDefault="00A8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72" w:rsidRDefault="00A81E72">
      <w:r>
        <w:separator/>
      </w:r>
    </w:p>
  </w:footnote>
  <w:footnote w:type="continuationSeparator" w:id="0">
    <w:p w:rsidR="00A81E72" w:rsidRDefault="00A81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3B6B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45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3B6B4C" w:rsidP="00857638">
        <w:pPr>
          <w:pStyle w:val="a5"/>
          <w:jc w:val="center"/>
        </w:pPr>
        <w:r>
          <w:fldChar w:fldCharType="begin"/>
        </w:r>
        <w:r w:rsidR="00857638">
          <w:instrText>PAGE   \* MERGEFORMAT</w:instrText>
        </w:r>
        <w:r>
          <w:fldChar w:fldCharType="separate"/>
        </w:r>
        <w:r w:rsidR="000969F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053080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BE7"/>
    <w:rsid w:val="0008531E"/>
    <w:rsid w:val="000911C3"/>
    <w:rsid w:val="000969F7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B6B4C"/>
    <w:rsid w:val="003C0F8E"/>
    <w:rsid w:val="003C6565"/>
    <w:rsid w:val="0040530C"/>
    <w:rsid w:val="00421B61"/>
    <w:rsid w:val="004249A4"/>
    <w:rsid w:val="00482CCD"/>
    <w:rsid w:val="00492C03"/>
    <w:rsid w:val="004B0A36"/>
    <w:rsid w:val="004D4314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72A9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1E72"/>
    <w:rsid w:val="00AD47C9"/>
    <w:rsid w:val="00AE6D24"/>
    <w:rsid w:val="00B537FA"/>
    <w:rsid w:val="00B86D39"/>
    <w:rsid w:val="00BB75F2"/>
    <w:rsid w:val="00C53FF7"/>
    <w:rsid w:val="00C736C8"/>
    <w:rsid w:val="00C7414B"/>
    <w:rsid w:val="00C85A85"/>
    <w:rsid w:val="00CD3203"/>
    <w:rsid w:val="00D0358D"/>
    <w:rsid w:val="00D1349F"/>
    <w:rsid w:val="00D65A16"/>
    <w:rsid w:val="00D952CD"/>
    <w:rsid w:val="00DA53B0"/>
    <w:rsid w:val="00DA6C47"/>
    <w:rsid w:val="00DE5B2D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1B1E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B4C"/>
  </w:style>
  <w:style w:type="paragraph" w:styleId="1">
    <w:name w:val="heading 1"/>
    <w:basedOn w:val="a"/>
    <w:next w:val="a"/>
    <w:qFormat/>
    <w:rsid w:val="003B6B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B6B4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B6B4C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3B6B4C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B6B4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3B6B4C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6B4C"/>
    <w:pPr>
      <w:jc w:val="both"/>
    </w:pPr>
    <w:rPr>
      <w:sz w:val="28"/>
    </w:rPr>
  </w:style>
  <w:style w:type="paragraph" w:styleId="20">
    <w:name w:val="Body Text 2"/>
    <w:basedOn w:val="a"/>
    <w:rsid w:val="003B6B4C"/>
    <w:pPr>
      <w:ind w:right="6236"/>
    </w:pPr>
    <w:rPr>
      <w:sz w:val="28"/>
    </w:rPr>
  </w:style>
  <w:style w:type="paragraph" w:styleId="30">
    <w:name w:val="Body Text 3"/>
    <w:basedOn w:val="a"/>
    <w:rsid w:val="003B6B4C"/>
    <w:pPr>
      <w:ind w:right="5669"/>
      <w:jc w:val="both"/>
    </w:pPr>
    <w:rPr>
      <w:sz w:val="28"/>
    </w:rPr>
  </w:style>
  <w:style w:type="paragraph" w:styleId="a4">
    <w:name w:val="Body Text Indent"/>
    <w:basedOn w:val="a"/>
    <w:rsid w:val="003B6B4C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B6B4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B6B4C"/>
  </w:style>
  <w:style w:type="paragraph" w:styleId="21">
    <w:name w:val="Body Text Indent 2"/>
    <w:basedOn w:val="a"/>
    <w:rsid w:val="003B6B4C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rsid w:val="003B6B4C"/>
    <w:pPr>
      <w:ind w:left="1418" w:hanging="1418"/>
      <w:jc w:val="both"/>
    </w:pPr>
    <w:rPr>
      <w:sz w:val="28"/>
    </w:rPr>
  </w:style>
  <w:style w:type="paragraph" w:styleId="a8">
    <w:name w:val="Block Text"/>
    <w:basedOn w:val="a"/>
    <w:rsid w:val="003B6B4C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link w:val="10"/>
    <w:uiPriority w:val="99"/>
    <w:rsid w:val="00C736C8"/>
    <w:rPr>
      <w:color w:val="0000FF"/>
      <w:u w:val="single"/>
    </w:rPr>
  </w:style>
  <w:style w:type="paragraph" w:customStyle="1" w:styleId="10">
    <w:name w:val="Гиперссылка1"/>
    <w:basedOn w:val="a"/>
    <w:link w:val="ae"/>
    <w:uiPriority w:val="99"/>
    <w:rsid w:val="00C736C8"/>
    <w:pPr>
      <w:spacing w:after="200" w:line="276" w:lineRule="auto"/>
    </w:pPr>
    <w:rPr>
      <w:color w:val="0000FF"/>
      <w:u w:val="single"/>
    </w:rPr>
  </w:style>
  <w:style w:type="table" w:styleId="af">
    <w:name w:val="Table Grid"/>
    <w:basedOn w:val="a1"/>
    <w:rsid w:val="004D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link w:val="10"/>
    <w:uiPriority w:val="99"/>
    <w:rsid w:val="00C736C8"/>
    <w:rPr>
      <w:color w:val="0000FF"/>
      <w:u w:val="single"/>
    </w:rPr>
  </w:style>
  <w:style w:type="paragraph" w:customStyle="1" w:styleId="10">
    <w:name w:val="Гиперссылка1"/>
    <w:basedOn w:val="a"/>
    <w:link w:val="ae"/>
    <w:uiPriority w:val="99"/>
    <w:rsid w:val="00C736C8"/>
    <w:pPr>
      <w:spacing w:after="200" w:line="276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7C50A9A-8290-455B-9C04-71DF448874B6}"/>
</file>

<file path=customXml/itemProps2.xml><?xml version="1.0" encoding="utf-8"?>
<ds:datastoreItem xmlns:ds="http://schemas.openxmlformats.org/officeDocument/2006/customXml" ds:itemID="{A267854A-17C2-473B-99C9-859869DDDD99}"/>
</file>

<file path=customXml/itemProps3.xml><?xml version="1.0" encoding="utf-8"?>
<ds:datastoreItem xmlns:ds="http://schemas.openxmlformats.org/officeDocument/2006/customXml" ds:itemID="{B3F03D5D-763A-407A-86D5-765D4B5FE0FE}"/>
</file>

<file path=customXml/itemProps4.xml><?xml version="1.0" encoding="utf-8"?>
<ds:datastoreItem xmlns:ds="http://schemas.openxmlformats.org/officeDocument/2006/customXml" ds:itemID="{A7F2E666-BE1F-4DAB-AD09-FFF7EECCA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20</cp:revision>
  <cp:lastPrinted>2018-09-17T12:50:00Z</cp:lastPrinted>
  <dcterms:created xsi:type="dcterms:W3CDTF">2018-09-17T12:51:00Z</dcterms:created>
  <dcterms:modified xsi:type="dcterms:W3CDTF">2022-02-02T08:55:00Z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