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D7EB3" w:rsidP="004B1F72">
            <w:pPr>
              <w:pStyle w:val="a9"/>
              <w:jc w:val="center"/>
            </w:pPr>
            <w:r>
              <w:t>28.06.2017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D7EB3" w:rsidP="004B1F72">
            <w:pPr>
              <w:pStyle w:val="a9"/>
              <w:jc w:val="center"/>
            </w:pPr>
            <w:r>
              <w:t>58/1675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A21D85" w:rsidRDefault="00A21D85" w:rsidP="00795911">
      <w:pPr>
        <w:tabs>
          <w:tab w:val="left" w:pos="4820"/>
        </w:tabs>
        <w:ind w:right="48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награждении </w:t>
      </w:r>
      <w:r>
        <w:rPr>
          <w:sz w:val="28"/>
          <w:szCs w:val="28"/>
        </w:rPr>
        <w:t>Почетным знаком города-героя</w:t>
      </w:r>
      <w:r w:rsidR="00795911">
        <w:rPr>
          <w:sz w:val="28"/>
          <w:szCs w:val="28"/>
        </w:rPr>
        <w:t xml:space="preserve"> </w:t>
      </w:r>
      <w:r>
        <w:rPr>
          <w:sz w:val="28"/>
          <w:szCs w:val="28"/>
        </w:rPr>
        <w:t>Волгограда</w:t>
      </w:r>
      <w:r w:rsidR="00795911">
        <w:rPr>
          <w:sz w:val="28"/>
          <w:szCs w:val="28"/>
        </w:rPr>
        <w:t xml:space="preserve"> </w:t>
      </w:r>
      <w:r>
        <w:rPr>
          <w:sz w:val="28"/>
          <w:szCs w:val="28"/>
        </w:rPr>
        <w:t>«Родительская слава Волгограда»</w:t>
      </w:r>
    </w:p>
    <w:p w:rsidR="00A21D85" w:rsidRDefault="00A21D85" w:rsidP="00A21D85">
      <w:pPr>
        <w:tabs>
          <w:tab w:val="left" w:pos="3960"/>
        </w:tabs>
        <w:ind w:right="4921"/>
        <w:rPr>
          <w:sz w:val="28"/>
          <w:szCs w:val="28"/>
        </w:rPr>
      </w:pPr>
    </w:p>
    <w:p w:rsidR="00A21D85" w:rsidRDefault="00A21D85" w:rsidP="007959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о Почетном знаке города-героя Волгограда «Родительская слава Волгограда», утвержденным решением Волгоградской городской Думы от 26.05.2010 № 33/984 «Об учреждении Почетного знака города-героя Волгограда «Родительская слава Волгограда», на основании протокола заседания комиссии по представлению к награждению Почетными знаками города-героя Волгограда за заслуги в воспитании детей от 20.03.2017 №</w:t>
      </w:r>
      <w:r w:rsidR="00795911">
        <w:rPr>
          <w:sz w:val="28"/>
          <w:szCs w:val="28"/>
        </w:rPr>
        <w:t xml:space="preserve"> </w:t>
      </w:r>
      <w:r>
        <w:rPr>
          <w:sz w:val="28"/>
          <w:szCs w:val="28"/>
        </w:rPr>
        <w:t>2, руководствуясь статьей 24 Устава города-героя Волгограда, Волгоградская городская Дума</w:t>
      </w:r>
    </w:p>
    <w:p w:rsidR="00A21D85" w:rsidRDefault="00A21D85" w:rsidP="00A21D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РЕШИЛА:</w:t>
      </w:r>
    </w:p>
    <w:p w:rsidR="00A21D85" w:rsidRDefault="00A21D85" w:rsidP="007959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Наградить Почетным знаком города-героя Волгограда «Родительская слава Волгограда» за заслуги в воспитании троих детей многодетную мать </w:t>
      </w:r>
      <w:proofErr w:type="spellStart"/>
      <w:r>
        <w:rPr>
          <w:sz w:val="28"/>
          <w:szCs w:val="28"/>
        </w:rPr>
        <w:t>Мымрикову</w:t>
      </w:r>
      <w:proofErr w:type="spellEnd"/>
      <w:r>
        <w:rPr>
          <w:sz w:val="28"/>
          <w:szCs w:val="28"/>
        </w:rPr>
        <w:t xml:space="preserve"> Ольгу Викторовну – жительницу Ворошиловского района Волгограда.</w:t>
      </w:r>
    </w:p>
    <w:p w:rsidR="00A21D85" w:rsidRDefault="00A21D85" w:rsidP="007959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A21D85" w:rsidRDefault="00A21D85" w:rsidP="007959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Организовать торжественную церемонию вручения Почетного знака города-героя Волгограда «Родительская слава Волгограда» лицу, указанному в пункте 1 настоящего решения.</w:t>
      </w:r>
    </w:p>
    <w:p w:rsidR="00A21D85" w:rsidRDefault="00A21D85" w:rsidP="007959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A21D85" w:rsidRDefault="00A21D85" w:rsidP="007959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</w:t>
      </w:r>
      <w:r w:rsidR="00D31CC1">
        <w:rPr>
          <w:sz w:val="28"/>
          <w:szCs w:val="28"/>
        </w:rPr>
        <w:t xml:space="preserve">местителя главы Волгограда </w:t>
      </w:r>
      <w:proofErr w:type="spellStart"/>
      <w:r w:rsidR="00D31CC1">
        <w:rPr>
          <w:sz w:val="28"/>
          <w:szCs w:val="28"/>
        </w:rPr>
        <w:t>А.А.</w:t>
      </w:r>
      <w:r>
        <w:rPr>
          <w:sz w:val="28"/>
          <w:szCs w:val="28"/>
        </w:rPr>
        <w:t>Волоцкова</w:t>
      </w:r>
      <w:proofErr w:type="spellEnd"/>
      <w:r>
        <w:rPr>
          <w:sz w:val="28"/>
          <w:szCs w:val="28"/>
        </w:rPr>
        <w:t>.</w:t>
      </w:r>
    </w:p>
    <w:p w:rsidR="00A21D85" w:rsidRDefault="00A21D85" w:rsidP="00A21D85">
      <w:pPr>
        <w:ind w:left="360"/>
        <w:rPr>
          <w:sz w:val="28"/>
          <w:szCs w:val="28"/>
        </w:rPr>
      </w:pPr>
    </w:p>
    <w:p w:rsidR="00A21D85" w:rsidRDefault="00A21D85" w:rsidP="00A21D85">
      <w:pPr>
        <w:ind w:left="360"/>
        <w:rPr>
          <w:sz w:val="28"/>
          <w:szCs w:val="28"/>
        </w:rPr>
      </w:pPr>
    </w:p>
    <w:p w:rsidR="009D7EB3" w:rsidRDefault="009D7EB3" w:rsidP="009D7EB3">
      <w:pPr>
        <w:ind w:left="360" w:hanging="360"/>
        <w:rPr>
          <w:sz w:val="28"/>
          <w:szCs w:val="28"/>
        </w:rPr>
      </w:pPr>
    </w:p>
    <w:p w:rsidR="009D7EB3" w:rsidRDefault="009D7EB3" w:rsidP="009D7EB3">
      <w:pPr>
        <w:ind w:left="360"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A21D85" w:rsidRDefault="009D7EB3" w:rsidP="0079591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21D85">
        <w:rPr>
          <w:sz w:val="28"/>
          <w:szCs w:val="28"/>
        </w:rPr>
        <w:t>л</w:t>
      </w:r>
      <w:r w:rsidR="00D31CC1">
        <w:rPr>
          <w:sz w:val="28"/>
          <w:szCs w:val="28"/>
        </w:rPr>
        <w:t>ав</w:t>
      </w:r>
      <w:r>
        <w:rPr>
          <w:sz w:val="28"/>
          <w:szCs w:val="28"/>
        </w:rPr>
        <w:t>ы</w:t>
      </w:r>
      <w:r w:rsidR="00D31CC1">
        <w:rPr>
          <w:sz w:val="28"/>
          <w:szCs w:val="28"/>
        </w:rPr>
        <w:t xml:space="preserve"> Волгограда</w:t>
      </w:r>
      <w:r w:rsidR="00D31CC1">
        <w:rPr>
          <w:sz w:val="28"/>
          <w:szCs w:val="28"/>
        </w:rPr>
        <w:tab/>
      </w:r>
      <w:r w:rsidR="00D31CC1">
        <w:rPr>
          <w:sz w:val="28"/>
          <w:szCs w:val="28"/>
        </w:rPr>
        <w:tab/>
      </w:r>
      <w:r w:rsidR="00D31CC1">
        <w:rPr>
          <w:sz w:val="28"/>
          <w:szCs w:val="28"/>
        </w:rPr>
        <w:tab/>
      </w:r>
      <w:r w:rsidR="00D31CC1">
        <w:rPr>
          <w:sz w:val="28"/>
          <w:szCs w:val="28"/>
        </w:rPr>
        <w:tab/>
      </w:r>
      <w:r w:rsidR="00D31CC1">
        <w:rPr>
          <w:sz w:val="28"/>
          <w:szCs w:val="28"/>
        </w:rPr>
        <w:tab/>
      </w:r>
      <w:r w:rsidR="00D31CC1">
        <w:rPr>
          <w:sz w:val="28"/>
          <w:szCs w:val="28"/>
        </w:rPr>
        <w:tab/>
      </w:r>
      <w:r w:rsidR="00D31CC1">
        <w:rPr>
          <w:sz w:val="28"/>
          <w:szCs w:val="28"/>
        </w:rPr>
        <w:tab/>
      </w:r>
      <w:r w:rsidR="00D31CC1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В</w:t>
      </w:r>
      <w:r w:rsidR="00D31CC1">
        <w:rPr>
          <w:sz w:val="28"/>
          <w:szCs w:val="28"/>
        </w:rPr>
        <w:t>.В.</w:t>
      </w:r>
      <w:r w:rsidR="00A21D85">
        <w:rPr>
          <w:sz w:val="28"/>
          <w:szCs w:val="28"/>
        </w:rPr>
        <w:t>Ко</w:t>
      </w:r>
      <w:r>
        <w:rPr>
          <w:sz w:val="28"/>
          <w:szCs w:val="28"/>
        </w:rPr>
        <w:t>лесников</w:t>
      </w:r>
      <w:proofErr w:type="spellEnd"/>
    </w:p>
    <w:p w:rsidR="00A21D85" w:rsidRDefault="00A21D85" w:rsidP="00A21D85">
      <w:pPr>
        <w:jc w:val="both"/>
        <w:rPr>
          <w:sz w:val="28"/>
          <w:szCs w:val="28"/>
        </w:rPr>
      </w:pPr>
    </w:p>
    <w:p w:rsidR="00A21D85" w:rsidRDefault="00A21D85" w:rsidP="00A21D85">
      <w:pPr>
        <w:jc w:val="both"/>
        <w:rPr>
          <w:sz w:val="28"/>
          <w:szCs w:val="28"/>
        </w:rPr>
      </w:pPr>
    </w:p>
    <w:p w:rsidR="00A21D85" w:rsidRDefault="00A21D85" w:rsidP="00A21D85">
      <w:pPr>
        <w:jc w:val="both"/>
        <w:rPr>
          <w:sz w:val="28"/>
          <w:szCs w:val="28"/>
        </w:rPr>
      </w:pPr>
    </w:p>
    <w:p w:rsidR="00A21D85" w:rsidRDefault="00A21D85" w:rsidP="00A21D85">
      <w:pPr>
        <w:ind w:left="1440" w:hanging="1440"/>
        <w:jc w:val="both"/>
        <w:rPr>
          <w:sz w:val="28"/>
          <w:szCs w:val="28"/>
        </w:rPr>
      </w:pPr>
    </w:p>
    <w:p w:rsidR="00A21D85" w:rsidRDefault="00A21D85" w:rsidP="00A21D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1D85" w:rsidRDefault="00A21D85" w:rsidP="00A21D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A21D85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8641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023853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0188"/>
    <w:rsid w:val="0010551E"/>
    <w:rsid w:val="00176F62"/>
    <w:rsid w:val="00186D25"/>
    <w:rsid w:val="001A4549"/>
    <w:rsid w:val="001D7F9D"/>
    <w:rsid w:val="00200F1E"/>
    <w:rsid w:val="002259A5"/>
    <w:rsid w:val="002429A1"/>
    <w:rsid w:val="00286049"/>
    <w:rsid w:val="0028641B"/>
    <w:rsid w:val="002A45FA"/>
    <w:rsid w:val="002B5A3D"/>
    <w:rsid w:val="002E7DDC"/>
    <w:rsid w:val="003414A8"/>
    <w:rsid w:val="00361F4A"/>
    <w:rsid w:val="00382528"/>
    <w:rsid w:val="003C0273"/>
    <w:rsid w:val="003C0F8E"/>
    <w:rsid w:val="003D3D11"/>
    <w:rsid w:val="0040530C"/>
    <w:rsid w:val="00421B61"/>
    <w:rsid w:val="00482CCD"/>
    <w:rsid w:val="00492C03"/>
    <w:rsid w:val="004B0A36"/>
    <w:rsid w:val="004C2351"/>
    <w:rsid w:val="004D75D6"/>
    <w:rsid w:val="004E1268"/>
    <w:rsid w:val="00514E4C"/>
    <w:rsid w:val="00556EF0"/>
    <w:rsid w:val="00563AFA"/>
    <w:rsid w:val="00564B0A"/>
    <w:rsid w:val="005845CE"/>
    <w:rsid w:val="005B43EB"/>
    <w:rsid w:val="005E33A7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95911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87E3D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D7EB3"/>
    <w:rsid w:val="00A07440"/>
    <w:rsid w:val="00A21D85"/>
    <w:rsid w:val="00A25AC1"/>
    <w:rsid w:val="00AE6D24"/>
    <w:rsid w:val="00B537FA"/>
    <w:rsid w:val="00B86D39"/>
    <w:rsid w:val="00C53FF7"/>
    <w:rsid w:val="00C7414B"/>
    <w:rsid w:val="00C85A85"/>
    <w:rsid w:val="00D0358D"/>
    <w:rsid w:val="00D31CC1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6360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A21D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A21D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2D2758A-A86A-465E-BF1A-504E082E4215}"/>
</file>

<file path=customXml/itemProps2.xml><?xml version="1.0" encoding="utf-8"?>
<ds:datastoreItem xmlns:ds="http://schemas.openxmlformats.org/officeDocument/2006/customXml" ds:itemID="{58DECD61-77FF-469B-982A-3E2C655175E8}"/>
</file>

<file path=customXml/itemProps3.xml><?xml version="1.0" encoding="utf-8"?>
<ds:datastoreItem xmlns:ds="http://schemas.openxmlformats.org/officeDocument/2006/customXml" ds:itemID="{0D681841-1434-4566-82E0-966DAAEBCF40}"/>
</file>

<file path=customXml/itemProps4.xml><?xml version="1.0" encoding="utf-8"?>
<ds:datastoreItem xmlns:ds="http://schemas.openxmlformats.org/officeDocument/2006/customXml" ds:itemID="{DC871DC8-AC7D-41F0-97C1-565A1AE9B0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18</cp:revision>
  <cp:lastPrinted>2012-06-05T12:24:00Z</cp:lastPrinted>
  <dcterms:created xsi:type="dcterms:W3CDTF">2016-03-28T14:00:00Z</dcterms:created>
  <dcterms:modified xsi:type="dcterms:W3CDTF">2017-06-29T07:49:00Z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