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652C7" w:rsidTr="00E11196">
        <w:tc>
          <w:tcPr>
            <w:tcW w:w="486" w:type="dxa"/>
            <w:vAlign w:val="bottom"/>
            <w:hideMark/>
          </w:tcPr>
          <w:p w:rsidR="003652C7" w:rsidRDefault="003652C7" w:rsidP="00E1119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2C7" w:rsidRDefault="003652C7" w:rsidP="00E11196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3652C7" w:rsidRDefault="003652C7" w:rsidP="00E1119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2C7" w:rsidRDefault="003652C7" w:rsidP="00E11196">
            <w:pPr>
              <w:pStyle w:val="a9"/>
              <w:jc w:val="center"/>
            </w:pPr>
            <w:r>
              <w:t>44/1305</w:t>
            </w:r>
          </w:p>
        </w:tc>
      </w:tr>
    </w:tbl>
    <w:p w:rsidR="003652C7" w:rsidRDefault="003652C7" w:rsidP="003652C7">
      <w:pPr>
        <w:ind w:left="4820"/>
        <w:rPr>
          <w:sz w:val="28"/>
          <w:szCs w:val="28"/>
        </w:rPr>
      </w:pPr>
    </w:p>
    <w:p w:rsidR="003652C7" w:rsidRPr="0082700C" w:rsidRDefault="003652C7" w:rsidP="003652C7">
      <w:pPr>
        <w:tabs>
          <w:tab w:val="left" w:pos="3261"/>
          <w:tab w:val="left" w:pos="3686"/>
          <w:tab w:val="left" w:pos="4253"/>
          <w:tab w:val="left" w:pos="5812"/>
          <w:tab w:val="left" w:pos="6237"/>
          <w:tab w:val="left" w:pos="6521"/>
          <w:tab w:val="left" w:pos="9639"/>
        </w:tabs>
        <w:jc w:val="both"/>
        <w:rPr>
          <w:sz w:val="28"/>
          <w:szCs w:val="28"/>
        </w:rPr>
      </w:pPr>
      <w:proofErr w:type="gramStart"/>
      <w:r w:rsidRPr="003A464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Перечень объектов муниципального недвижимого имущества Волгограда для передачи в пользование по целевому назначению</w:t>
      </w:r>
      <w:proofErr w:type="gramEnd"/>
      <w:r>
        <w:rPr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     на 15.12.2015)</w:t>
      </w:r>
    </w:p>
    <w:p w:rsidR="003652C7" w:rsidRDefault="003652C7" w:rsidP="003652C7">
      <w:pPr>
        <w:ind w:firstLine="720"/>
        <w:jc w:val="both"/>
        <w:rPr>
          <w:sz w:val="28"/>
        </w:rPr>
      </w:pPr>
    </w:p>
    <w:p w:rsidR="003652C7" w:rsidRDefault="003652C7" w:rsidP="003652C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Рассмотрев обращение администрации Волгограда от 08.04.2016             № 05-и/1685, в соответствии </w:t>
      </w:r>
      <w:r w:rsidRPr="00850F1E">
        <w:rPr>
          <w:sz w:val="28"/>
        </w:rPr>
        <w:t>с</w:t>
      </w:r>
      <w:r w:rsidRPr="003652C7">
        <w:rPr>
          <w:sz w:val="28"/>
        </w:rPr>
        <w:t xml:space="preserve"> </w:t>
      </w:r>
      <w:r>
        <w:rPr>
          <w:sz w:val="28"/>
        </w:rPr>
        <w:t>Федеральными законами от 26 июля 2006 г.         № 135-ФЗ «О защите конкуренции», от 24 июля 2007 г. № 209-ФЗ «О развитии малого и среднего предпринимательства в Российской Федерации», Порядком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организациям, образующим инфраструктуру поддержки субъектов малого и среднего предпринимательства, утвержденным решением Волгоградской городской Думы от 20.05.2009 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D2557B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руководствуясь статьями 5, 7, 24, 26, 47 Устава</w:t>
      </w:r>
      <w:proofErr w:type="gramEnd"/>
      <w:r>
        <w:rPr>
          <w:sz w:val="28"/>
        </w:rPr>
        <w:t xml:space="preserve"> города-героя Волгограда, Волгоградская городская Дума</w:t>
      </w:r>
    </w:p>
    <w:p w:rsidR="003652C7" w:rsidRDefault="003652C7" w:rsidP="003652C7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3652C7" w:rsidRDefault="003652C7" w:rsidP="003652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Перечень </w:t>
      </w:r>
      <w:r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организациям, </w:t>
      </w:r>
      <w:r>
        <w:rPr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предпринимательства» (в редакции на 15.12.2015), следующие изменения: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 w:rsidRPr="007B4EEE">
        <w:rPr>
          <w:sz w:val="28"/>
          <w:szCs w:val="28"/>
        </w:rPr>
        <w:t>1.1. В разделе «</w:t>
      </w:r>
      <w:proofErr w:type="spellStart"/>
      <w:r w:rsidRPr="007B4EEE">
        <w:rPr>
          <w:sz w:val="28"/>
          <w:szCs w:val="28"/>
        </w:rPr>
        <w:t>Тракторозаводский</w:t>
      </w:r>
      <w:proofErr w:type="spellEnd"/>
      <w:r w:rsidRPr="007B4EEE">
        <w:rPr>
          <w:sz w:val="28"/>
          <w:szCs w:val="28"/>
        </w:rPr>
        <w:t xml:space="preserve"> район Волгограда»: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Пункт 84 изложить в следующей редакции: 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007521" w:rsidTr="003652C7">
        <w:trPr>
          <w:trHeight w:val="257"/>
        </w:trPr>
        <w:tc>
          <w:tcPr>
            <w:tcW w:w="709" w:type="dxa"/>
            <w:shd w:val="clear" w:color="auto" w:fill="auto"/>
          </w:tcPr>
          <w:p w:rsidR="003652C7" w:rsidRPr="008C17EC" w:rsidRDefault="003652C7" w:rsidP="00E11196">
            <w:pPr>
              <w:jc w:val="center"/>
              <w:rPr>
                <w:sz w:val="28"/>
                <w:szCs w:val="28"/>
              </w:rPr>
            </w:pPr>
            <w:r w:rsidRPr="008C17EC">
              <w:rPr>
                <w:sz w:val="28"/>
                <w:szCs w:val="28"/>
              </w:rPr>
              <w:t>84.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C17EC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C17EC">
              <w:rPr>
                <w:sz w:val="28"/>
                <w:szCs w:val="28"/>
              </w:rPr>
              <w:t>Ул. им. Костюченко, 23</w:t>
            </w:r>
          </w:p>
        </w:tc>
        <w:tc>
          <w:tcPr>
            <w:tcW w:w="1276" w:type="dxa"/>
            <w:shd w:val="clear" w:color="auto" w:fill="auto"/>
          </w:tcPr>
          <w:p w:rsidR="003652C7" w:rsidRPr="008C17EC" w:rsidRDefault="003652C7" w:rsidP="00E11196">
            <w:pPr>
              <w:jc w:val="center"/>
              <w:rPr>
                <w:sz w:val="28"/>
                <w:szCs w:val="28"/>
              </w:rPr>
            </w:pPr>
            <w:r w:rsidRPr="008C17EC">
              <w:rPr>
                <w:sz w:val="28"/>
                <w:szCs w:val="28"/>
              </w:rPr>
              <w:t>32,00</w:t>
            </w:r>
          </w:p>
        </w:tc>
        <w:tc>
          <w:tcPr>
            <w:tcW w:w="1418" w:type="dxa"/>
            <w:shd w:val="clear" w:color="auto" w:fill="auto"/>
          </w:tcPr>
          <w:p w:rsidR="003652C7" w:rsidRPr="008C17E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8C17E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suppressAutoHyphens/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1.1.2. Пункты 23, 24, 25, 43, 50, 64, 65, 82 исключить. </w:t>
      </w:r>
    </w:p>
    <w:p w:rsidR="003652C7" w:rsidRDefault="003652C7" w:rsidP="00365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«Краснооктябрьский район Волгограда»: </w:t>
      </w:r>
    </w:p>
    <w:p w:rsidR="003652C7" w:rsidRDefault="003652C7" w:rsidP="00365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 Пункты 60, 97, 108, 114, 183 изложить в следующей редакции: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E65F40" w:rsidTr="003652C7">
        <w:trPr>
          <w:trHeight w:val="328"/>
        </w:trPr>
        <w:tc>
          <w:tcPr>
            <w:tcW w:w="709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60.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041A1E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 xml:space="preserve">Ул. </w:t>
            </w:r>
            <w:proofErr w:type="spellStart"/>
            <w:r w:rsidRPr="00041A1E">
              <w:rPr>
                <w:sz w:val="28"/>
                <w:szCs w:val="28"/>
              </w:rPr>
              <w:t>Созидательская</w:t>
            </w:r>
            <w:proofErr w:type="spellEnd"/>
            <w:r w:rsidRPr="00041A1E">
              <w:rPr>
                <w:sz w:val="28"/>
                <w:szCs w:val="28"/>
              </w:rPr>
              <w:t>, 10</w:t>
            </w:r>
          </w:p>
        </w:tc>
        <w:tc>
          <w:tcPr>
            <w:tcW w:w="1276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11,90</w:t>
            </w:r>
          </w:p>
        </w:tc>
        <w:tc>
          <w:tcPr>
            <w:tcW w:w="1275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75"/>
        </w:trPr>
        <w:tc>
          <w:tcPr>
            <w:tcW w:w="709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97.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041A1E" w:rsidRDefault="003652C7" w:rsidP="00E11196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041A1E">
              <w:rPr>
                <w:sz w:val="28"/>
                <w:szCs w:val="28"/>
              </w:rPr>
              <w:t>Пр-кт</w:t>
            </w:r>
            <w:proofErr w:type="spellEnd"/>
            <w:r w:rsidRPr="00041A1E">
              <w:rPr>
                <w:sz w:val="28"/>
                <w:szCs w:val="28"/>
              </w:rPr>
              <w:t xml:space="preserve"> Металлургов, 54</w:t>
            </w:r>
          </w:p>
        </w:tc>
        <w:tc>
          <w:tcPr>
            <w:tcW w:w="1276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38,50</w:t>
            </w:r>
          </w:p>
        </w:tc>
        <w:tc>
          <w:tcPr>
            <w:tcW w:w="1275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24"/>
        </w:trPr>
        <w:tc>
          <w:tcPr>
            <w:tcW w:w="709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108.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041A1E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Ул. им. маршала Еременко, 17</w:t>
            </w:r>
          </w:p>
        </w:tc>
        <w:tc>
          <w:tcPr>
            <w:tcW w:w="1276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27,60</w:t>
            </w:r>
          </w:p>
        </w:tc>
        <w:tc>
          <w:tcPr>
            <w:tcW w:w="1275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313"/>
        </w:trPr>
        <w:tc>
          <w:tcPr>
            <w:tcW w:w="709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114.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041A1E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Ул. им. маршала Еременко, 94</w:t>
            </w:r>
          </w:p>
        </w:tc>
        <w:tc>
          <w:tcPr>
            <w:tcW w:w="1276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14,00</w:t>
            </w:r>
          </w:p>
        </w:tc>
      </w:tr>
      <w:tr w:rsidR="003652C7" w:rsidRPr="00E65F40" w:rsidTr="003652C7">
        <w:trPr>
          <w:trHeight w:val="276"/>
        </w:trPr>
        <w:tc>
          <w:tcPr>
            <w:tcW w:w="709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183.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041A1E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 xml:space="preserve">Ул. им. </w:t>
            </w:r>
            <w:proofErr w:type="spellStart"/>
            <w:r w:rsidRPr="00041A1E">
              <w:rPr>
                <w:sz w:val="28"/>
                <w:szCs w:val="28"/>
              </w:rPr>
              <w:t>Хользунова</w:t>
            </w:r>
            <w:proofErr w:type="spellEnd"/>
            <w:r w:rsidRPr="00041A1E">
              <w:rPr>
                <w:sz w:val="28"/>
                <w:szCs w:val="28"/>
              </w:rPr>
              <w:t>, 8</w:t>
            </w:r>
          </w:p>
        </w:tc>
        <w:tc>
          <w:tcPr>
            <w:tcW w:w="1276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 w:rsidRPr="00041A1E">
              <w:rPr>
                <w:sz w:val="28"/>
                <w:szCs w:val="28"/>
              </w:rPr>
              <w:t>411,90</w:t>
            </w:r>
          </w:p>
        </w:tc>
        <w:tc>
          <w:tcPr>
            <w:tcW w:w="1275" w:type="dxa"/>
            <w:shd w:val="clear" w:color="auto" w:fill="auto"/>
          </w:tcPr>
          <w:p w:rsidR="003652C7" w:rsidRPr="00041A1E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suppressAutoHyphens/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Пункты 16, 19, 26, 47, 64, 65, 81, 164 исключить.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1.3. В разделе «Центральный район Волгограда»: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 xml:space="preserve">1.3.1. </w:t>
      </w:r>
      <w:r>
        <w:rPr>
          <w:sz w:val="28"/>
          <w:szCs w:val="28"/>
        </w:rPr>
        <w:t>Пункты 28, 31, 39 изложить в следующей редакции: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E65F40" w:rsidTr="003652C7">
        <w:trPr>
          <w:trHeight w:val="189"/>
        </w:trPr>
        <w:tc>
          <w:tcPr>
            <w:tcW w:w="709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28.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166E00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276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223,80</w:t>
            </w:r>
          </w:p>
        </w:tc>
        <w:tc>
          <w:tcPr>
            <w:tcW w:w="1275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80"/>
        </w:trPr>
        <w:tc>
          <w:tcPr>
            <w:tcW w:w="709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31.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166E00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Ул. Голубинская, 8</w:t>
            </w:r>
          </w:p>
        </w:tc>
        <w:tc>
          <w:tcPr>
            <w:tcW w:w="1276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13,90</w:t>
            </w:r>
          </w:p>
        </w:tc>
        <w:tc>
          <w:tcPr>
            <w:tcW w:w="1418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42"/>
        </w:trPr>
        <w:tc>
          <w:tcPr>
            <w:tcW w:w="709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39.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166E00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Ул. Донецкая, 3</w:t>
            </w:r>
          </w:p>
        </w:tc>
        <w:tc>
          <w:tcPr>
            <w:tcW w:w="1276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65,80</w:t>
            </w:r>
          </w:p>
        </w:tc>
        <w:tc>
          <w:tcPr>
            <w:tcW w:w="1275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jc w:val="both"/>
        <w:rPr>
          <w:sz w:val="28"/>
          <w:szCs w:val="28"/>
        </w:rPr>
      </w:pPr>
    </w:p>
    <w:p w:rsidR="003652C7" w:rsidRDefault="003652C7" w:rsidP="003652C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1.3.2. Пункты 5, 6, 18, 19, 27, 37, 64, 68 исключить.</w:t>
      </w:r>
    </w:p>
    <w:p w:rsidR="003652C7" w:rsidRDefault="003652C7" w:rsidP="003652C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1.3.3. Дополнить пунктом 117 следующего содержания:</w:t>
      </w:r>
    </w:p>
    <w:p w:rsidR="003652C7" w:rsidRDefault="003652C7" w:rsidP="00365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5F5A3E" w:rsidTr="003652C7">
        <w:trPr>
          <w:trHeight w:val="307"/>
        </w:trPr>
        <w:tc>
          <w:tcPr>
            <w:tcW w:w="709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117.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166E00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>Ул. Двинская, 20</w:t>
            </w:r>
          </w:p>
        </w:tc>
        <w:tc>
          <w:tcPr>
            <w:tcW w:w="1276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 w:rsidRPr="00166E00">
              <w:rPr>
                <w:sz w:val="28"/>
                <w:szCs w:val="28"/>
              </w:rPr>
              <w:t xml:space="preserve">26,40 </w:t>
            </w:r>
          </w:p>
        </w:tc>
        <w:tc>
          <w:tcPr>
            <w:tcW w:w="1275" w:type="dxa"/>
            <w:shd w:val="clear" w:color="auto" w:fill="auto"/>
          </w:tcPr>
          <w:p w:rsidR="003652C7" w:rsidRPr="00166E00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</w:rPr>
      </w:pP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разделе «Дзержинский район Волгограда»: </w:t>
      </w:r>
    </w:p>
    <w:p w:rsidR="003652C7" w:rsidRDefault="003652C7" w:rsidP="00365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1.4.1. Пункты 8, 52, 60, 100, 104, 120 изложить в следующей редакции: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E65F40" w:rsidTr="003652C7">
        <w:trPr>
          <w:trHeight w:val="531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8.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896E1F">
              <w:rPr>
                <w:sz w:val="28"/>
                <w:szCs w:val="28"/>
              </w:rPr>
              <w:t>Пр-кт</w:t>
            </w:r>
            <w:proofErr w:type="spellEnd"/>
            <w:r w:rsidRPr="00896E1F">
              <w:rPr>
                <w:sz w:val="28"/>
                <w:szCs w:val="28"/>
              </w:rPr>
              <w:t xml:space="preserve"> им. Маршала Советского Союза </w:t>
            </w:r>
            <w:proofErr w:type="spellStart"/>
            <w:r w:rsidRPr="00896E1F">
              <w:rPr>
                <w:sz w:val="28"/>
                <w:szCs w:val="28"/>
              </w:rPr>
              <w:t>Г.К.Жукова</w:t>
            </w:r>
            <w:proofErr w:type="spellEnd"/>
            <w:r w:rsidRPr="00896E1F">
              <w:rPr>
                <w:sz w:val="28"/>
                <w:szCs w:val="28"/>
              </w:rPr>
              <w:t>, 147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37,52</w:t>
            </w:r>
          </w:p>
        </w:tc>
      </w:tr>
      <w:tr w:rsidR="003652C7" w:rsidRPr="00E65F40" w:rsidTr="003652C7">
        <w:trPr>
          <w:trHeight w:val="183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52.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Ул. Ангарская, 114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85,61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86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60.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 xml:space="preserve">Ул. им. </w:t>
            </w:r>
            <w:proofErr w:type="spellStart"/>
            <w:r w:rsidRPr="00896E1F">
              <w:rPr>
                <w:sz w:val="28"/>
                <w:szCs w:val="28"/>
              </w:rPr>
              <w:t>Калеганова</w:t>
            </w:r>
            <w:proofErr w:type="spellEnd"/>
            <w:r w:rsidRPr="00896E1F">
              <w:rPr>
                <w:sz w:val="28"/>
                <w:szCs w:val="28"/>
              </w:rPr>
              <w:t>, 7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206,90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234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100.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Ул. им. Землячки, 27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30,80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E65F40" w:rsidTr="003652C7">
        <w:trPr>
          <w:trHeight w:val="323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104.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Ул. Кутузовская, 1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107,30</w:t>
            </w:r>
          </w:p>
        </w:tc>
      </w:tr>
      <w:tr w:rsidR="003652C7" w:rsidRPr="00E65F40" w:rsidTr="003652C7">
        <w:trPr>
          <w:trHeight w:val="272"/>
        </w:trPr>
        <w:tc>
          <w:tcPr>
            <w:tcW w:w="709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120.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896E1F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Ул. Ангарская, 114</w:t>
            </w:r>
          </w:p>
        </w:tc>
        <w:tc>
          <w:tcPr>
            <w:tcW w:w="1276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 w:rsidRPr="00896E1F">
              <w:rPr>
                <w:sz w:val="28"/>
                <w:szCs w:val="28"/>
              </w:rPr>
              <w:t>36,49</w:t>
            </w:r>
          </w:p>
        </w:tc>
        <w:tc>
          <w:tcPr>
            <w:tcW w:w="1275" w:type="dxa"/>
            <w:shd w:val="clear" w:color="auto" w:fill="auto"/>
          </w:tcPr>
          <w:p w:rsidR="003652C7" w:rsidRPr="00896E1F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suppressAutoHyphens/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Пункты 14, 17, 36, 38, 58, 59 исключить.</w:t>
      </w: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</w:rPr>
      </w:pP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В разделе «Ворошиловский район Волгограда»: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Пункт 31 изложить в следующей редакции: 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007521" w:rsidTr="003652C7">
        <w:trPr>
          <w:trHeight w:val="199"/>
        </w:trPr>
        <w:tc>
          <w:tcPr>
            <w:tcW w:w="709" w:type="dxa"/>
            <w:shd w:val="clear" w:color="auto" w:fill="auto"/>
          </w:tcPr>
          <w:p w:rsidR="003652C7" w:rsidRPr="00CA4C24" w:rsidRDefault="003652C7" w:rsidP="00E11196">
            <w:pPr>
              <w:jc w:val="center"/>
              <w:rPr>
                <w:sz w:val="28"/>
                <w:szCs w:val="28"/>
              </w:rPr>
            </w:pPr>
            <w:r w:rsidRPr="00CA4C24">
              <w:rPr>
                <w:sz w:val="28"/>
                <w:szCs w:val="28"/>
              </w:rPr>
              <w:t>31.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CA4C24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CA4C24">
              <w:rPr>
                <w:sz w:val="28"/>
                <w:szCs w:val="28"/>
              </w:rPr>
              <w:t>Ул. им. Огарева, 18</w:t>
            </w:r>
          </w:p>
        </w:tc>
        <w:tc>
          <w:tcPr>
            <w:tcW w:w="1276" w:type="dxa"/>
            <w:shd w:val="clear" w:color="auto" w:fill="auto"/>
          </w:tcPr>
          <w:p w:rsidR="003652C7" w:rsidRPr="00CA4C24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CA4C24" w:rsidRDefault="003652C7" w:rsidP="00E11196">
            <w:pPr>
              <w:jc w:val="center"/>
              <w:rPr>
                <w:sz w:val="28"/>
                <w:szCs w:val="28"/>
              </w:rPr>
            </w:pPr>
            <w:r w:rsidRPr="00CA4C24">
              <w:rPr>
                <w:sz w:val="28"/>
                <w:szCs w:val="28"/>
              </w:rPr>
              <w:t>84,20</w:t>
            </w:r>
          </w:p>
        </w:tc>
        <w:tc>
          <w:tcPr>
            <w:tcW w:w="1275" w:type="dxa"/>
            <w:shd w:val="clear" w:color="auto" w:fill="auto"/>
          </w:tcPr>
          <w:p w:rsidR="003652C7" w:rsidRPr="00CA4C24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3652C7" w:rsidRDefault="003652C7" w:rsidP="003652C7">
      <w:pPr>
        <w:suppressAutoHyphens/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Пункты 4, 10, 11, 26, 33, 44 исключить.</w:t>
      </w: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1 раздела «Советский район Волгограда» исключить.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разделе «Кировский район Волгограда»: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 xml:space="preserve">1.7.1. </w:t>
      </w:r>
      <w:r>
        <w:rPr>
          <w:sz w:val="28"/>
          <w:szCs w:val="28"/>
        </w:rPr>
        <w:t>Пункт 55 изложить в следующей редакции:</w:t>
      </w:r>
    </w:p>
    <w:p w:rsidR="003652C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E65F40" w:rsidTr="003652C7">
        <w:trPr>
          <w:trHeight w:val="245"/>
        </w:trPr>
        <w:tc>
          <w:tcPr>
            <w:tcW w:w="709" w:type="dxa"/>
            <w:shd w:val="clear" w:color="auto" w:fill="auto"/>
          </w:tcPr>
          <w:p w:rsidR="003652C7" w:rsidRPr="006802F7" w:rsidRDefault="003652C7" w:rsidP="00E11196">
            <w:pPr>
              <w:jc w:val="center"/>
              <w:rPr>
                <w:sz w:val="28"/>
                <w:szCs w:val="28"/>
              </w:rPr>
            </w:pPr>
            <w:r w:rsidRPr="006802F7">
              <w:rPr>
                <w:sz w:val="28"/>
                <w:szCs w:val="28"/>
              </w:rPr>
              <w:t>55.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6802F7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6802F7">
              <w:rPr>
                <w:sz w:val="28"/>
                <w:szCs w:val="28"/>
              </w:rPr>
              <w:t>Ул. им. Федотова, 4</w:t>
            </w:r>
          </w:p>
        </w:tc>
        <w:tc>
          <w:tcPr>
            <w:tcW w:w="1276" w:type="dxa"/>
            <w:shd w:val="clear" w:color="auto" w:fill="auto"/>
          </w:tcPr>
          <w:p w:rsidR="003652C7" w:rsidRPr="006802F7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6802F7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6802F7" w:rsidRDefault="003652C7" w:rsidP="00E11196">
            <w:pPr>
              <w:jc w:val="center"/>
              <w:rPr>
                <w:sz w:val="28"/>
                <w:szCs w:val="28"/>
              </w:rPr>
            </w:pPr>
            <w:r w:rsidRPr="006802F7">
              <w:rPr>
                <w:sz w:val="28"/>
                <w:szCs w:val="28"/>
              </w:rPr>
              <w:t>208,70</w:t>
            </w:r>
          </w:p>
        </w:tc>
      </w:tr>
    </w:tbl>
    <w:p w:rsidR="003652C7" w:rsidRDefault="003652C7" w:rsidP="003652C7">
      <w:pPr>
        <w:suppressAutoHyphens/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Pr="000E110A">
        <w:rPr>
          <w:sz w:val="28"/>
          <w:szCs w:val="28"/>
        </w:rPr>
        <w:t xml:space="preserve">Пункты </w:t>
      </w:r>
      <w:r>
        <w:rPr>
          <w:sz w:val="28"/>
          <w:szCs w:val="28"/>
        </w:rPr>
        <w:t>5, 7, 8, 38, 46, 62 исключить.</w:t>
      </w:r>
    </w:p>
    <w:p w:rsidR="003652C7" w:rsidRDefault="003652C7" w:rsidP="003652C7">
      <w:pPr>
        <w:ind w:firstLine="709"/>
        <w:jc w:val="both"/>
        <w:rPr>
          <w:sz w:val="28"/>
          <w:szCs w:val="28"/>
        </w:rPr>
      </w:pPr>
      <w:r w:rsidRPr="005F5A3E">
        <w:rPr>
          <w:sz w:val="28"/>
          <w:szCs w:val="28"/>
        </w:rPr>
        <w:t>1.8.</w:t>
      </w:r>
      <w:r>
        <w:rPr>
          <w:sz w:val="28"/>
          <w:szCs w:val="28"/>
        </w:rPr>
        <w:t xml:space="preserve"> В разделе «Красноармейский район Волгограда»:</w:t>
      </w:r>
    </w:p>
    <w:p w:rsidR="003652C7" w:rsidRPr="00CA3A77" w:rsidRDefault="003652C7" w:rsidP="003652C7">
      <w:pPr>
        <w:ind w:firstLine="709"/>
        <w:jc w:val="both"/>
        <w:rPr>
          <w:sz w:val="28"/>
          <w:szCs w:val="28"/>
        </w:rPr>
      </w:pPr>
      <w:r w:rsidRPr="00CA3A77">
        <w:rPr>
          <w:sz w:val="28"/>
          <w:szCs w:val="28"/>
        </w:rPr>
        <w:t>1.8.1.</w:t>
      </w:r>
      <w:r w:rsidRPr="00CA3A77">
        <w:rPr>
          <w:b/>
          <w:sz w:val="28"/>
          <w:szCs w:val="28"/>
        </w:rPr>
        <w:t xml:space="preserve"> </w:t>
      </w:r>
      <w:r w:rsidRPr="00CA3A77">
        <w:rPr>
          <w:sz w:val="28"/>
          <w:szCs w:val="28"/>
        </w:rPr>
        <w:t xml:space="preserve">Пункты 6, </w:t>
      </w:r>
      <w:r>
        <w:rPr>
          <w:sz w:val="28"/>
          <w:szCs w:val="28"/>
        </w:rPr>
        <w:t xml:space="preserve">14 изложить </w:t>
      </w:r>
      <w:r w:rsidRPr="00CA3A77">
        <w:rPr>
          <w:sz w:val="28"/>
          <w:szCs w:val="28"/>
        </w:rPr>
        <w:t>в следующей редакции:</w:t>
      </w:r>
    </w:p>
    <w:p w:rsidR="003652C7" w:rsidRPr="00CA3A77" w:rsidRDefault="003652C7" w:rsidP="003652C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418"/>
        <w:gridCol w:w="1275"/>
      </w:tblGrid>
      <w:tr w:rsidR="003652C7" w:rsidRPr="00CA3A77" w:rsidTr="003652C7">
        <w:trPr>
          <w:trHeight w:val="302"/>
        </w:trPr>
        <w:tc>
          <w:tcPr>
            <w:tcW w:w="709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 w:rsidRPr="00F81E9C"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F81E9C" w:rsidRDefault="003652C7" w:rsidP="00E11196">
            <w:pPr>
              <w:keepNext/>
              <w:keepLines/>
              <w:rPr>
                <w:sz w:val="28"/>
                <w:szCs w:val="28"/>
              </w:rPr>
            </w:pPr>
            <w:r w:rsidRPr="00F81E9C">
              <w:rPr>
                <w:sz w:val="28"/>
                <w:szCs w:val="28"/>
              </w:rPr>
              <w:t xml:space="preserve">Ул. </w:t>
            </w:r>
            <w:proofErr w:type="spellStart"/>
            <w:r w:rsidRPr="00F81E9C">
              <w:rPr>
                <w:sz w:val="28"/>
                <w:szCs w:val="28"/>
              </w:rPr>
              <w:t>Пятиморская</w:t>
            </w:r>
            <w:proofErr w:type="spellEnd"/>
            <w:r w:rsidRPr="00F81E9C">
              <w:rPr>
                <w:sz w:val="28"/>
                <w:szCs w:val="28"/>
              </w:rPr>
              <w:t>, 35</w:t>
            </w:r>
          </w:p>
        </w:tc>
        <w:tc>
          <w:tcPr>
            <w:tcW w:w="1276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 w:rsidRPr="00F81E9C">
              <w:rPr>
                <w:sz w:val="28"/>
                <w:szCs w:val="28"/>
              </w:rPr>
              <w:t>80,30</w:t>
            </w:r>
          </w:p>
        </w:tc>
        <w:tc>
          <w:tcPr>
            <w:tcW w:w="1418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652C7" w:rsidRPr="00CA3A77" w:rsidTr="003652C7">
        <w:trPr>
          <w:trHeight w:val="263"/>
        </w:trPr>
        <w:tc>
          <w:tcPr>
            <w:tcW w:w="709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 w:rsidRPr="00F81E9C">
              <w:rPr>
                <w:sz w:val="28"/>
                <w:szCs w:val="28"/>
              </w:rPr>
              <w:t>14.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52C7" w:rsidRPr="00F81E9C" w:rsidRDefault="003652C7" w:rsidP="00E11196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F81E9C">
              <w:rPr>
                <w:sz w:val="28"/>
                <w:szCs w:val="28"/>
              </w:rPr>
              <w:t>Пр-кт</w:t>
            </w:r>
            <w:proofErr w:type="spellEnd"/>
            <w:r w:rsidRPr="00F81E9C">
              <w:rPr>
                <w:sz w:val="28"/>
                <w:szCs w:val="28"/>
              </w:rPr>
              <w:t xml:space="preserve"> им. Героев Сталинграда, 9</w:t>
            </w:r>
          </w:p>
        </w:tc>
        <w:tc>
          <w:tcPr>
            <w:tcW w:w="1276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3652C7" w:rsidRPr="00F81E9C" w:rsidRDefault="003652C7" w:rsidP="00E11196">
            <w:pPr>
              <w:jc w:val="center"/>
              <w:rPr>
                <w:sz w:val="28"/>
                <w:szCs w:val="28"/>
              </w:rPr>
            </w:pPr>
            <w:r w:rsidRPr="00F81E9C">
              <w:rPr>
                <w:sz w:val="28"/>
                <w:szCs w:val="28"/>
              </w:rPr>
              <w:t>16,78</w:t>
            </w:r>
          </w:p>
        </w:tc>
      </w:tr>
    </w:tbl>
    <w:p w:rsidR="003652C7" w:rsidRPr="003652C7" w:rsidRDefault="003652C7" w:rsidP="003652C7">
      <w:pPr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CA3A77">
        <w:rPr>
          <w:sz w:val="28"/>
          <w:szCs w:val="28"/>
        </w:rPr>
        <w:t>1.8.2.</w:t>
      </w:r>
      <w:r w:rsidRPr="003652C7">
        <w:rPr>
          <w:sz w:val="28"/>
          <w:szCs w:val="28"/>
        </w:rPr>
        <w:t xml:space="preserve"> </w:t>
      </w:r>
      <w:r w:rsidRPr="00CA3A77">
        <w:rPr>
          <w:sz w:val="28"/>
          <w:szCs w:val="28"/>
        </w:rPr>
        <w:t xml:space="preserve">Пункты </w:t>
      </w:r>
      <w:r>
        <w:rPr>
          <w:sz w:val="28"/>
          <w:szCs w:val="28"/>
        </w:rPr>
        <w:t>19, 83 исключить.</w:t>
      </w: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</w:t>
      </w:r>
      <w:r w:rsidRPr="005F5A3E">
        <w:rPr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DC79B8">
        <w:rPr>
          <w:sz w:val="28"/>
          <w:szCs w:val="28"/>
        </w:rPr>
        <w:t>сайт</w:t>
      </w:r>
      <w:r w:rsidRPr="005F5A3E">
        <w:rPr>
          <w:sz w:val="28"/>
          <w:szCs w:val="28"/>
        </w:rPr>
        <w:t>ах</w:t>
      </w:r>
      <w:r w:rsidRPr="00DC79B8">
        <w:rPr>
          <w:sz w:val="28"/>
          <w:szCs w:val="28"/>
        </w:rPr>
        <w:t xml:space="preserve"> </w:t>
      </w:r>
      <w:r w:rsidRPr="005F5A3E">
        <w:rPr>
          <w:sz w:val="28"/>
          <w:szCs w:val="28"/>
        </w:rPr>
        <w:t>органов местного самоуправления Волгограда</w:t>
      </w:r>
      <w:r w:rsidRPr="00DC79B8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. </w:t>
      </w: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3652C7" w:rsidRDefault="003652C7" w:rsidP="003652C7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3652C7" w:rsidRDefault="003652C7" w:rsidP="003652C7">
      <w:pPr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pacing w:line="228" w:lineRule="auto"/>
        <w:jc w:val="both"/>
        <w:rPr>
          <w:sz w:val="28"/>
          <w:szCs w:val="28"/>
        </w:rPr>
      </w:pPr>
    </w:p>
    <w:p w:rsidR="003652C7" w:rsidRDefault="003652C7" w:rsidP="003652C7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652C7" w:rsidRDefault="003652C7" w:rsidP="003652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</w:t>
      </w:r>
      <w:proofErr w:type="spellStart"/>
      <w:r>
        <w:rPr>
          <w:sz w:val="28"/>
        </w:rPr>
        <w:t>В.В.Колесников</w:t>
      </w:r>
      <w:bookmarkStart w:id="0" w:name="_GoBack"/>
      <w:bookmarkEnd w:id="0"/>
      <w:proofErr w:type="spellEnd"/>
    </w:p>
    <w:sectPr w:rsidR="003652C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99" w:rsidRDefault="00834D99">
      <w:r>
        <w:separator/>
      </w:r>
    </w:p>
  </w:endnote>
  <w:endnote w:type="continuationSeparator" w:id="0">
    <w:p w:rsidR="00834D99" w:rsidRDefault="008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99" w:rsidRDefault="00834D99">
      <w:r>
        <w:separator/>
      </w:r>
    </w:p>
  </w:footnote>
  <w:footnote w:type="continuationSeparator" w:id="0">
    <w:p w:rsidR="00834D99" w:rsidRDefault="0083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E8F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58664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52C7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5E8F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4D99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92EE6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3652C7"/>
    <w:pPr>
      <w:ind w:firstLine="709"/>
      <w:jc w:val="both"/>
    </w:pPr>
    <w:rPr>
      <w:sz w:val="28"/>
    </w:rPr>
  </w:style>
  <w:style w:type="character" w:styleId="ad">
    <w:name w:val="Hyperlink"/>
    <w:rsid w:val="003652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3652C7"/>
    <w:pPr>
      <w:ind w:firstLine="709"/>
      <w:jc w:val="both"/>
    </w:pPr>
    <w:rPr>
      <w:sz w:val="28"/>
    </w:rPr>
  </w:style>
  <w:style w:type="character" w:styleId="ad">
    <w:name w:val="Hyperlink"/>
    <w:rsid w:val="00365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7EBF1C-8976-426C-B8A7-622C3CE9DBD9}"/>
</file>

<file path=customXml/itemProps2.xml><?xml version="1.0" encoding="utf-8"?>
<ds:datastoreItem xmlns:ds="http://schemas.openxmlformats.org/officeDocument/2006/customXml" ds:itemID="{64692562-164E-46B3-A46F-82A8D1C2D464}"/>
</file>

<file path=customXml/itemProps3.xml><?xml version="1.0" encoding="utf-8"?>
<ds:datastoreItem xmlns:ds="http://schemas.openxmlformats.org/officeDocument/2006/customXml" ds:itemID="{58BD9D29-D83D-4E75-84B1-082EC37547E0}"/>
</file>

<file path=customXml/itemProps4.xml><?xml version="1.0" encoding="utf-8"?>
<ds:datastoreItem xmlns:ds="http://schemas.openxmlformats.org/officeDocument/2006/customXml" ds:itemID="{BA4D9A5A-3173-416B-9703-2D3A5FAA7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2016-03-28T14:00:00Z</dcterms:created>
  <dcterms:modified xsi:type="dcterms:W3CDTF">2016-05-27T12:01:00Z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