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8B2AF2" w:rsidRDefault="008B2AF2" w:rsidP="008B2AF2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8B2AF2" w:rsidTr="008B2AF2">
        <w:tc>
          <w:tcPr>
            <w:tcW w:w="486" w:type="dxa"/>
            <w:vAlign w:val="bottom"/>
            <w:hideMark/>
          </w:tcPr>
          <w:p w:rsidR="008B2AF2" w:rsidRDefault="008B2AF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2AF2" w:rsidRDefault="00D137AD">
            <w:pPr>
              <w:pStyle w:val="a9"/>
              <w:jc w:val="center"/>
            </w:pPr>
            <w:r>
              <w:t>11.03.2015</w:t>
            </w:r>
          </w:p>
        </w:tc>
        <w:tc>
          <w:tcPr>
            <w:tcW w:w="434" w:type="dxa"/>
            <w:vAlign w:val="bottom"/>
            <w:hideMark/>
          </w:tcPr>
          <w:p w:rsidR="008B2AF2" w:rsidRDefault="008B2AF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2AF2" w:rsidRDefault="00D137AD">
            <w:pPr>
              <w:pStyle w:val="a9"/>
              <w:jc w:val="center"/>
            </w:pPr>
            <w:r>
              <w:t>26/787</w:t>
            </w:r>
          </w:p>
        </w:tc>
      </w:tr>
    </w:tbl>
    <w:p w:rsidR="008B2AF2" w:rsidRDefault="008B2AF2" w:rsidP="008B2AF2">
      <w:pPr>
        <w:tabs>
          <w:tab w:val="left" w:pos="6379"/>
        </w:tabs>
        <w:ind w:right="3118"/>
        <w:jc w:val="both"/>
        <w:rPr>
          <w:sz w:val="28"/>
          <w:szCs w:val="28"/>
        </w:rPr>
      </w:pPr>
    </w:p>
    <w:p w:rsidR="00CA3F40" w:rsidRDefault="00CA3F40" w:rsidP="00CA3F40">
      <w:pPr>
        <w:autoSpaceDE w:val="0"/>
        <w:autoSpaceDN w:val="0"/>
        <w:adjustRightInd w:val="0"/>
        <w:ind w:right="4961"/>
        <w:jc w:val="both"/>
        <w:rPr>
          <w:sz w:val="28"/>
          <w:szCs w:val="28"/>
        </w:rPr>
      </w:pPr>
      <w:r>
        <w:rPr>
          <w:sz w:val="28"/>
        </w:rPr>
        <w:t>О даче согласия администрации Во</w:t>
      </w:r>
      <w:r>
        <w:rPr>
          <w:sz w:val="28"/>
        </w:rPr>
        <w:t>л</w:t>
      </w:r>
      <w:r>
        <w:rPr>
          <w:sz w:val="28"/>
        </w:rPr>
        <w:t>гограда на ликвидацию департамента по промышленности и торговле адм</w:t>
      </w:r>
      <w:r>
        <w:rPr>
          <w:sz w:val="28"/>
        </w:rPr>
        <w:t>и</w:t>
      </w:r>
      <w:r>
        <w:rPr>
          <w:sz w:val="28"/>
        </w:rPr>
        <w:t>нистрации Волгограда</w:t>
      </w:r>
    </w:p>
    <w:p w:rsidR="00CA3F40" w:rsidRDefault="00CA3F40">
      <w:pPr>
        <w:autoSpaceDE w:val="0"/>
        <w:autoSpaceDN w:val="0"/>
        <w:adjustRightInd w:val="0"/>
        <w:rPr>
          <w:sz w:val="28"/>
          <w:szCs w:val="28"/>
        </w:rPr>
      </w:pPr>
    </w:p>
    <w:p w:rsidR="008B2AF2" w:rsidRDefault="008B2AF2" w:rsidP="00CA3F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В соответствии с Федеральным законом от 06 октября 2003</w:t>
      </w:r>
      <w:r w:rsidR="00CA3F40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г. №</w:t>
      </w:r>
      <w:r w:rsidR="00CA3F40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131-ФЗ «Об общих принципах организации местного самоуправления в Российской Федерации» (в редакции на </w:t>
      </w:r>
      <w:r w:rsidR="00A236A1">
        <w:rPr>
          <w:bCs/>
          <w:color w:val="000000"/>
          <w:sz w:val="28"/>
          <w:szCs w:val="28"/>
        </w:rPr>
        <w:t>03</w:t>
      </w:r>
      <w:r>
        <w:rPr>
          <w:bCs/>
          <w:color w:val="000000"/>
          <w:sz w:val="28"/>
          <w:szCs w:val="28"/>
        </w:rPr>
        <w:t>.</w:t>
      </w:r>
      <w:r w:rsidR="00A236A1">
        <w:rPr>
          <w:bCs/>
          <w:color w:val="000000"/>
          <w:sz w:val="28"/>
          <w:szCs w:val="28"/>
        </w:rPr>
        <w:t>02.2015</w:t>
      </w:r>
      <w:r>
        <w:rPr>
          <w:bCs/>
          <w:color w:val="000000"/>
          <w:sz w:val="28"/>
          <w:szCs w:val="28"/>
        </w:rPr>
        <w:t xml:space="preserve">), </w:t>
      </w:r>
      <w:r>
        <w:rPr>
          <w:sz w:val="28"/>
          <w:szCs w:val="28"/>
        </w:rPr>
        <w:t>на основании решения Волгоградской городской Думы от 04.02.2015 №</w:t>
      </w:r>
      <w:r w:rsidR="00CA3F40">
        <w:rPr>
          <w:sz w:val="28"/>
          <w:szCs w:val="28"/>
        </w:rPr>
        <w:t xml:space="preserve"> </w:t>
      </w:r>
      <w:r>
        <w:rPr>
          <w:sz w:val="28"/>
          <w:szCs w:val="28"/>
        </w:rPr>
        <w:t>25/743 «О структуре администрации Волг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града», руководствуясь статьями 5, 7, 24, 26 Устава города-героя Волгограда, Волгоградская городская Дума</w:t>
      </w:r>
    </w:p>
    <w:p w:rsidR="008B2AF2" w:rsidRPr="00A236A1" w:rsidRDefault="008B2AF2" w:rsidP="008B2AF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236A1">
        <w:rPr>
          <w:b/>
          <w:sz w:val="28"/>
          <w:szCs w:val="28"/>
        </w:rPr>
        <w:t>РЕШИЛА:</w:t>
      </w:r>
    </w:p>
    <w:p w:rsidR="008B2AF2" w:rsidRDefault="00AC4C56" w:rsidP="00CA3F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B2AF2">
        <w:rPr>
          <w:sz w:val="28"/>
          <w:szCs w:val="28"/>
        </w:rPr>
        <w:t>Дать согласие администрации Волгограда на ликвидацию департамента по промышленности и торговле администрации Волгограда.</w:t>
      </w:r>
    </w:p>
    <w:p w:rsidR="008B2AF2" w:rsidRDefault="00AC4C56" w:rsidP="00CA3F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B2AF2">
        <w:rPr>
          <w:sz w:val="28"/>
          <w:szCs w:val="28"/>
        </w:rPr>
        <w:t>Администрации Волгограда:</w:t>
      </w:r>
    </w:p>
    <w:p w:rsidR="008B2AF2" w:rsidRDefault="00AC4C56" w:rsidP="00CA3F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8B2AF2">
        <w:rPr>
          <w:sz w:val="28"/>
          <w:szCs w:val="28"/>
        </w:rPr>
        <w:t>Обеспечить в соответствии с законодательством Российской Федер</w:t>
      </w:r>
      <w:r w:rsidR="008B2AF2">
        <w:rPr>
          <w:sz w:val="28"/>
          <w:szCs w:val="28"/>
        </w:rPr>
        <w:t>а</w:t>
      </w:r>
      <w:r w:rsidR="008B2AF2">
        <w:rPr>
          <w:sz w:val="28"/>
          <w:szCs w:val="28"/>
        </w:rPr>
        <w:t>ции проведение ликвидационных процедур и предоставление высвобождаемым работникам гарантий, предусмотренных законодательными и иными нормати</w:t>
      </w:r>
      <w:r w:rsidR="008B2AF2">
        <w:rPr>
          <w:sz w:val="28"/>
          <w:szCs w:val="28"/>
        </w:rPr>
        <w:t>в</w:t>
      </w:r>
      <w:r w:rsidR="008B2AF2">
        <w:rPr>
          <w:sz w:val="28"/>
          <w:szCs w:val="28"/>
        </w:rPr>
        <w:t>ными правовыми актами Российской Федерации.</w:t>
      </w:r>
    </w:p>
    <w:p w:rsidR="008B2AF2" w:rsidRDefault="00AC4C56" w:rsidP="00CA3F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8B2AF2">
        <w:rPr>
          <w:sz w:val="28"/>
          <w:szCs w:val="28"/>
        </w:rPr>
        <w:t>Привести муниципальные правовые акты Волгограда в соответствие с настоящим решением.</w:t>
      </w:r>
    </w:p>
    <w:p w:rsidR="008B2AF2" w:rsidRDefault="00AC4C56" w:rsidP="00CA3F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8B2AF2">
        <w:rPr>
          <w:sz w:val="28"/>
          <w:szCs w:val="28"/>
        </w:rPr>
        <w:t>Опубликовать настоящее решение в официальных средствах масс</w:t>
      </w:r>
      <w:r w:rsidR="008B2AF2">
        <w:rPr>
          <w:sz w:val="28"/>
          <w:szCs w:val="28"/>
        </w:rPr>
        <w:t>о</w:t>
      </w:r>
      <w:r w:rsidR="008B2AF2">
        <w:rPr>
          <w:sz w:val="28"/>
          <w:szCs w:val="28"/>
        </w:rPr>
        <w:t>вой информации в установленном порядке.</w:t>
      </w:r>
    </w:p>
    <w:p w:rsidR="008B2AF2" w:rsidRDefault="00AC4C56" w:rsidP="00CA3F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8B2AF2">
        <w:rPr>
          <w:sz w:val="28"/>
          <w:szCs w:val="28"/>
        </w:rPr>
        <w:t>Признать утратившим силу со дня внесения записи о ликвидации д</w:t>
      </w:r>
      <w:r w:rsidR="008B2AF2">
        <w:rPr>
          <w:sz w:val="28"/>
          <w:szCs w:val="28"/>
        </w:rPr>
        <w:t>е</w:t>
      </w:r>
      <w:r w:rsidR="008B2AF2">
        <w:rPr>
          <w:sz w:val="28"/>
          <w:szCs w:val="28"/>
        </w:rPr>
        <w:t>партамента по промышленности и торговле администрации Волгограда в Ед</w:t>
      </w:r>
      <w:r w:rsidR="008B2AF2">
        <w:rPr>
          <w:sz w:val="28"/>
          <w:szCs w:val="28"/>
        </w:rPr>
        <w:t>и</w:t>
      </w:r>
      <w:r w:rsidR="008B2AF2">
        <w:rPr>
          <w:sz w:val="28"/>
          <w:szCs w:val="28"/>
        </w:rPr>
        <w:t>ный государственный реестр юридических лиц решение Волгоградской горо</w:t>
      </w:r>
      <w:r w:rsidR="008B2AF2">
        <w:rPr>
          <w:sz w:val="28"/>
          <w:szCs w:val="28"/>
        </w:rPr>
        <w:t>д</w:t>
      </w:r>
      <w:r w:rsidR="008B2AF2">
        <w:rPr>
          <w:sz w:val="28"/>
          <w:szCs w:val="28"/>
        </w:rPr>
        <w:t>ской Думы от 26.03.2014 № 11/290 «О переименовании департамента предпр</w:t>
      </w:r>
      <w:r w:rsidR="008B2AF2">
        <w:rPr>
          <w:sz w:val="28"/>
          <w:szCs w:val="28"/>
        </w:rPr>
        <w:t>и</w:t>
      </w:r>
      <w:r w:rsidR="008B2AF2">
        <w:rPr>
          <w:sz w:val="28"/>
          <w:szCs w:val="28"/>
        </w:rPr>
        <w:t>нимательства и потребительского рынка администрации Волгограда в департ</w:t>
      </w:r>
      <w:r w:rsidR="008B2AF2">
        <w:rPr>
          <w:sz w:val="28"/>
          <w:szCs w:val="28"/>
        </w:rPr>
        <w:t>а</w:t>
      </w:r>
      <w:r w:rsidR="008B2AF2">
        <w:rPr>
          <w:sz w:val="28"/>
          <w:szCs w:val="28"/>
        </w:rPr>
        <w:t>мент по промышленности и торговле администрации Волгограда и об утве</w:t>
      </w:r>
      <w:r w:rsidR="008B2AF2">
        <w:rPr>
          <w:sz w:val="28"/>
          <w:szCs w:val="28"/>
        </w:rPr>
        <w:t>р</w:t>
      </w:r>
      <w:r w:rsidR="008B2AF2">
        <w:rPr>
          <w:sz w:val="28"/>
          <w:szCs w:val="28"/>
        </w:rPr>
        <w:t>ждении Положения о департаменте по промышленности и торговле админ</w:t>
      </w:r>
      <w:r w:rsidR="008B2AF2">
        <w:rPr>
          <w:sz w:val="28"/>
          <w:szCs w:val="28"/>
        </w:rPr>
        <w:t>и</w:t>
      </w:r>
      <w:r w:rsidR="008B2AF2">
        <w:rPr>
          <w:sz w:val="28"/>
          <w:szCs w:val="28"/>
        </w:rPr>
        <w:t>страции Волгограда».</w:t>
      </w:r>
      <w:proofErr w:type="gramEnd"/>
    </w:p>
    <w:p w:rsidR="008B2AF2" w:rsidRDefault="00833901" w:rsidP="00CA3F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8B2AF2">
        <w:rPr>
          <w:sz w:val="28"/>
          <w:szCs w:val="28"/>
        </w:rPr>
        <w:t>Настоящее решение вступает в силу со дня его принятия, за исключ</w:t>
      </w:r>
      <w:r w:rsidR="008B2AF2">
        <w:rPr>
          <w:sz w:val="28"/>
          <w:szCs w:val="28"/>
        </w:rPr>
        <w:t>е</w:t>
      </w:r>
      <w:r w:rsidR="008B2AF2">
        <w:rPr>
          <w:sz w:val="28"/>
          <w:szCs w:val="28"/>
        </w:rPr>
        <w:t>нием пункта 3, который вступает в силу со дня внесения записи о ликвидации департамента по промышленности и торговле администрации Волгограда в Единый государственный реестр юридических лиц.</w:t>
      </w:r>
    </w:p>
    <w:p w:rsidR="00CA3F40" w:rsidRDefault="00CA3F40" w:rsidP="00CA3F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B2AF2" w:rsidRDefault="00833901" w:rsidP="00CA3F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proofErr w:type="gramStart"/>
      <w:r w:rsidR="008B2AF2">
        <w:rPr>
          <w:sz w:val="28"/>
          <w:szCs w:val="28"/>
        </w:rPr>
        <w:t>Контроль за</w:t>
      </w:r>
      <w:proofErr w:type="gramEnd"/>
      <w:r w:rsidR="008B2AF2">
        <w:rPr>
          <w:sz w:val="28"/>
          <w:szCs w:val="28"/>
        </w:rPr>
        <w:t xml:space="preserve"> исполнением настоящего решения возложить на </w:t>
      </w:r>
      <w:proofErr w:type="spellStart"/>
      <w:r>
        <w:rPr>
          <w:sz w:val="28"/>
          <w:szCs w:val="28"/>
        </w:rPr>
        <w:t>А.А.Волоцкова</w:t>
      </w:r>
      <w:proofErr w:type="spellEnd"/>
      <w:r w:rsidR="008B2AF2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8B2AF2">
        <w:rPr>
          <w:sz w:val="28"/>
          <w:szCs w:val="28"/>
        </w:rPr>
        <w:t xml:space="preserve"> заместителя главы Волгограда.</w:t>
      </w:r>
    </w:p>
    <w:p w:rsidR="008B2AF2" w:rsidRDefault="008B2AF2" w:rsidP="008B2AF2">
      <w:pPr>
        <w:ind w:left="360"/>
        <w:rPr>
          <w:sz w:val="28"/>
          <w:szCs w:val="28"/>
        </w:rPr>
      </w:pPr>
    </w:p>
    <w:p w:rsidR="008B2AF2" w:rsidRDefault="008B2AF2" w:rsidP="008B2AF2">
      <w:pPr>
        <w:ind w:left="360"/>
        <w:rPr>
          <w:sz w:val="28"/>
          <w:szCs w:val="28"/>
        </w:rPr>
      </w:pPr>
    </w:p>
    <w:p w:rsidR="008B2AF2" w:rsidRDefault="008B2AF2" w:rsidP="008B2AF2">
      <w:pPr>
        <w:ind w:left="360"/>
        <w:rPr>
          <w:sz w:val="28"/>
          <w:szCs w:val="28"/>
        </w:rPr>
      </w:pPr>
    </w:p>
    <w:p w:rsidR="008B2AF2" w:rsidRDefault="008B2AF2" w:rsidP="008B2AF2">
      <w:pPr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                                                    </w:t>
      </w:r>
      <w:r w:rsidR="00C63D06">
        <w:rPr>
          <w:sz w:val="28"/>
          <w:szCs w:val="28"/>
        </w:rPr>
        <w:t xml:space="preserve">                            </w:t>
      </w:r>
      <w:proofErr w:type="spellStart"/>
      <w:r w:rsidR="00C63D06"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8B2AF2" w:rsidSect="00CA3F40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4BB" w:rsidRDefault="003D24BB">
      <w:r>
        <w:separator/>
      </w:r>
    </w:p>
  </w:endnote>
  <w:endnote w:type="continuationSeparator" w:id="0">
    <w:p w:rsidR="003D24BB" w:rsidRDefault="003D2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4BB" w:rsidRDefault="003D24BB">
      <w:r>
        <w:separator/>
      </w:r>
    </w:p>
  </w:footnote>
  <w:footnote w:type="continuationSeparator" w:id="0">
    <w:p w:rsidR="003D24BB" w:rsidRDefault="003D24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53AC0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48774998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5B0A6775"/>
    <w:multiLevelType w:val="multilevel"/>
    <w:tmpl w:val="69649F32"/>
    <w:lvl w:ilvl="0">
      <w:start w:val="1"/>
      <w:numFmt w:val="decimal"/>
      <w:lvlText w:val="%1."/>
      <w:lvlJc w:val="left"/>
      <w:pPr>
        <w:ind w:left="1557" w:hanging="990"/>
      </w:pPr>
    </w:lvl>
    <w:lvl w:ilvl="1">
      <w:start w:val="1"/>
      <w:numFmt w:val="decimal"/>
      <w:isLgl/>
      <w:lvlText w:val="%1.%2."/>
      <w:lvlJc w:val="left"/>
      <w:pPr>
        <w:ind w:left="2277" w:hanging="720"/>
      </w:pPr>
    </w:lvl>
    <w:lvl w:ilvl="2">
      <w:start w:val="1"/>
      <w:numFmt w:val="decimal"/>
      <w:isLgl/>
      <w:lvlText w:val="%1.%2.%3."/>
      <w:lvlJc w:val="left"/>
      <w:pPr>
        <w:ind w:left="3267" w:hanging="720"/>
      </w:pPr>
    </w:lvl>
    <w:lvl w:ilvl="3">
      <w:start w:val="1"/>
      <w:numFmt w:val="decimal"/>
      <w:isLgl/>
      <w:lvlText w:val="%1.%2.%3.%4."/>
      <w:lvlJc w:val="left"/>
      <w:pPr>
        <w:ind w:left="4617" w:hanging="1080"/>
      </w:pPr>
    </w:lvl>
    <w:lvl w:ilvl="4">
      <w:start w:val="1"/>
      <w:numFmt w:val="decimal"/>
      <w:isLgl/>
      <w:lvlText w:val="%1.%2.%3.%4.%5."/>
      <w:lvlJc w:val="left"/>
      <w:pPr>
        <w:ind w:left="5607" w:hanging="1080"/>
      </w:pPr>
    </w:lvl>
    <w:lvl w:ilvl="5">
      <w:start w:val="1"/>
      <w:numFmt w:val="decimal"/>
      <w:isLgl/>
      <w:lvlText w:val="%1.%2.%3.%4.%5.%6."/>
      <w:lvlJc w:val="left"/>
      <w:pPr>
        <w:ind w:left="6957" w:hanging="1440"/>
      </w:pPr>
    </w:lvl>
    <w:lvl w:ilvl="6">
      <w:start w:val="1"/>
      <w:numFmt w:val="decimal"/>
      <w:isLgl/>
      <w:lvlText w:val="%1.%2.%3.%4.%5.%6.%7."/>
      <w:lvlJc w:val="left"/>
      <w:pPr>
        <w:ind w:left="8307" w:hanging="1800"/>
      </w:pPr>
    </w:lvl>
    <w:lvl w:ilvl="7">
      <w:start w:val="1"/>
      <w:numFmt w:val="decimal"/>
      <w:isLgl/>
      <w:lvlText w:val="%1.%2.%3.%4.%5.%6.%7.%8."/>
      <w:lvlJc w:val="left"/>
      <w:pPr>
        <w:ind w:left="9297" w:hanging="1800"/>
      </w:pPr>
    </w:lvl>
    <w:lvl w:ilvl="8">
      <w:start w:val="1"/>
      <w:numFmt w:val="decimal"/>
      <w:isLgl/>
      <w:lvlText w:val="%1.%2.%3.%4.%5.%6.%7.%8.%9."/>
      <w:lvlJc w:val="left"/>
      <w:pPr>
        <w:ind w:left="10647" w:hanging="2160"/>
      </w:p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6"/>
  </w:num>
  <w:num w:numId="5">
    <w:abstractNumId w:val="9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8"/>
  </w:num>
  <w:num w:numId="15">
    <w:abstractNumId w:val="7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7986"/>
    <w:rsid w:val="00037370"/>
    <w:rsid w:val="0008531E"/>
    <w:rsid w:val="000911C3"/>
    <w:rsid w:val="000D4BE9"/>
    <w:rsid w:val="000D753F"/>
    <w:rsid w:val="00120738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D24BB"/>
    <w:rsid w:val="0040530C"/>
    <w:rsid w:val="00421B61"/>
    <w:rsid w:val="0045098A"/>
    <w:rsid w:val="00482CCD"/>
    <w:rsid w:val="004B0A36"/>
    <w:rsid w:val="004D75D6"/>
    <w:rsid w:val="004E1268"/>
    <w:rsid w:val="00514E4C"/>
    <w:rsid w:val="00563AFA"/>
    <w:rsid w:val="00564B0A"/>
    <w:rsid w:val="005845CE"/>
    <w:rsid w:val="005B43EB"/>
    <w:rsid w:val="00634B7B"/>
    <w:rsid w:val="006539E0"/>
    <w:rsid w:val="00672559"/>
    <w:rsid w:val="006741DF"/>
    <w:rsid w:val="006A3C05"/>
    <w:rsid w:val="006C48ED"/>
    <w:rsid w:val="006E2AC3"/>
    <w:rsid w:val="006E60D2"/>
    <w:rsid w:val="00703359"/>
    <w:rsid w:val="0071546C"/>
    <w:rsid w:val="00715E23"/>
    <w:rsid w:val="00746BE7"/>
    <w:rsid w:val="00753AC0"/>
    <w:rsid w:val="00754F87"/>
    <w:rsid w:val="007740B9"/>
    <w:rsid w:val="007B048E"/>
    <w:rsid w:val="007C5949"/>
    <w:rsid w:val="007D549F"/>
    <w:rsid w:val="007D6D72"/>
    <w:rsid w:val="007F5864"/>
    <w:rsid w:val="00833901"/>
    <w:rsid w:val="00833BA1"/>
    <w:rsid w:val="0083717B"/>
    <w:rsid w:val="00874FCF"/>
    <w:rsid w:val="008879A2"/>
    <w:rsid w:val="008A6D15"/>
    <w:rsid w:val="008A7B0F"/>
    <w:rsid w:val="008B2AF2"/>
    <w:rsid w:val="008C44DA"/>
    <w:rsid w:val="008D361B"/>
    <w:rsid w:val="008D69D6"/>
    <w:rsid w:val="008E129D"/>
    <w:rsid w:val="009078A8"/>
    <w:rsid w:val="00964FF6"/>
    <w:rsid w:val="00971734"/>
    <w:rsid w:val="00A07440"/>
    <w:rsid w:val="00A236A1"/>
    <w:rsid w:val="00A25AC1"/>
    <w:rsid w:val="00AC4C56"/>
    <w:rsid w:val="00AE6D24"/>
    <w:rsid w:val="00B537FA"/>
    <w:rsid w:val="00B86D39"/>
    <w:rsid w:val="00C53FF7"/>
    <w:rsid w:val="00C63D06"/>
    <w:rsid w:val="00C7414B"/>
    <w:rsid w:val="00C85A85"/>
    <w:rsid w:val="00CA3F40"/>
    <w:rsid w:val="00D0358D"/>
    <w:rsid w:val="00D137AD"/>
    <w:rsid w:val="00D65A16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E3D3A"/>
    <w:rsid w:val="00EF41A2"/>
    <w:rsid w:val="00F1666F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rsid w:val="00CA3F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rsid w:val="00CA3F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3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784F2470-6961-4A3A-A3FA-0E722983F76F}"/>
</file>

<file path=customXml/itemProps2.xml><?xml version="1.0" encoding="utf-8"?>
<ds:datastoreItem xmlns:ds="http://schemas.openxmlformats.org/officeDocument/2006/customXml" ds:itemID="{0B03D43F-25C8-460B-A46D-22E8D0ADE6FF}"/>
</file>

<file path=customXml/itemProps3.xml><?xml version="1.0" encoding="utf-8"?>
<ds:datastoreItem xmlns:ds="http://schemas.openxmlformats.org/officeDocument/2006/customXml" ds:itemID="{FE79D0AF-132D-4A4B-81E6-EE9842B004C5}"/>
</file>

<file path=customXml/itemProps4.xml><?xml version="1.0" encoding="utf-8"?>
<ds:datastoreItem xmlns:ds="http://schemas.openxmlformats.org/officeDocument/2006/customXml" ds:itemID="{C062F474-1C6D-46D6-89D2-5CD0DF7156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37</cp:revision>
  <cp:lastPrinted>2012-06-05T12:24:00Z</cp:lastPrinted>
  <dcterms:created xsi:type="dcterms:W3CDTF">2014-11-14T06:41:00Z</dcterms:created>
  <dcterms:modified xsi:type="dcterms:W3CDTF">2015-03-13T08:07:00Z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