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03510" w:rsidRPr="00BA57B7" w:rsidRDefault="00403510" w:rsidP="00403510">
      <w:pPr>
        <w:rPr>
          <w:sz w:val="28"/>
          <w:szCs w:val="28"/>
        </w:rPr>
      </w:pPr>
    </w:p>
    <w:p w:rsidR="00403510" w:rsidRPr="00B97586" w:rsidRDefault="00403510" w:rsidP="00F21435">
      <w:pPr>
        <w:tabs>
          <w:tab w:val="left" w:pos="4820"/>
        </w:tabs>
        <w:ind w:right="4819"/>
        <w:jc w:val="both"/>
        <w:rPr>
          <w:sz w:val="28"/>
          <w:szCs w:val="28"/>
        </w:rPr>
      </w:pPr>
      <w:r w:rsidRPr="00B97586">
        <w:rPr>
          <w:sz w:val="28"/>
          <w:szCs w:val="28"/>
        </w:rPr>
        <w:t xml:space="preserve">О </w:t>
      </w:r>
      <w:r w:rsidR="00F21435" w:rsidRPr="00B97586">
        <w:rPr>
          <w:sz w:val="28"/>
          <w:szCs w:val="28"/>
        </w:rPr>
        <w:t>признании утратившим</w:t>
      </w:r>
      <w:r w:rsidR="0015466F" w:rsidRPr="00B97586">
        <w:rPr>
          <w:sz w:val="28"/>
          <w:szCs w:val="28"/>
        </w:rPr>
        <w:t>и</w:t>
      </w:r>
      <w:r w:rsidR="00F21435" w:rsidRPr="00B97586">
        <w:rPr>
          <w:sz w:val="28"/>
          <w:szCs w:val="28"/>
        </w:rPr>
        <w:t xml:space="preserve"> </w:t>
      </w:r>
      <w:proofErr w:type="gramStart"/>
      <w:r w:rsidR="00F21435" w:rsidRPr="00B97586">
        <w:rPr>
          <w:sz w:val="28"/>
          <w:szCs w:val="28"/>
        </w:rPr>
        <w:t xml:space="preserve">силу  </w:t>
      </w:r>
      <w:r w:rsidR="0015466F" w:rsidRPr="00B97586">
        <w:rPr>
          <w:sz w:val="28"/>
          <w:szCs w:val="28"/>
        </w:rPr>
        <w:t>отдельных</w:t>
      </w:r>
      <w:proofErr w:type="gramEnd"/>
      <w:r w:rsidR="0015466F" w:rsidRPr="00B97586">
        <w:rPr>
          <w:sz w:val="28"/>
          <w:szCs w:val="28"/>
        </w:rPr>
        <w:t xml:space="preserve"> муниципальных правовых актов Волгограда</w:t>
      </w:r>
    </w:p>
    <w:p w:rsidR="00403510" w:rsidRPr="00B97586" w:rsidRDefault="00403510" w:rsidP="0040351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57D1D" w:rsidRPr="00B97586" w:rsidRDefault="00C57D1D" w:rsidP="00B60E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97586">
        <w:rPr>
          <w:sz w:val="28"/>
          <w:szCs w:val="28"/>
        </w:rPr>
        <w:t xml:space="preserve">В </w:t>
      </w:r>
      <w:r w:rsidR="00925465" w:rsidRPr="00B97586">
        <w:rPr>
          <w:sz w:val="28"/>
          <w:szCs w:val="28"/>
        </w:rPr>
        <w:t xml:space="preserve">соответствии с </w:t>
      </w:r>
      <w:r w:rsidR="000B7A18" w:rsidRPr="00B97586">
        <w:rPr>
          <w:sz w:val="28"/>
          <w:szCs w:val="28"/>
        </w:rPr>
        <w:t xml:space="preserve">Федеральным законом от 20 марта 2025 г. № 33-ФЗ </w:t>
      </w:r>
      <w:r w:rsidR="00B60EA7" w:rsidRPr="00B97586">
        <w:rPr>
          <w:sz w:val="28"/>
          <w:szCs w:val="28"/>
        </w:rPr>
        <w:t xml:space="preserve">      </w:t>
      </w:r>
      <w:proofErr w:type="gramStart"/>
      <w:r w:rsidR="00B60EA7" w:rsidRPr="00B97586">
        <w:rPr>
          <w:sz w:val="28"/>
          <w:szCs w:val="28"/>
        </w:rPr>
        <w:t xml:space="preserve">   </w:t>
      </w:r>
      <w:r w:rsidR="000B7A18" w:rsidRPr="00B97586">
        <w:rPr>
          <w:sz w:val="28"/>
          <w:szCs w:val="28"/>
        </w:rPr>
        <w:t>«</w:t>
      </w:r>
      <w:proofErr w:type="gramEnd"/>
      <w:r w:rsidR="000B7A18" w:rsidRPr="00B97586">
        <w:rPr>
          <w:sz w:val="28"/>
          <w:szCs w:val="28"/>
        </w:rPr>
        <w:t xml:space="preserve">Об общих принципах организации местного самоуправления в единой </w:t>
      </w:r>
      <w:r w:rsidR="00B60EA7" w:rsidRPr="00B97586">
        <w:rPr>
          <w:sz w:val="28"/>
          <w:szCs w:val="28"/>
        </w:rPr>
        <w:t xml:space="preserve"> </w:t>
      </w:r>
      <w:r w:rsidR="000B7A18" w:rsidRPr="00B97586">
        <w:rPr>
          <w:sz w:val="28"/>
          <w:szCs w:val="28"/>
        </w:rPr>
        <w:t xml:space="preserve">системе публичной власти», </w:t>
      </w:r>
      <w:r w:rsidR="00B60EA7" w:rsidRPr="00B97586">
        <w:rPr>
          <w:sz w:val="28"/>
          <w:szCs w:val="28"/>
        </w:rPr>
        <w:t xml:space="preserve">Законом Волгоградской области от 29 мая 2014 г. № 70-ОД «О некоторых вопросах формирования органов местного самоуправления в Волгоградской области», </w:t>
      </w:r>
      <w:r w:rsidR="0086443B" w:rsidRPr="00B97586">
        <w:rPr>
          <w:sz w:val="28"/>
          <w:szCs w:val="28"/>
        </w:rPr>
        <w:t>руководствуясь статьями 24, 26</w:t>
      </w:r>
      <w:r w:rsidR="00925465" w:rsidRPr="00B97586">
        <w:rPr>
          <w:sz w:val="28"/>
          <w:szCs w:val="28"/>
        </w:rPr>
        <w:t xml:space="preserve"> </w:t>
      </w:r>
      <w:r w:rsidR="0086443B" w:rsidRPr="00B97586">
        <w:rPr>
          <w:sz w:val="28"/>
          <w:szCs w:val="28"/>
        </w:rPr>
        <w:t>Устава города-героя Волгограда,</w:t>
      </w:r>
      <w:r w:rsidR="00B371CA" w:rsidRPr="00B97586">
        <w:rPr>
          <w:sz w:val="28"/>
          <w:szCs w:val="28"/>
        </w:rPr>
        <w:t xml:space="preserve"> </w:t>
      </w:r>
      <w:r w:rsidRPr="00B97586">
        <w:rPr>
          <w:sz w:val="28"/>
          <w:szCs w:val="28"/>
        </w:rPr>
        <w:t>Волгоградская городская Дума</w:t>
      </w:r>
    </w:p>
    <w:p w:rsidR="00C57D1D" w:rsidRPr="00B97586" w:rsidRDefault="00C57D1D" w:rsidP="006B7358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B97586">
        <w:rPr>
          <w:b/>
          <w:sz w:val="28"/>
          <w:szCs w:val="28"/>
        </w:rPr>
        <w:t>РЕШИЛА:</w:t>
      </w:r>
    </w:p>
    <w:p w:rsidR="0015466F" w:rsidRPr="00B97586" w:rsidRDefault="00B47779" w:rsidP="00D72282">
      <w:pPr>
        <w:pStyle w:val="ae"/>
        <w:ind w:firstLine="709"/>
        <w:jc w:val="both"/>
        <w:rPr>
          <w:sz w:val="28"/>
          <w:szCs w:val="28"/>
        </w:rPr>
      </w:pPr>
      <w:r w:rsidRPr="00B97586">
        <w:rPr>
          <w:sz w:val="28"/>
          <w:szCs w:val="28"/>
        </w:rPr>
        <w:t>1. Признать утратившим</w:t>
      </w:r>
      <w:r w:rsidR="00E65A82" w:rsidRPr="00B97586">
        <w:rPr>
          <w:sz w:val="28"/>
          <w:szCs w:val="28"/>
        </w:rPr>
        <w:t>и</w:t>
      </w:r>
      <w:r w:rsidRPr="00B97586">
        <w:rPr>
          <w:sz w:val="28"/>
          <w:szCs w:val="28"/>
        </w:rPr>
        <w:t xml:space="preserve"> силу решени</w:t>
      </w:r>
      <w:r w:rsidR="0015466F" w:rsidRPr="00B97586">
        <w:rPr>
          <w:sz w:val="28"/>
          <w:szCs w:val="28"/>
        </w:rPr>
        <w:t>я</w:t>
      </w:r>
      <w:r w:rsidRPr="00B97586">
        <w:rPr>
          <w:sz w:val="28"/>
          <w:szCs w:val="28"/>
        </w:rPr>
        <w:t xml:space="preserve"> Волгоградской городской Думы</w:t>
      </w:r>
      <w:r w:rsidR="0015466F" w:rsidRPr="00B97586">
        <w:rPr>
          <w:sz w:val="28"/>
          <w:szCs w:val="28"/>
        </w:rPr>
        <w:t>:</w:t>
      </w:r>
    </w:p>
    <w:p w:rsidR="00B47779" w:rsidRPr="00B97586" w:rsidRDefault="00B47779" w:rsidP="00D72282">
      <w:pPr>
        <w:pStyle w:val="ae"/>
        <w:ind w:firstLine="709"/>
        <w:jc w:val="both"/>
        <w:rPr>
          <w:sz w:val="28"/>
          <w:szCs w:val="28"/>
        </w:rPr>
      </w:pPr>
      <w:r w:rsidRPr="00B97586">
        <w:rPr>
          <w:sz w:val="28"/>
          <w:szCs w:val="28"/>
        </w:rPr>
        <w:t>от 23.05.2018 № 66/1965 «Об утверждении Порядка проведения конкурса по отбору кандидатур на должность главы муниципального образования городского округа город-герой Волгоград»</w:t>
      </w:r>
      <w:r w:rsidR="0015466F" w:rsidRPr="00B97586">
        <w:rPr>
          <w:sz w:val="28"/>
          <w:szCs w:val="28"/>
        </w:rPr>
        <w:t>;</w:t>
      </w:r>
    </w:p>
    <w:p w:rsidR="0015466F" w:rsidRPr="00B97586" w:rsidRDefault="0015466F" w:rsidP="00D72282">
      <w:pPr>
        <w:pStyle w:val="ae"/>
        <w:ind w:firstLine="709"/>
        <w:jc w:val="both"/>
        <w:rPr>
          <w:sz w:val="28"/>
          <w:szCs w:val="28"/>
        </w:rPr>
      </w:pPr>
      <w:r w:rsidRPr="00B97586">
        <w:rPr>
          <w:sz w:val="28"/>
          <w:szCs w:val="28"/>
        </w:rPr>
        <w:t>от 22.05.2019 № 9/199 «О внесении изменений в решение Волгоградской городской Думы от 23.05.2018 № 66/1965 «Об утверждении Порядка проведения конкурса по отбору кандидатур на должность главы муниципального образования городского округа город-герой Волгоград»;</w:t>
      </w:r>
    </w:p>
    <w:p w:rsidR="0015466F" w:rsidRPr="00B97586" w:rsidRDefault="0015466F" w:rsidP="00D72282">
      <w:pPr>
        <w:pStyle w:val="ae"/>
        <w:ind w:firstLine="709"/>
        <w:jc w:val="both"/>
        <w:rPr>
          <w:sz w:val="28"/>
          <w:szCs w:val="28"/>
        </w:rPr>
      </w:pPr>
      <w:r w:rsidRPr="00B97586">
        <w:rPr>
          <w:sz w:val="28"/>
          <w:szCs w:val="28"/>
        </w:rPr>
        <w:t>от 26.06.2019 № 10/228 «О внесении изменения в решение Волгоградской городской Думы от 23.05.2018 № 66/1965 «Об утверждении Порядка проведения конкурса по отбору кандидатур на должность главы муниципального образования городского округа город-герой Волгоград»;</w:t>
      </w:r>
    </w:p>
    <w:p w:rsidR="0015466F" w:rsidRPr="00B97586" w:rsidRDefault="0015466F" w:rsidP="00D72282">
      <w:pPr>
        <w:pStyle w:val="ae"/>
        <w:ind w:firstLine="709"/>
        <w:jc w:val="both"/>
        <w:rPr>
          <w:sz w:val="28"/>
          <w:szCs w:val="28"/>
        </w:rPr>
      </w:pPr>
      <w:r w:rsidRPr="00B97586">
        <w:rPr>
          <w:sz w:val="28"/>
          <w:szCs w:val="28"/>
        </w:rPr>
        <w:t>от 26.02.2020 № 18/415 «О внесении изменений в решение Волгоградской городской Думы от 23.05.2018 № 66/1965 «Об утверждении Порядка проведения конкурса по отбору кандидатур на должность главы муниципального образования городского округа город-герой Волгоград»;</w:t>
      </w:r>
    </w:p>
    <w:p w:rsidR="0015466F" w:rsidRPr="00B97586" w:rsidRDefault="0015466F" w:rsidP="00D72282">
      <w:pPr>
        <w:pStyle w:val="ae"/>
        <w:ind w:firstLine="709"/>
        <w:jc w:val="both"/>
        <w:rPr>
          <w:sz w:val="28"/>
          <w:szCs w:val="28"/>
        </w:rPr>
      </w:pPr>
      <w:r w:rsidRPr="00B97586">
        <w:rPr>
          <w:sz w:val="28"/>
          <w:szCs w:val="28"/>
        </w:rPr>
        <w:t>от 28.07.2021 № 47/769 «О внесении изменений в решение Волгоградской городской Думы от 23.05.2018 № 66/1965 «Об утверждении Порядка проведения конкурса по отбору кандидатур на должность главы муниципального образования городского округа город-герой Волгоград»;</w:t>
      </w:r>
    </w:p>
    <w:p w:rsidR="0015466F" w:rsidRPr="00B97586" w:rsidRDefault="0015466F" w:rsidP="00D72282">
      <w:pPr>
        <w:pStyle w:val="ae"/>
        <w:ind w:firstLine="709"/>
        <w:jc w:val="both"/>
        <w:rPr>
          <w:sz w:val="28"/>
          <w:szCs w:val="28"/>
        </w:rPr>
      </w:pPr>
      <w:r w:rsidRPr="00B97586">
        <w:rPr>
          <w:sz w:val="28"/>
          <w:szCs w:val="28"/>
        </w:rPr>
        <w:t>от 24.07.2024 № 15/281 «О внесении изменений в решение Волгоградской городской Думы от 23.05.2018 № 66/1965 «Об утверждении Порядка проведения конкурса по отбору кандидатур на должность главы муниципального образования городского округа город-герой Волгоград»;</w:t>
      </w:r>
    </w:p>
    <w:p w:rsidR="0015466F" w:rsidRPr="00B97586" w:rsidRDefault="0015466F" w:rsidP="00D72282">
      <w:pPr>
        <w:pStyle w:val="ae"/>
        <w:ind w:firstLine="709"/>
        <w:jc w:val="both"/>
        <w:rPr>
          <w:sz w:val="28"/>
          <w:szCs w:val="28"/>
        </w:rPr>
      </w:pPr>
      <w:r w:rsidRPr="00B97586">
        <w:rPr>
          <w:sz w:val="28"/>
          <w:szCs w:val="28"/>
        </w:rPr>
        <w:lastRenderedPageBreak/>
        <w:t>от 23.04.2025 № 25/455 «О внесении изменения в решение Волгоградской городской Думы от 23.05.2018 № 66/1965 «Об утверждении Порядка проведения конкурса по отбору кандидатур на должность главы муниципального образования городского округа город-герой Волгоград».</w:t>
      </w:r>
    </w:p>
    <w:p w:rsidR="00193056" w:rsidRPr="00D72282" w:rsidRDefault="005F09D1" w:rsidP="00D72282">
      <w:pPr>
        <w:pStyle w:val="ae"/>
        <w:ind w:firstLine="709"/>
        <w:jc w:val="both"/>
        <w:rPr>
          <w:sz w:val="28"/>
          <w:szCs w:val="28"/>
        </w:rPr>
      </w:pPr>
      <w:r w:rsidRPr="00B97586">
        <w:rPr>
          <w:sz w:val="28"/>
          <w:szCs w:val="28"/>
        </w:rPr>
        <w:t>2</w:t>
      </w:r>
      <w:r w:rsidR="00193056" w:rsidRPr="00B97586">
        <w:rPr>
          <w:sz w:val="28"/>
          <w:szCs w:val="28"/>
        </w:rPr>
        <w:t xml:space="preserve">. Настоящее решение вступает в силу со дня </w:t>
      </w:r>
      <w:r w:rsidRPr="00B97586">
        <w:rPr>
          <w:sz w:val="28"/>
          <w:szCs w:val="28"/>
        </w:rPr>
        <w:t xml:space="preserve">его </w:t>
      </w:r>
      <w:r w:rsidR="00F85B8E" w:rsidRPr="00B97586">
        <w:rPr>
          <w:sz w:val="28"/>
          <w:szCs w:val="28"/>
        </w:rPr>
        <w:t xml:space="preserve">официального </w:t>
      </w:r>
      <w:r w:rsidR="00F85B8E">
        <w:rPr>
          <w:sz w:val="28"/>
          <w:szCs w:val="28"/>
        </w:rPr>
        <w:t>опубликования</w:t>
      </w:r>
      <w:r w:rsidR="00193056" w:rsidRPr="00D72282">
        <w:rPr>
          <w:sz w:val="28"/>
          <w:szCs w:val="28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636"/>
        <w:gridCol w:w="4218"/>
      </w:tblGrid>
      <w:tr w:rsidR="00411A45" w:rsidRPr="00115814" w:rsidTr="00A638D8">
        <w:tc>
          <w:tcPr>
            <w:tcW w:w="5636" w:type="dxa"/>
            <w:shd w:val="clear" w:color="auto" w:fill="auto"/>
          </w:tcPr>
          <w:p w:rsidR="00411A45" w:rsidRDefault="00411A45" w:rsidP="00A638D8">
            <w:pPr>
              <w:tabs>
                <w:tab w:val="left" w:pos="563"/>
                <w:tab w:val="left" w:pos="9639"/>
              </w:tabs>
              <w:rPr>
                <w:sz w:val="28"/>
                <w:szCs w:val="28"/>
              </w:rPr>
            </w:pPr>
          </w:p>
          <w:p w:rsidR="00E65A82" w:rsidRDefault="00E65A82" w:rsidP="00A638D8">
            <w:pPr>
              <w:tabs>
                <w:tab w:val="left" w:pos="563"/>
                <w:tab w:val="left" w:pos="9639"/>
              </w:tabs>
              <w:rPr>
                <w:sz w:val="28"/>
                <w:szCs w:val="28"/>
              </w:rPr>
            </w:pPr>
          </w:p>
          <w:p w:rsidR="00411A45" w:rsidRDefault="00411A45" w:rsidP="00A638D8">
            <w:pPr>
              <w:tabs>
                <w:tab w:val="left" w:pos="563"/>
                <w:tab w:val="left" w:pos="9639"/>
              </w:tabs>
              <w:rPr>
                <w:sz w:val="28"/>
                <w:szCs w:val="28"/>
              </w:rPr>
            </w:pPr>
          </w:p>
          <w:p w:rsidR="00411A45" w:rsidRPr="00115814" w:rsidRDefault="00411A45" w:rsidP="00A638D8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115814">
              <w:rPr>
                <w:sz w:val="28"/>
                <w:szCs w:val="28"/>
              </w:rPr>
              <w:t xml:space="preserve">Председатель </w:t>
            </w:r>
          </w:p>
          <w:p w:rsidR="00411A45" w:rsidRPr="00115814" w:rsidRDefault="00411A45" w:rsidP="00A638D8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115814">
              <w:rPr>
                <w:sz w:val="28"/>
                <w:szCs w:val="28"/>
              </w:rPr>
              <w:t xml:space="preserve">Волгоградской городской Думы </w:t>
            </w:r>
          </w:p>
          <w:p w:rsidR="00411A45" w:rsidRPr="00115814" w:rsidRDefault="00411A45" w:rsidP="00A638D8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411A45" w:rsidRPr="00115814" w:rsidRDefault="00411A45" w:rsidP="00A638D8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115814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                    </w:t>
            </w:r>
            <w:r w:rsidRPr="00115814">
              <w:rPr>
                <w:sz w:val="28"/>
                <w:szCs w:val="28"/>
              </w:rPr>
              <w:t xml:space="preserve"> </w:t>
            </w:r>
            <w:proofErr w:type="spellStart"/>
            <w:r w:rsidRPr="00115814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218" w:type="dxa"/>
            <w:shd w:val="clear" w:color="auto" w:fill="auto"/>
          </w:tcPr>
          <w:p w:rsidR="00411A45" w:rsidRDefault="00411A45" w:rsidP="00A638D8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411A45" w:rsidRDefault="00411A45" w:rsidP="00A638D8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E65A82" w:rsidRDefault="00E65A82" w:rsidP="00A638D8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411A45" w:rsidRPr="00115814" w:rsidRDefault="00411A45" w:rsidP="00A638D8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115814">
              <w:rPr>
                <w:sz w:val="28"/>
                <w:szCs w:val="28"/>
              </w:rPr>
              <w:t xml:space="preserve">Глава Волгограда </w:t>
            </w:r>
          </w:p>
          <w:p w:rsidR="00411A45" w:rsidRDefault="00411A45" w:rsidP="00A638D8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411A45" w:rsidRPr="00115814" w:rsidRDefault="00411A45" w:rsidP="00A638D8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411A45" w:rsidRPr="00115814" w:rsidRDefault="00411A45" w:rsidP="00A638D8">
            <w:pPr>
              <w:tabs>
                <w:tab w:val="left" w:pos="9639"/>
              </w:tabs>
              <w:jc w:val="right"/>
              <w:rPr>
                <w:sz w:val="28"/>
                <w:szCs w:val="28"/>
              </w:rPr>
            </w:pPr>
            <w:proofErr w:type="spellStart"/>
            <w:r w:rsidRPr="00115814">
              <w:rPr>
                <w:sz w:val="28"/>
                <w:szCs w:val="28"/>
              </w:rPr>
              <w:t>В.В.Марченко</w:t>
            </w:r>
            <w:proofErr w:type="spellEnd"/>
          </w:p>
          <w:p w:rsidR="00411A45" w:rsidRPr="00115814" w:rsidRDefault="00411A45" w:rsidP="00A638D8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CC78D2" w:rsidRDefault="00CC78D2">
      <w:pPr>
        <w:rPr>
          <w:sz w:val="28"/>
          <w:szCs w:val="28"/>
        </w:rPr>
      </w:pPr>
      <w:bookmarkStart w:id="0" w:name="_GoBack"/>
      <w:bookmarkEnd w:id="0"/>
    </w:p>
    <w:sectPr w:rsidR="00CC78D2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5221" w:rsidRDefault="00BB5221">
      <w:r>
        <w:separator/>
      </w:r>
    </w:p>
  </w:endnote>
  <w:endnote w:type="continuationSeparator" w:id="0">
    <w:p w:rsidR="00BB5221" w:rsidRDefault="00BB5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5221" w:rsidRDefault="00BB5221">
      <w:r>
        <w:separator/>
      </w:r>
    </w:p>
  </w:footnote>
  <w:footnote w:type="continuationSeparator" w:id="0">
    <w:p w:rsidR="00BB5221" w:rsidRDefault="00BB52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09F0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A162A8" w:rsidRDefault="00A162A8" w:rsidP="004D75D6">
    <w:pPr>
      <w:pStyle w:val="a5"/>
      <w:jc w:val="center"/>
      <w:rPr>
        <w:sz w:val="28"/>
        <w:szCs w:val="28"/>
      </w:rPr>
    </w:pPr>
    <w:r>
      <w:rPr>
        <w:rFonts w:ascii="TimesET" w:hAnsi="TimesET"/>
      </w:rPr>
      <w:t xml:space="preserve">                                                                            </w:t>
    </w:r>
    <w:bookmarkStart w:id="1" w:name="_MON_1598796910"/>
    <w:bookmarkEnd w:id="1"/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5pt;height:57pt" o:ole="">
          <v:imagedata r:id="rId1" o:title="" cropright="37137f"/>
        </v:shape>
        <o:OLEObject Type="Embed" ProgID="Word.Picture.8" ShapeID="_x0000_i1025" DrawAspect="Content" ObjectID="_1819115659" r:id="rId2"/>
      </w:object>
    </w:r>
    <w:r>
      <w:rPr>
        <w:rFonts w:ascii="TimesET" w:hAnsi="TimesET"/>
      </w:rPr>
      <w:t xml:space="preserve">                                                              </w:t>
    </w:r>
    <w:r w:rsidRPr="00A162A8">
      <w:rPr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5341"/>
    <w:rsid w:val="00046714"/>
    <w:rsid w:val="00060C30"/>
    <w:rsid w:val="0008531E"/>
    <w:rsid w:val="000911C3"/>
    <w:rsid w:val="000B7A18"/>
    <w:rsid w:val="000C0EF7"/>
    <w:rsid w:val="000D753F"/>
    <w:rsid w:val="000D76DE"/>
    <w:rsid w:val="000E45FC"/>
    <w:rsid w:val="000F70BF"/>
    <w:rsid w:val="001033A3"/>
    <w:rsid w:val="0010551E"/>
    <w:rsid w:val="0015466F"/>
    <w:rsid w:val="00161E77"/>
    <w:rsid w:val="00184CFD"/>
    <w:rsid w:val="00186D25"/>
    <w:rsid w:val="0019043F"/>
    <w:rsid w:val="00193056"/>
    <w:rsid w:val="001D7F9D"/>
    <w:rsid w:val="00200F1E"/>
    <w:rsid w:val="00204017"/>
    <w:rsid w:val="002062C2"/>
    <w:rsid w:val="00210280"/>
    <w:rsid w:val="00213523"/>
    <w:rsid w:val="002259A5"/>
    <w:rsid w:val="00226536"/>
    <w:rsid w:val="00230C11"/>
    <w:rsid w:val="002362A9"/>
    <w:rsid w:val="002429A1"/>
    <w:rsid w:val="00244253"/>
    <w:rsid w:val="00273A4E"/>
    <w:rsid w:val="00274C91"/>
    <w:rsid w:val="0028069F"/>
    <w:rsid w:val="00286049"/>
    <w:rsid w:val="002A45FA"/>
    <w:rsid w:val="002B5A3D"/>
    <w:rsid w:val="002C70F7"/>
    <w:rsid w:val="002E7342"/>
    <w:rsid w:val="002E7DDC"/>
    <w:rsid w:val="0032291C"/>
    <w:rsid w:val="003414A8"/>
    <w:rsid w:val="00361F4A"/>
    <w:rsid w:val="003740E2"/>
    <w:rsid w:val="00382528"/>
    <w:rsid w:val="003C0F8E"/>
    <w:rsid w:val="003C59CA"/>
    <w:rsid w:val="003C6565"/>
    <w:rsid w:val="00403510"/>
    <w:rsid w:val="0040530C"/>
    <w:rsid w:val="00411A45"/>
    <w:rsid w:val="00420295"/>
    <w:rsid w:val="00421B61"/>
    <w:rsid w:val="00467325"/>
    <w:rsid w:val="0047066F"/>
    <w:rsid w:val="00482CCD"/>
    <w:rsid w:val="00484330"/>
    <w:rsid w:val="00492C03"/>
    <w:rsid w:val="004B0A36"/>
    <w:rsid w:val="004B7C33"/>
    <w:rsid w:val="004D75D6"/>
    <w:rsid w:val="004E1268"/>
    <w:rsid w:val="00514E4C"/>
    <w:rsid w:val="00556EF0"/>
    <w:rsid w:val="00563AFA"/>
    <w:rsid w:val="00564B0A"/>
    <w:rsid w:val="00566EE9"/>
    <w:rsid w:val="00582520"/>
    <w:rsid w:val="005845CE"/>
    <w:rsid w:val="0058677E"/>
    <w:rsid w:val="00592717"/>
    <w:rsid w:val="005B43EB"/>
    <w:rsid w:val="005E40CF"/>
    <w:rsid w:val="005E5400"/>
    <w:rsid w:val="005F09D1"/>
    <w:rsid w:val="005F5EAC"/>
    <w:rsid w:val="005F6D22"/>
    <w:rsid w:val="006539E0"/>
    <w:rsid w:val="00667F4D"/>
    <w:rsid w:val="00672559"/>
    <w:rsid w:val="006741DF"/>
    <w:rsid w:val="00687961"/>
    <w:rsid w:val="006A3C05"/>
    <w:rsid w:val="006B7358"/>
    <w:rsid w:val="006C48ED"/>
    <w:rsid w:val="006E0500"/>
    <w:rsid w:val="006E2AC3"/>
    <w:rsid w:val="006E60D2"/>
    <w:rsid w:val="006F4598"/>
    <w:rsid w:val="00703359"/>
    <w:rsid w:val="00704F36"/>
    <w:rsid w:val="00715E23"/>
    <w:rsid w:val="00732D76"/>
    <w:rsid w:val="00742D73"/>
    <w:rsid w:val="00746BE7"/>
    <w:rsid w:val="007740B9"/>
    <w:rsid w:val="00790D75"/>
    <w:rsid w:val="00797700"/>
    <w:rsid w:val="007B31EA"/>
    <w:rsid w:val="007C5949"/>
    <w:rsid w:val="007D549F"/>
    <w:rsid w:val="007D6D72"/>
    <w:rsid w:val="007F5864"/>
    <w:rsid w:val="008265CB"/>
    <w:rsid w:val="008319F5"/>
    <w:rsid w:val="00833BA1"/>
    <w:rsid w:val="0083717B"/>
    <w:rsid w:val="00847E71"/>
    <w:rsid w:val="00853851"/>
    <w:rsid w:val="00857638"/>
    <w:rsid w:val="0086443B"/>
    <w:rsid w:val="00874CB0"/>
    <w:rsid w:val="00874FCF"/>
    <w:rsid w:val="00886AD7"/>
    <w:rsid w:val="008879A2"/>
    <w:rsid w:val="008941E9"/>
    <w:rsid w:val="008A0269"/>
    <w:rsid w:val="008A6D15"/>
    <w:rsid w:val="008A7B0F"/>
    <w:rsid w:val="008B2560"/>
    <w:rsid w:val="008B6434"/>
    <w:rsid w:val="008C1610"/>
    <w:rsid w:val="008C44DA"/>
    <w:rsid w:val="008D361B"/>
    <w:rsid w:val="008D69D6"/>
    <w:rsid w:val="008E129D"/>
    <w:rsid w:val="009078A8"/>
    <w:rsid w:val="0091589E"/>
    <w:rsid w:val="00925465"/>
    <w:rsid w:val="009366D1"/>
    <w:rsid w:val="00942812"/>
    <w:rsid w:val="009612DE"/>
    <w:rsid w:val="00964FF6"/>
    <w:rsid w:val="009653A7"/>
    <w:rsid w:val="00971734"/>
    <w:rsid w:val="00990093"/>
    <w:rsid w:val="00991552"/>
    <w:rsid w:val="009E61B5"/>
    <w:rsid w:val="00A07440"/>
    <w:rsid w:val="00A162A8"/>
    <w:rsid w:val="00A2448F"/>
    <w:rsid w:val="00A25AC1"/>
    <w:rsid w:val="00A278BF"/>
    <w:rsid w:val="00A50FEE"/>
    <w:rsid w:val="00A63BAB"/>
    <w:rsid w:val="00A75C67"/>
    <w:rsid w:val="00A81986"/>
    <w:rsid w:val="00AD47C9"/>
    <w:rsid w:val="00AE5543"/>
    <w:rsid w:val="00AE6D24"/>
    <w:rsid w:val="00AF7880"/>
    <w:rsid w:val="00B002DE"/>
    <w:rsid w:val="00B01AC1"/>
    <w:rsid w:val="00B06F12"/>
    <w:rsid w:val="00B2226E"/>
    <w:rsid w:val="00B371CA"/>
    <w:rsid w:val="00B47779"/>
    <w:rsid w:val="00B537FA"/>
    <w:rsid w:val="00B60EA7"/>
    <w:rsid w:val="00B86D39"/>
    <w:rsid w:val="00B97586"/>
    <w:rsid w:val="00BB5221"/>
    <w:rsid w:val="00BB75F2"/>
    <w:rsid w:val="00BD09F0"/>
    <w:rsid w:val="00BE3747"/>
    <w:rsid w:val="00C2319A"/>
    <w:rsid w:val="00C51545"/>
    <w:rsid w:val="00C53FF7"/>
    <w:rsid w:val="00C56D78"/>
    <w:rsid w:val="00C57D1D"/>
    <w:rsid w:val="00C73DBD"/>
    <w:rsid w:val="00C7414B"/>
    <w:rsid w:val="00C85A85"/>
    <w:rsid w:val="00CB6EC4"/>
    <w:rsid w:val="00CC78D2"/>
    <w:rsid w:val="00CD3203"/>
    <w:rsid w:val="00CE06C9"/>
    <w:rsid w:val="00D0358D"/>
    <w:rsid w:val="00D37081"/>
    <w:rsid w:val="00D414F0"/>
    <w:rsid w:val="00D42976"/>
    <w:rsid w:val="00D51929"/>
    <w:rsid w:val="00D6060A"/>
    <w:rsid w:val="00D65A16"/>
    <w:rsid w:val="00D72282"/>
    <w:rsid w:val="00D8269A"/>
    <w:rsid w:val="00D94213"/>
    <w:rsid w:val="00D952CD"/>
    <w:rsid w:val="00DA6C47"/>
    <w:rsid w:val="00DD6FCD"/>
    <w:rsid w:val="00DE6DE0"/>
    <w:rsid w:val="00DF17CC"/>
    <w:rsid w:val="00DF664F"/>
    <w:rsid w:val="00E268E5"/>
    <w:rsid w:val="00E51E10"/>
    <w:rsid w:val="00E546AF"/>
    <w:rsid w:val="00E5499B"/>
    <w:rsid w:val="00E611EB"/>
    <w:rsid w:val="00E625C9"/>
    <w:rsid w:val="00E65A82"/>
    <w:rsid w:val="00E67884"/>
    <w:rsid w:val="00E75B93"/>
    <w:rsid w:val="00E81179"/>
    <w:rsid w:val="00E83B5B"/>
    <w:rsid w:val="00E8625D"/>
    <w:rsid w:val="00EC4AD3"/>
    <w:rsid w:val="00ED6610"/>
    <w:rsid w:val="00EE3713"/>
    <w:rsid w:val="00EF41A2"/>
    <w:rsid w:val="00F13BB4"/>
    <w:rsid w:val="00F2021D"/>
    <w:rsid w:val="00F21435"/>
    <w:rsid w:val="00F2400C"/>
    <w:rsid w:val="00F421B6"/>
    <w:rsid w:val="00F72BE1"/>
    <w:rsid w:val="00F739D1"/>
    <w:rsid w:val="00F7602B"/>
    <w:rsid w:val="00F767A2"/>
    <w:rsid w:val="00F85B8E"/>
    <w:rsid w:val="00FA1DC8"/>
    <w:rsid w:val="00FB67DD"/>
    <w:rsid w:val="00FD5EBB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B4303D8-D515-4719-B1C0-0B40178B2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No Spacing"/>
    <w:uiPriority w:val="1"/>
    <w:qFormat/>
    <w:rsid w:val="00D72282"/>
  </w:style>
  <w:style w:type="character" w:styleId="af">
    <w:name w:val="Hyperlink"/>
    <w:basedOn w:val="a0"/>
    <w:rsid w:val="00230C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2025-09-14T20:00:00+00:00</PublicDate>
    <FullName xmlns="187f101c-d28f-401d-bb7b-5dbfdfa52424">Проект решения Волгоградской городской Думы «О признании утратившими силу  отдельных муниципальных правовых актов Волгограда»</FullName>
  </documentManagement>
</p:properties>
</file>

<file path=customXml/itemProps1.xml><?xml version="1.0" encoding="utf-8"?>
<ds:datastoreItem xmlns:ds="http://schemas.openxmlformats.org/officeDocument/2006/customXml" ds:itemID="{8B218B98-FC16-4A84-A288-A32FE3BCCFCC}"/>
</file>

<file path=customXml/itemProps2.xml><?xml version="1.0" encoding="utf-8"?>
<ds:datastoreItem xmlns:ds="http://schemas.openxmlformats.org/officeDocument/2006/customXml" ds:itemID="{693147B6-DE34-4F70-A2F3-66E75DB0151E}"/>
</file>

<file path=customXml/itemProps3.xml><?xml version="1.0" encoding="utf-8"?>
<ds:datastoreItem xmlns:ds="http://schemas.openxmlformats.org/officeDocument/2006/customXml" ds:itemID="{E7D32344-29F4-4B0C-BAF5-5A5A60B68401}"/>
</file>

<file path=customXml/itemProps4.xml><?xml version="1.0" encoding="utf-8"?>
<ds:datastoreItem xmlns:ds="http://schemas.openxmlformats.org/officeDocument/2006/customXml" ds:itemID="{050BBF09-61C9-4765-8904-417DC15897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13</cp:revision>
  <cp:lastPrinted>2025-06-23T10:30:00Z</cp:lastPrinted>
  <dcterms:created xsi:type="dcterms:W3CDTF">2025-08-12T06:26:00Z</dcterms:created>
  <dcterms:modified xsi:type="dcterms:W3CDTF">2025-09-11T14:08:00Z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