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37EBB" w:rsidRDefault="00715E23" w:rsidP="00C37EBB">
      <w:pPr>
        <w:jc w:val="center"/>
        <w:rPr>
          <w:caps/>
          <w:sz w:val="32"/>
          <w:szCs w:val="32"/>
        </w:rPr>
      </w:pPr>
      <w:r w:rsidRPr="00C37EBB">
        <w:rPr>
          <w:caps/>
          <w:sz w:val="32"/>
          <w:szCs w:val="32"/>
        </w:rPr>
        <w:t>ВОЛГОГРАДСКая городская дума</w:t>
      </w:r>
    </w:p>
    <w:p w:rsidR="00715E23" w:rsidRPr="00C37EBB" w:rsidRDefault="00715E23" w:rsidP="00C37EB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37EBB" w:rsidRDefault="00715E23" w:rsidP="00C37EBB">
      <w:pPr>
        <w:pBdr>
          <w:bottom w:val="double" w:sz="12" w:space="1" w:color="auto"/>
        </w:pBdr>
        <w:jc w:val="center"/>
        <w:rPr>
          <w:b/>
          <w:sz w:val="32"/>
        </w:rPr>
      </w:pPr>
      <w:r w:rsidRPr="00C37EBB">
        <w:rPr>
          <w:b/>
          <w:sz w:val="32"/>
        </w:rPr>
        <w:t>РЕШЕНИЕ</w:t>
      </w:r>
    </w:p>
    <w:p w:rsidR="00715E23" w:rsidRPr="00C37EBB" w:rsidRDefault="00715E23" w:rsidP="00C37EB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37EBB" w:rsidRDefault="00556EF0" w:rsidP="00C37E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37EBB">
        <w:rPr>
          <w:sz w:val="16"/>
          <w:szCs w:val="16"/>
        </w:rPr>
        <w:t xml:space="preserve">400066, Волгоград, </w:t>
      </w:r>
      <w:proofErr w:type="spellStart"/>
      <w:r w:rsidRPr="00C37EBB">
        <w:rPr>
          <w:sz w:val="16"/>
          <w:szCs w:val="16"/>
        </w:rPr>
        <w:t>пр-кт</w:t>
      </w:r>
      <w:proofErr w:type="spellEnd"/>
      <w:r w:rsidRPr="00C37EBB">
        <w:rPr>
          <w:sz w:val="16"/>
          <w:szCs w:val="16"/>
        </w:rPr>
        <w:t xml:space="preserve"> им.</w:t>
      </w:r>
      <w:r w:rsidR="0010551E" w:rsidRPr="00C37EBB">
        <w:rPr>
          <w:sz w:val="16"/>
          <w:szCs w:val="16"/>
        </w:rPr>
        <w:t xml:space="preserve"> </w:t>
      </w:r>
      <w:proofErr w:type="spellStart"/>
      <w:r w:rsidRPr="00C37EBB">
        <w:rPr>
          <w:sz w:val="16"/>
          <w:szCs w:val="16"/>
        </w:rPr>
        <w:t>В.И.Ленина</w:t>
      </w:r>
      <w:proofErr w:type="spellEnd"/>
      <w:r w:rsidRPr="00C37EBB">
        <w:rPr>
          <w:sz w:val="16"/>
          <w:szCs w:val="16"/>
        </w:rPr>
        <w:t xml:space="preserve">, д. 10, тел./факс (8442) 38-08-89, </w:t>
      </w:r>
      <w:r w:rsidRPr="00C37EBB">
        <w:rPr>
          <w:sz w:val="16"/>
          <w:szCs w:val="16"/>
          <w:lang w:val="en-US"/>
        </w:rPr>
        <w:t>E</w:t>
      </w:r>
      <w:r w:rsidRPr="00C37EBB">
        <w:rPr>
          <w:sz w:val="16"/>
          <w:szCs w:val="16"/>
        </w:rPr>
        <w:t>-</w:t>
      </w:r>
      <w:r w:rsidRPr="00C37EBB">
        <w:rPr>
          <w:sz w:val="16"/>
          <w:szCs w:val="16"/>
          <w:lang w:val="en-US"/>
        </w:rPr>
        <w:t>mail</w:t>
      </w:r>
      <w:r w:rsidRPr="00C37EBB">
        <w:rPr>
          <w:sz w:val="16"/>
          <w:szCs w:val="16"/>
        </w:rPr>
        <w:t xml:space="preserve">: </w:t>
      </w:r>
      <w:r w:rsidR="005E5400" w:rsidRPr="00C37EBB">
        <w:rPr>
          <w:sz w:val="16"/>
          <w:szCs w:val="16"/>
          <w:lang w:val="en-US"/>
        </w:rPr>
        <w:t>gs</w:t>
      </w:r>
      <w:r w:rsidR="005E5400" w:rsidRPr="00C37EBB">
        <w:rPr>
          <w:sz w:val="16"/>
          <w:szCs w:val="16"/>
        </w:rPr>
        <w:t>_</w:t>
      </w:r>
      <w:r w:rsidR="005E5400" w:rsidRPr="00C37EBB">
        <w:rPr>
          <w:sz w:val="16"/>
          <w:szCs w:val="16"/>
          <w:lang w:val="en-US"/>
        </w:rPr>
        <w:t>kanc</w:t>
      </w:r>
      <w:r w:rsidR="005E5400" w:rsidRPr="00C37EBB">
        <w:rPr>
          <w:sz w:val="16"/>
          <w:szCs w:val="16"/>
        </w:rPr>
        <w:t>@</w:t>
      </w:r>
      <w:r w:rsidR="005E5400" w:rsidRPr="00C37EBB">
        <w:rPr>
          <w:sz w:val="16"/>
          <w:szCs w:val="16"/>
          <w:lang w:val="en-US"/>
        </w:rPr>
        <w:t>volgsovet</w:t>
      </w:r>
      <w:r w:rsidR="005E5400" w:rsidRPr="00C37EBB">
        <w:rPr>
          <w:sz w:val="16"/>
          <w:szCs w:val="16"/>
        </w:rPr>
        <w:t>.</w:t>
      </w:r>
      <w:r w:rsidR="005E5400" w:rsidRPr="00C37EBB">
        <w:rPr>
          <w:sz w:val="16"/>
          <w:szCs w:val="16"/>
          <w:lang w:val="en-US"/>
        </w:rPr>
        <w:t>ru</w:t>
      </w:r>
    </w:p>
    <w:p w:rsidR="00715E23" w:rsidRPr="00C37EBB" w:rsidRDefault="00715E23" w:rsidP="00C37EB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37EBB" w:rsidTr="002E7342">
        <w:tc>
          <w:tcPr>
            <w:tcW w:w="486" w:type="dxa"/>
            <w:vAlign w:val="bottom"/>
            <w:hideMark/>
          </w:tcPr>
          <w:p w:rsidR="00715E23" w:rsidRPr="00C37EBB" w:rsidRDefault="00715E23" w:rsidP="00C37EBB">
            <w:pPr>
              <w:pStyle w:val="aa"/>
              <w:jc w:val="center"/>
            </w:pPr>
            <w:r w:rsidRPr="00C37EB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7EBB" w:rsidRDefault="00BC506A" w:rsidP="00C37EBB">
            <w:pPr>
              <w:pStyle w:val="aa"/>
              <w:jc w:val="center"/>
            </w:pPr>
            <w:r w:rsidRPr="00C37EBB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C37EBB" w:rsidRDefault="00715E23" w:rsidP="00C37EBB">
            <w:pPr>
              <w:pStyle w:val="aa"/>
              <w:jc w:val="center"/>
            </w:pPr>
            <w:r w:rsidRPr="00C37EB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37EBB" w:rsidRDefault="00BC506A" w:rsidP="00C37EBB">
            <w:pPr>
              <w:pStyle w:val="aa"/>
              <w:jc w:val="center"/>
            </w:pPr>
            <w:r w:rsidRPr="00C37EBB">
              <w:t>5/133</w:t>
            </w:r>
          </w:p>
        </w:tc>
      </w:tr>
    </w:tbl>
    <w:p w:rsidR="004D75D6" w:rsidRPr="00C37EBB" w:rsidRDefault="004D75D6" w:rsidP="00C37EBB">
      <w:pPr>
        <w:ind w:left="4820"/>
        <w:rPr>
          <w:sz w:val="28"/>
          <w:szCs w:val="28"/>
        </w:rPr>
      </w:pPr>
    </w:p>
    <w:p w:rsidR="00FF6992" w:rsidRPr="00C37EBB" w:rsidRDefault="00FF6992" w:rsidP="00C37EBB">
      <w:pPr>
        <w:tabs>
          <w:tab w:val="left" w:pos="5670"/>
        </w:tabs>
        <w:autoSpaceDE w:val="0"/>
        <w:autoSpaceDN w:val="0"/>
        <w:adjustRightInd w:val="0"/>
        <w:ind w:right="3968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 xml:space="preserve">О внесении изменений в решение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</w:p>
    <w:p w:rsidR="00FF6992" w:rsidRPr="00C37EBB" w:rsidRDefault="00FF6992" w:rsidP="00C37EB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F6992" w:rsidRPr="00C37EBB" w:rsidRDefault="00FF6992" w:rsidP="00C37E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BB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FF6992" w:rsidRPr="00C37EBB" w:rsidRDefault="00FF6992" w:rsidP="00C37E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E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32"/>
          <w:szCs w:val="28"/>
        </w:rPr>
      </w:pPr>
      <w:r w:rsidRPr="00C37EBB">
        <w:rPr>
          <w:sz w:val="28"/>
          <w:szCs w:val="24"/>
        </w:rPr>
        <w:t>1. Внести в решение Волгоградской городской Думы от 15.09.2010        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следующие изменения:</w:t>
      </w:r>
      <w:r w:rsidRPr="00C37EBB">
        <w:rPr>
          <w:sz w:val="32"/>
          <w:szCs w:val="28"/>
        </w:rPr>
        <w:t xml:space="preserve"> </w:t>
      </w:r>
    </w:p>
    <w:p w:rsidR="00FF6992" w:rsidRPr="00C37EBB" w:rsidRDefault="00FF6992" w:rsidP="00C37EBB">
      <w:pPr>
        <w:ind w:firstLine="720"/>
        <w:jc w:val="both"/>
        <w:rPr>
          <w:rFonts w:eastAsia="Calibri"/>
          <w:sz w:val="28"/>
          <w:szCs w:val="24"/>
          <w:lang w:eastAsia="en-US"/>
        </w:rPr>
      </w:pPr>
      <w:r w:rsidRPr="00C37EBB">
        <w:rPr>
          <w:rFonts w:eastAsia="Calibri"/>
          <w:sz w:val="28"/>
          <w:szCs w:val="24"/>
          <w:lang w:eastAsia="en-US"/>
        </w:rPr>
        <w:t xml:space="preserve">1.1. В преамбуле слова «(в редакции на 17.07.2009)» и «(в редакции </w:t>
      </w:r>
      <w:r w:rsidR="00C37EBB">
        <w:rPr>
          <w:rFonts w:eastAsia="Calibri"/>
          <w:sz w:val="28"/>
          <w:szCs w:val="24"/>
          <w:lang w:eastAsia="en-US"/>
        </w:rPr>
        <w:t xml:space="preserve">        </w:t>
      </w:r>
      <w:r w:rsidRPr="00C37EBB">
        <w:rPr>
          <w:rFonts w:eastAsia="Calibri"/>
          <w:sz w:val="28"/>
          <w:szCs w:val="24"/>
          <w:lang w:eastAsia="en-US"/>
        </w:rPr>
        <w:t>на 25.06.2010)» исключить.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32"/>
          <w:szCs w:val="28"/>
        </w:rPr>
      </w:pPr>
      <w:r w:rsidRPr="00C37EBB">
        <w:rPr>
          <w:rFonts w:eastAsia="Calibri"/>
          <w:sz w:val="28"/>
          <w:szCs w:val="24"/>
          <w:lang w:eastAsia="en-US"/>
        </w:rPr>
        <w:t>1.2. В составе совместной</w:t>
      </w:r>
      <w:r w:rsidRPr="00C37EBB">
        <w:rPr>
          <w:sz w:val="28"/>
          <w:szCs w:val="24"/>
        </w:rPr>
        <w:t xml:space="preserve"> комиссии по определению стажа муниципальной службы муниципальных служащих органов местного самоуправления Волгограда, утвержденном вышеуказанным решением</w:t>
      </w:r>
      <w:r w:rsidR="003F2952">
        <w:rPr>
          <w:sz w:val="28"/>
          <w:szCs w:val="24"/>
        </w:rPr>
        <w:t>, (далее </w:t>
      </w:r>
      <w:r w:rsidR="003F2952" w:rsidRPr="00C37EBB">
        <w:rPr>
          <w:sz w:val="28"/>
          <w:szCs w:val="24"/>
        </w:rPr>
        <w:t>– комиссия)</w:t>
      </w:r>
      <w:r w:rsidRPr="00C37EBB">
        <w:rPr>
          <w:sz w:val="28"/>
          <w:szCs w:val="24"/>
        </w:rPr>
        <w:t>: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>1.2.1. Вывести из состава комиссии Кареву И.А., Трубину Н.В., Сучков</w:t>
      </w:r>
      <w:r w:rsidR="00B10C79" w:rsidRPr="00C37EBB">
        <w:rPr>
          <w:sz w:val="28"/>
          <w:szCs w:val="28"/>
        </w:rPr>
        <w:t>а </w:t>
      </w:r>
      <w:r w:rsidRPr="00C37EBB">
        <w:rPr>
          <w:sz w:val="28"/>
          <w:szCs w:val="28"/>
        </w:rPr>
        <w:t xml:space="preserve">Р.А., Бондаренко И.Ю., </w:t>
      </w:r>
      <w:proofErr w:type="spellStart"/>
      <w:r w:rsidRPr="00C37EBB">
        <w:rPr>
          <w:sz w:val="28"/>
          <w:szCs w:val="28"/>
        </w:rPr>
        <w:t>Зацепину</w:t>
      </w:r>
      <w:proofErr w:type="spellEnd"/>
      <w:r w:rsidRPr="00C37EBB">
        <w:rPr>
          <w:sz w:val="28"/>
          <w:szCs w:val="28"/>
        </w:rPr>
        <w:t xml:space="preserve"> Л.А.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>1.2.2. Ввести в состав комиссии: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>Никитина Ивана Ивановича – председателя комитета Волгоградской городской Думы по местному самоуправлению, председателем комиссии;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C37EBB">
        <w:rPr>
          <w:sz w:val="28"/>
          <w:szCs w:val="28"/>
        </w:rPr>
        <w:t>Тропкину</w:t>
      </w:r>
      <w:proofErr w:type="spellEnd"/>
      <w:r w:rsidRPr="00C37EBB">
        <w:rPr>
          <w:sz w:val="28"/>
          <w:szCs w:val="28"/>
        </w:rPr>
        <w:t xml:space="preserve"> Ларису Александровну – председателя комитета Волгоградской городской Думы по образованию, культуре, молодежной политике, спорту и туризму;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 xml:space="preserve">Михайлова Никиту Александровича – председателя комитета жилищной и социальной политики администрации Волгограда; 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C37EBB">
        <w:rPr>
          <w:sz w:val="28"/>
          <w:szCs w:val="28"/>
        </w:rPr>
        <w:t>Горковенко</w:t>
      </w:r>
      <w:proofErr w:type="spellEnd"/>
      <w:r w:rsidRPr="00C37EBB">
        <w:rPr>
          <w:sz w:val="28"/>
          <w:szCs w:val="28"/>
        </w:rPr>
        <w:t xml:space="preserve"> Анастасию Геннадьевну – консультанта-юрисконсульта организационно-правового отдела Контрольно-счетной палаты Волгограда; 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>Спиридонову Ольгу Юрьевну – заместителя начальника правового управления аппарата главы Волгограда.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lastRenderedPageBreak/>
        <w:t xml:space="preserve">1.2.3. Слова «начальник отдела кадров администрации Волгограда» заменить словами «начальник отдела кадров аппарата главы Волгограда». 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>1.2.4. Слова «консультант отдела кадров администрации Волгограда» заменить словами «консультант отдела кадров аппарата главы Волгограда».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rFonts w:eastAsia="MS Mincho"/>
          <w:color w:val="000000"/>
          <w:sz w:val="28"/>
          <w:szCs w:val="24"/>
          <w:lang w:eastAsia="ja-JP"/>
        </w:rPr>
      </w:pPr>
      <w:r w:rsidRPr="00C37EBB">
        <w:rPr>
          <w:sz w:val="28"/>
          <w:szCs w:val="24"/>
        </w:rPr>
        <w:t xml:space="preserve">2. Настоящее решение вступает в силу со дня его принятия </w:t>
      </w:r>
      <w:r w:rsidRPr="00C37EBB">
        <w:rPr>
          <w:rFonts w:eastAsia="MS Mincho"/>
          <w:color w:val="000000"/>
          <w:sz w:val="28"/>
          <w:szCs w:val="24"/>
          <w:lang w:eastAsia="ja-JP"/>
        </w:rPr>
        <w:t>и подлежит опубликованию в установленном порядке.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F6992" w:rsidRPr="00C37EBB" w:rsidRDefault="00FF6992" w:rsidP="00C37E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7EBB">
        <w:rPr>
          <w:sz w:val="28"/>
          <w:szCs w:val="28"/>
        </w:rPr>
        <w:t xml:space="preserve">4. </w:t>
      </w:r>
      <w:proofErr w:type="gramStart"/>
      <w:r w:rsidRPr="00C37EBB">
        <w:rPr>
          <w:sz w:val="28"/>
          <w:szCs w:val="28"/>
        </w:rPr>
        <w:t>Контроль за</w:t>
      </w:r>
      <w:proofErr w:type="gramEnd"/>
      <w:r w:rsidRPr="00C37EBB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B10C79" w:rsidRPr="00C37EBB">
        <w:rPr>
          <w:sz w:val="28"/>
          <w:szCs w:val="28"/>
        </w:rPr>
        <w:t xml:space="preserve">лгоградской городской Думы </w:t>
      </w:r>
      <w:proofErr w:type="spellStart"/>
      <w:r w:rsidR="00B10C79" w:rsidRPr="00C37EBB">
        <w:rPr>
          <w:sz w:val="28"/>
          <w:szCs w:val="28"/>
        </w:rPr>
        <w:t>А.П.</w:t>
      </w:r>
      <w:r w:rsidRPr="00C37EBB">
        <w:rPr>
          <w:sz w:val="28"/>
          <w:szCs w:val="28"/>
        </w:rPr>
        <w:t>Гимбатова</w:t>
      </w:r>
      <w:proofErr w:type="spellEnd"/>
      <w:r w:rsidRPr="00C37EBB">
        <w:rPr>
          <w:sz w:val="28"/>
          <w:szCs w:val="28"/>
        </w:rPr>
        <w:t>.</w:t>
      </w:r>
    </w:p>
    <w:p w:rsidR="00FF6992" w:rsidRPr="00C37EBB" w:rsidRDefault="00FF6992" w:rsidP="00C37E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6992" w:rsidRPr="00C37EBB" w:rsidRDefault="00FF6992" w:rsidP="00C37E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6992" w:rsidRPr="00C37EBB" w:rsidRDefault="00FF6992" w:rsidP="00C37E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6992" w:rsidRPr="00C37EBB" w:rsidRDefault="00FF6992" w:rsidP="00C37EBB">
      <w:pPr>
        <w:jc w:val="both"/>
        <w:rPr>
          <w:sz w:val="28"/>
          <w:szCs w:val="28"/>
        </w:rPr>
      </w:pPr>
      <w:r w:rsidRPr="00C37EBB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C37EBB">
        <w:rPr>
          <w:sz w:val="28"/>
          <w:szCs w:val="28"/>
        </w:rPr>
        <w:t>В.В.Лихачев</w:t>
      </w:r>
      <w:proofErr w:type="spellEnd"/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</w:pPr>
    </w:p>
    <w:p w:rsidR="00FF6992" w:rsidRPr="00C37EBB" w:rsidRDefault="00FF6992" w:rsidP="00C37EBB">
      <w:pPr>
        <w:jc w:val="both"/>
        <w:rPr>
          <w:sz w:val="28"/>
          <w:szCs w:val="28"/>
        </w:rPr>
      </w:pPr>
    </w:p>
    <w:p w:rsidR="00FF6992" w:rsidRPr="00C37EBB" w:rsidRDefault="00FF6992" w:rsidP="00C37EBB">
      <w:pPr>
        <w:jc w:val="both"/>
        <w:rPr>
          <w:sz w:val="28"/>
          <w:szCs w:val="28"/>
        </w:rPr>
      </w:pPr>
    </w:p>
    <w:p w:rsidR="00FF6992" w:rsidRPr="00C37EBB" w:rsidRDefault="00FF6992" w:rsidP="00C37EBB">
      <w:pPr>
        <w:jc w:val="both"/>
        <w:rPr>
          <w:sz w:val="28"/>
          <w:szCs w:val="28"/>
        </w:rPr>
      </w:pPr>
    </w:p>
    <w:p w:rsidR="00FF6992" w:rsidRPr="00C37EBB" w:rsidRDefault="00FF6992" w:rsidP="00C37EBB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FF6992" w:rsidRPr="00C37EB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F2" w:rsidRDefault="00685DF2">
      <w:r>
        <w:separator/>
      </w:r>
    </w:p>
  </w:endnote>
  <w:endnote w:type="continuationSeparator" w:id="0">
    <w:p w:rsidR="00685DF2" w:rsidRDefault="0068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F2" w:rsidRDefault="00685DF2">
      <w:r>
        <w:separator/>
      </w:r>
    </w:p>
  </w:footnote>
  <w:footnote w:type="continuationSeparator" w:id="0">
    <w:p w:rsidR="00685DF2" w:rsidRDefault="0068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1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2608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F2952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5DF2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4218"/>
    <w:rsid w:val="009078A8"/>
    <w:rsid w:val="00964FF6"/>
    <w:rsid w:val="00971734"/>
    <w:rsid w:val="00A07440"/>
    <w:rsid w:val="00A126E6"/>
    <w:rsid w:val="00A25AC1"/>
    <w:rsid w:val="00AD47C9"/>
    <w:rsid w:val="00AE6D24"/>
    <w:rsid w:val="00B10C79"/>
    <w:rsid w:val="00B537FA"/>
    <w:rsid w:val="00B86D39"/>
    <w:rsid w:val="00BB75F2"/>
    <w:rsid w:val="00BC506A"/>
    <w:rsid w:val="00C37EBB"/>
    <w:rsid w:val="00C53FF7"/>
    <w:rsid w:val="00C7414B"/>
    <w:rsid w:val="00C77C93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F6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FF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F6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FF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537D0F2-76A7-4692-8053-17A35CF6440A}"/>
</file>

<file path=customXml/itemProps2.xml><?xml version="1.0" encoding="utf-8"?>
<ds:datastoreItem xmlns:ds="http://schemas.openxmlformats.org/officeDocument/2006/customXml" ds:itemID="{C0DA206C-64C2-4FE7-90F1-BE3A30AFAF25}"/>
</file>

<file path=customXml/itemProps3.xml><?xml version="1.0" encoding="utf-8"?>
<ds:datastoreItem xmlns:ds="http://schemas.openxmlformats.org/officeDocument/2006/customXml" ds:itemID="{27B16D94-E1B0-4C6C-B035-642037D550DF}"/>
</file>

<file path=customXml/itemProps4.xml><?xml version="1.0" encoding="utf-8"?>
<ds:datastoreItem xmlns:ds="http://schemas.openxmlformats.org/officeDocument/2006/customXml" ds:itemID="{07763059-AFC3-4716-92E7-DA1F06BD9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2018-12-24T09:16:00Z</dcterms:created>
  <dcterms:modified xsi:type="dcterms:W3CDTF">2018-12-25T12:34:00Z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