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73" w:rsidRDefault="001C54F7" w:rsidP="006F3D73">
      <w:pPr>
        <w:ind w:left="567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</w:t>
      </w:r>
    </w:p>
    <w:p w:rsidR="001C54F7" w:rsidRDefault="001C54F7" w:rsidP="006F3D73">
      <w:pPr>
        <w:ind w:left="567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решению </w:t>
      </w:r>
    </w:p>
    <w:p w:rsidR="001C54F7" w:rsidRDefault="001C54F7" w:rsidP="006F3D73">
      <w:pPr>
        <w:ind w:left="567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F3D73" w:rsidRPr="00CC4ADC" w:rsidTr="006F3D73">
        <w:tc>
          <w:tcPr>
            <w:tcW w:w="486" w:type="dxa"/>
            <w:vAlign w:val="bottom"/>
            <w:hideMark/>
          </w:tcPr>
          <w:p w:rsidR="006F3D73" w:rsidRPr="00CC4ADC" w:rsidRDefault="006F3D73" w:rsidP="00C22A5F">
            <w:pPr>
              <w:pStyle w:val="a8"/>
              <w:jc w:val="center"/>
            </w:pPr>
            <w:r w:rsidRPr="00CC4AD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D73" w:rsidRPr="00CC4ADC" w:rsidRDefault="004054B6" w:rsidP="00C22A5F">
            <w:pPr>
              <w:pStyle w:val="a8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6F3D73" w:rsidRPr="00CC4ADC" w:rsidRDefault="006F3D73" w:rsidP="00C22A5F">
            <w:pPr>
              <w:pStyle w:val="a8"/>
              <w:jc w:val="center"/>
            </w:pPr>
            <w:r w:rsidRPr="00CC4AD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D73" w:rsidRPr="00CC4ADC" w:rsidRDefault="004054B6" w:rsidP="005B2E65">
            <w:pPr>
              <w:pStyle w:val="a8"/>
              <w:jc w:val="center"/>
            </w:pPr>
            <w:r>
              <w:t>41/7</w:t>
            </w:r>
            <w:r w:rsidR="005B2E65">
              <w:t>20</w:t>
            </w:r>
            <w:bookmarkStart w:id="0" w:name="_GoBack"/>
            <w:bookmarkEnd w:id="0"/>
          </w:p>
        </w:tc>
      </w:tr>
    </w:tbl>
    <w:p w:rsidR="001C54F7" w:rsidRDefault="001C54F7" w:rsidP="006F3D73">
      <w:pPr>
        <w:ind w:left="5670"/>
        <w:jc w:val="both"/>
        <w:rPr>
          <w:sz w:val="28"/>
          <w:szCs w:val="28"/>
          <w:lang w:eastAsia="ru-RU"/>
        </w:rPr>
      </w:pPr>
    </w:p>
    <w:p w:rsidR="009448F3" w:rsidRPr="001C54F7" w:rsidRDefault="001C54F7" w:rsidP="006F3D73">
      <w:pPr>
        <w:ind w:left="439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448F3" w:rsidRPr="001C54F7">
        <w:rPr>
          <w:sz w:val="28"/>
          <w:szCs w:val="28"/>
          <w:lang w:eastAsia="ru-RU"/>
        </w:rPr>
        <w:t xml:space="preserve">Приложение </w:t>
      </w:r>
    </w:p>
    <w:p w:rsidR="008E0416" w:rsidRPr="001C54F7" w:rsidRDefault="009448F3" w:rsidP="006F3D73">
      <w:pPr>
        <w:suppressAutoHyphens w:val="0"/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  <w:lang w:eastAsia="ru-RU"/>
        </w:rPr>
      </w:pPr>
      <w:r w:rsidRPr="001C54F7">
        <w:rPr>
          <w:sz w:val="28"/>
          <w:szCs w:val="28"/>
          <w:lang w:eastAsia="ru-RU"/>
        </w:rPr>
        <w:t xml:space="preserve">к </w:t>
      </w:r>
      <w:r w:rsidRPr="001C54F7">
        <w:rPr>
          <w:sz w:val="28"/>
          <w:szCs w:val="28"/>
        </w:rPr>
        <w:t xml:space="preserve">Порядку принятия решения о применении к </w:t>
      </w:r>
      <w:r w:rsidR="001C54F7" w:rsidRPr="001C54F7">
        <w:rPr>
          <w:sz w:val="28"/>
          <w:szCs w:val="28"/>
        </w:rPr>
        <w:t>лицу, замещающему муниципальную должность Волгограда,</w:t>
      </w:r>
      <w:r w:rsidRPr="001C54F7">
        <w:rPr>
          <w:sz w:val="28"/>
          <w:szCs w:val="28"/>
        </w:rPr>
        <w:t xml:space="preserve"> мер</w:t>
      </w:r>
      <w:r w:rsidR="001C54F7" w:rsidRPr="001C54F7">
        <w:rPr>
          <w:sz w:val="28"/>
          <w:szCs w:val="28"/>
        </w:rPr>
        <w:t>ы</w:t>
      </w:r>
      <w:r w:rsidRPr="001C54F7">
        <w:rPr>
          <w:sz w:val="28"/>
          <w:szCs w:val="28"/>
        </w:rPr>
        <w:t xml:space="preserve">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утвержденному решением Волгоградской городской Думы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1C54F7" w:rsidRPr="001C54F7" w:rsidTr="009448F3">
        <w:tc>
          <w:tcPr>
            <w:tcW w:w="486" w:type="dxa"/>
            <w:vAlign w:val="bottom"/>
            <w:hideMark/>
          </w:tcPr>
          <w:p w:rsidR="009448F3" w:rsidRPr="001C54F7" w:rsidRDefault="009448F3" w:rsidP="006F3D73">
            <w:pPr>
              <w:suppressAutoHyphens w:val="0"/>
              <w:rPr>
                <w:szCs w:val="20"/>
                <w:lang w:eastAsia="ru-RU"/>
              </w:rPr>
            </w:pPr>
            <w:r w:rsidRPr="001C54F7">
              <w:rPr>
                <w:szCs w:val="20"/>
                <w:lang w:eastAsia="ru-RU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48F3" w:rsidRPr="001C54F7" w:rsidRDefault="009448F3" w:rsidP="006F3D73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1C54F7">
              <w:rPr>
                <w:szCs w:val="20"/>
                <w:lang w:eastAsia="ru-RU"/>
              </w:rPr>
              <w:t>29.04.2020</w:t>
            </w:r>
          </w:p>
        </w:tc>
        <w:tc>
          <w:tcPr>
            <w:tcW w:w="445" w:type="dxa"/>
            <w:vAlign w:val="bottom"/>
            <w:hideMark/>
          </w:tcPr>
          <w:p w:rsidR="009448F3" w:rsidRPr="001C54F7" w:rsidRDefault="009448F3" w:rsidP="006F3D73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1C54F7">
              <w:rPr>
                <w:szCs w:val="20"/>
                <w:lang w:eastAsia="ru-RU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48F3" w:rsidRPr="001C54F7" w:rsidRDefault="009448F3" w:rsidP="006F3D73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1C54F7">
              <w:rPr>
                <w:szCs w:val="20"/>
                <w:lang w:eastAsia="ru-RU"/>
              </w:rPr>
              <w:t>20/</w:t>
            </w:r>
            <w:r w:rsidR="00AE0233" w:rsidRPr="001C54F7">
              <w:rPr>
                <w:szCs w:val="20"/>
                <w:lang w:eastAsia="ru-RU"/>
              </w:rPr>
              <w:t>471</w:t>
            </w:r>
          </w:p>
        </w:tc>
      </w:tr>
    </w:tbl>
    <w:p w:rsidR="009448F3" w:rsidRDefault="009448F3" w:rsidP="006F3D73">
      <w:pPr>
        <w:suppressAutoHyphens w:val="0"/>
        <w:autoSpaceDE w:val="0"/>
        <w:autoSpaceDN w:val="0"/>
        <w:adjustRightInd w:val="0"/>
        <w:ind w:left="4680"/>
        <w:outlineLvl w:val="0"/>
        <w:rPr>
          <w:sz w:val="28"/>
          <w:szCs w:val="28"/>
          <w:lang w:eastAsia="ru-RU"/>
        </w:rPr>
      </w:pPr>
    </w:p>
    <w:p w:rsidR="000A1AC2" w:rsidRPr="000A1AC2" w:rsidRDefault="000A1AC2" w:rsidP="006F3D73">
      <w:pPr>
        <w:suppressAutoHyphens w:val="0"/>
        <w:autoSpaceDE w:val="0"/>
        <w:autoSpaceDN w:val="0"/>
        <w:adjustRightInd w:val="0"/>
        <w:ind w:left="4680"/>
        <w:outlineLvl w:val="0"/>
        <w:rPr>
          <w:sz w:val="28"/>
          <w:szCs w:val="28"/>
          <w:lang w:eastAsia="ru-RU"/>
        </w:rPr>
      </w:pPr>
    </w:p>
    <w:p w:rsidR="000A1AC2" w:rsidRPr="000A1AC2" w:rsidRDefault="000A1AC2" w:rsidP="006F3D73">
      <w:pPr>
        <w:suppressAutoHyphens w:val="0"/>
        <w:autoSpaceDE w:val="0"/>
        <w:autoSpaceDN w:val="0"/>
        <w:adjustRightInd w:val="0"/>
        <w:ind w:left="4680"/>
        <w:jc w:val="both"/>
        <w:outlineLvl w:val="0"/>
        <w:rPr>
          <w:sz w:val="28"/>
          <w:szCs w:val="28"/>
          <w:lang w:eastAsia="ru-RU"/>
        </w:rPr>
      </w:pPr>
    </w:p>
    <w:p w:rsidR="008E0416" w:rsidRPr="009448F3" w:rsidRDefault="008E0416" w:rsidP="006F3D7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448F3">
        <w:rPr>
          <w:sz w:val="28"/>
          <w:szCs w:val="28"/>
          <w:lang w:eastAsia="ru-RU"/>
        </w:rPr>
        <w:t>Проект решения</w:t>
      </w:r>
    </w:p>
    <w:p w:rsidR="008E0416" w:rsidRPr="009448F3" w:rsidRDefault="008E0416" w:rsidP="006F3D73">
      <w:pPr>
        <w:suppressAutoHyphens w:val="0"/>
        <w:autoSpaceDE w:val="0"/>
        <w:autoSpaceDN w:val="0"/>
        <w:adjustRightInd w:val="0"/>
        <w:jc w:val="both"/>
        <w:rPr>
          <w:i/>
          <w:szCs w:val="28"/>
          <w:lang w:eastAsia="ru-RU"/>
        </w:rPr>
      </w:pPr>
      <w:r w:rsidRPr="009448F3">
        <w:rPr>
          <w:sz w:val="28"/>
          <w:szCs w:val="28"/>
          <w:lang w:eastAsia="ru-RU"/>
        </w:rPr>
        <w:t>Волгоградской городской Думы</w:t>
      </w:r>
      <w:r w:rsidR="00B05A9D" w:rsidRPr="009448F3">
        <w:rPr>
          <w:sz w:val="28"/>
          <w:szCs w:val="28"/>
          <w:lang w:eastAsia="ru-RU"/>
        </w:rPr>
        <w:t xml:space="preserve"> </w:t>
      </w:r>
      <w:r w:rsidR="00B05A9D" w:rsidRPr="009448F3">
        <w:rPr>
          <w:i/>
          <w:szCs w:val="28"/>
          <w:lang w:eastAsia="ru-RU"/>
        </w:rPr>
        <w:t>(оформляется на официальном бланке</w:t>
      </w:r>
      <w:r w:rsidR="00E63A4C" w:rsidRPr="009448F3">
        <w:rPr>
          <w:i/>
          <w:szCs w:val="28"/>
          <w:lang w:eastAsia="ru-RU"/>
        </w:rPr>
        <w:t xml:space="preserve"> решения Волгоградской городской Думы)</w:t>
      </w:r>
    </w:p>
    <w:p w:rsidR="008E0416" w:rsidRDefault="008E0416" w:rsidP="006F3D7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E0416" w:rsidRDefault="008E0416" w:rsidP="006F3D73">
      <w:pPr>
        <w:rPr>
          <w:sz w:val="28"/>
          <w:szCs w:val="28"/>
        </w:rPr>
      </w:pPr>
      <w:r>
        <w:rPr>
          <w:sz w:val="28"/>
          <w:szCs w:val="28"/>
        </w:rPr>
        <w:t>О применении меры ответственности</w:t>
      </w:r>
    </w:p>
    <w:p w:rsidR="008E0416" w:rsidRDefault="008E0416" w:rsidP="006F3D73">
      <w:pPr>
        <w:jc w:val="both"/>
        <w:rPr>
          <w:sz w:val="28"/>
          <w:szCs w:val="28"/>
        </w:rPr>
      </w:pPr>
    </w:p>
    <w:p w:rsidR="008E0416" w:rsidRDefault="001C54F7" w:rsidP="006F3D73">
      <w:pPr>
        <w:ind w:firstLine="720"/>
        <w:jc w:val="both"/>
        <w:rPr>
          <w:i/>
          <w:u w:val="single"/>
        </w:rPr>
      </w:pPr>
      <w:r>
        <w:rPr>
          <w:sz w:val="28"/>
          <w:szCs w:val="28"/>
        </w:rPr>
        <w:t xml:space="preserve">В соответствии </w:t>
      </w:r>
      <w:r w:rsidRPr="00701036">
        <w:rPr>
          <w:sz w:val="28"/>
          <w:szCs w:val="28"/>
        </w:rPr>
        <w:t xml:space="preserve">с </w:t>
      </w:r>
      <w:r w:rsidRPr="004E401A">
        <w:rPr>
          <w:sz w:val="28"/>
          <w:szCs w:val="28"/>
        </w:rPr>
        <w:t>частью 4 статьи 29</w:t>
      </w:r>
      <w:r>
        <w:rPr>
          <w:sz w:val="28"/>
          <w:szCs w:val="28"/>
        </w:rPr>
        <w:t xml:space="preserve"> Федерального закона                           </w:t>
      </w:r>
      <w:r w:rsidRPr="004E401A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статьей 4</w:t>
      </w:r>
      <w:r w:rsidRPr="004E401A">
        <w:rPr>
          <w:sz w:val="28"/>
          <w:szCs w:val="28"/>
          <w:vertAlign w:val="superscript"/>
        </w:rPr>
        <w:t>1</w:t>
      </w:r>
      <w:r w:rsidRPr="004E401A">
        <w:rPr>
          <w:sz w:val="28"/>
          <w:szCs w:val="28"/>
        </w:rPr>
        <w:t xml:space="preserve"> Закона Волгоградской</w:t>
      </w:r>
      <w:r w:rsidRPr="001C54F7">
        <w:rPr>
          <w:sz w:val="28"/>
          <w:szCs w:val="28"/>
        </w:rPr>
        <w:t xml:space="preserve"> </w:t>
      </w:r>
      <w:r w:rsidRPr="004E401A">
        <w:rPr>
          <w:sz w:val="28"/>
          <w:szCs w:val="28"/>
        </w:rPr>
        <w:t>области от 28 июня 2017 г. 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области», решением Волгоградской городской Думы от 29.04.2020 № 20/471 «Об утверждении Порядка принятия решения о применении к лицу, замещающему муниципальную должность Волгограда</w:t>
      </w:r>
      <w:r w:rsidR="008B4437">
        <w:rPr>
          <w:sz w:val="28"/>
          <w:szCs w:val="28"/>
        </w:rPr>
        <w:t>,</w:t>
      </w:r>
      <w:r w:rsidRPr="004E401A">
        <w:rPr>
          <w:sz w:val="28"/>
          <w:szCs w:val="28"/>
        </w:rPr>
        <w:t xml:space="preserve"> меры ответственности за представление недостоверных или неполных сведений о доходах, расходах, об имуществе и обязательствах </w:t>
      </w:r>
      <w:r w:rsidR="00C513F0">
        <w:rPr>
          <w:sz w:val="28"/>
          <w:szCs w:val="28"/>
        </w:rPr>
        <w:t xml:space="preserve">имущественного характера, если </w:t>
      </w:r>
      <w:r w:rsidRPr="004E401A">
        <w:rPr>
          <w:sz w:val="28"/>
          <w:szCs w:val="28"/>
        </w:rPr>
        <w:t>искажение</w:t>
      </w:r>
      <w:r w:rsidR="00C513F0">
        <w:rPr>
          <w:sz w:val="28"/>
          <w:szCs w:val="28"/>
        </w:rPr>
        <w:t xml:space="preserve"> этих </w:t>
      </w:r>
      <w:r w:rsidRPr="004E401A">
        <w:rPr>
          <w:sz w:val="28"/>
          <w:szCs w:val="28"/>
        </w:rPr>
        <w:t xml:space="preserve">сведений является несущественным», на основании информации, поступившей от </w:t>
      </w:r>
      <w:r w:rsidR="008E0416" w:rsidRPr="009448F3">
        <w:rPr>
          <w:i/>
          <w:szCs w:val="28"/>
        </w:rPr>
        <w:t>(</w:t>
      </w:r>
      <w:r w:rsidR="00B52D24" w:rsidRPr="009448F3">
        <w:rPr>
          <w:i/>
          <w:szCs w:val="28"/>
        </w:rPr>
        <w:t>указать</w:t>
      </w:r>
      <w:r w:rsidR="008E0416" w:rsidRPr="009448F3">
        <w:rPr>
          <w:i/>
          <w:szCs w:val="28"/>
        </w:rPr>
        <w:t>,</w:t>
      </w:r>
      <w:r w:rsidR="009448F3">
        <w:rPr>
          <w:i/>
          <w:szCs w:val="28"/>
        </w:rPr>
        <w:t xml:space="preserve"> о</w:t>
      </w:r>
      <w:r w:rsidR="008E0416" w:rsidRPr="009448F3">
        <w:rPr>
          <w:i/>
          <w:szCs w:val="28"/>
        </w:rPr>
        <w:t>ткуда поступила информация)</w:t>
      </w:r>
      <w:r w:rsidR="00616CB1" w:rsidRPr="009448F3">
        <w:rPr>
          <w:sz w:val="28"/>
          <w:szCs w:val="28"/>
        </w:rPr>
        <w:t>,</w:t>
      </w:r>
      <w:r w:rsidR="008E0416" w:rsidRPr="0034009F">
        <w:rPr>
          <w:sz w:val="28"/>
          <w:szCs w:val="28"/>
        </w:rPr>
        <w:t xml:space="preserve"> </w:t>
      </w:r>
      <w:r w:rsidR="008E0416">
        <w:rPr>
          <w:sz w:val="28"/>
        </w:rPr>
        <w:t>Волгоградская городская Дума</w:t>
      </w:r>
    </w:p>
    <w:p w:rsidR="008E0416" w:rsidRDefault="008E0416" w:rsidP="006F3D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E0416" w:rsidRPr="0047156A" w:rsidRDefault="008E0416" w:rsidP="006F3D73">
      <w:pPr>
        <w:ind w:firstLine="720"/>
        <w:jc w:val="both"/>
        <w:rPr>
          <w:color w:val="000000" w:themeColor="text1"/>
        </w:rPr>
      </w:pPr>
      <w:r>
        <w:rPr>
          <w:sz w:val="28"/>
          <w:szCs w:val="28"/>
        </w:rPr>
        <w:t xml:space="preserve">1. За допущенное </w:t>
      </w:r>
      <w:r w:rsidR="002A23BD" w:rsidRPr="00ED10BD">
        <w:rPr>
          <w:i/>
        </w:rPr>
        <w:t>(</w:t>
      </w:r>
      <w:r w:rsidR="002A23BD" w:rsidRPr="0047156A">
        <w:rPr>
          <w:i/>
          <w:color w:val="000000" w:themeColor="text1"/>
        </w:rPr>
        <w:t>указ</w:t>
      </w:r>
      <w:r w:rsidR="003F0282" w:rsidRPr="0047156A">
        <w:rPr>
          <w:i/>
          <w:color w:val="000000" w:themeColor="text1"/>
        </w:rPr>
        <w:t>ать</w:t>
      </w:r>
      <w:r w:rsidR="002A23BD" w:rsidRPr="0047156A">
        <w:rPr>
          <w:i/>
          <w:color w:val="000000" w:themeColor="text1"/>
        </w:rPr>
        <w:t xml:space="preserve"> </w:t>
      </w:r>
      <w:r w:rsidR="00BD0B45" w:rsidRPr="0047156A">
        <w:rPr>
          <w:i/>
          <w:color w:val="000000" w:themeColor="text1"/>
        </w:rPr>
        <w:t>замещаемую</w:t>
      </w:r>
      <w:r w:rsidR="001C54F7" w:rsidRPr="0047156A">
        <w:rPr>
          <w:i/>
          <w:color w:val="000000" w:themeColor="text1"/>
        </w:rPr>
        <w:t xml:space="preserve"> </w:t>
      </w:r>
      <w:r w:rsidR="00D16A2C" w:rsidRPr="0047156A">
        <w:rPr>
          <w:i/>
          <w:color w:val="000000" w:themeColor="text1"/>
        </w:rPr>
        <w:t>муниципальную</w:t>
      </w:r>
      <w:r w:rsidR="002A23BD" w:rsidRPr="0047156A">
        <w:rPr>
          <w:i/>
          <w:color w:val="000000" w:themeColor="text1"/>
        </w:rPr>
        <w:t xml:space="preserve"> должность</w:t>
      </w:r>
      <w:r w:rsidR="007D3037" w:rsidRPr="0047156A">
        <w:rPr>
          <w:i/>
          <w:color w:val="000000" w:themeColor="text1"/>
        </w:rPr>
        <w:t xml:space="preserve"> Волгограда</w:t>
      </w:r>
      <w:r w:rsidR="002A23BD" w:rsidRPr="0047156A">
        <w:rPr>
          <w:i/>
          <w:color w:val="000000" w:themeColor="text1"/>
        </w:rPr>
        <w:t>, ф</w:t>
      </w:r>
      <w:r w:rsidR="00D16A2C" w:rsidRPr="0047156A">
        <w:rPr>
          <w:i/>
          <w:color w:val="000000" w:themeColor="text1"/>
        </w:rPr>
        <w:t>амилию</w:t>
      </w:r>
      <w:r w:rsidR="002A23BD" w:rsidRPr="0047156A">
        <w:rPr>
          <w:i/>
          <w:color w:val="000000" w:themeColor="text1"/>
        </w:rPr>
        <w:t>, и</w:t>
      </w:r>
      <w:r w:rsidR="00D16A2C" w:rsidRPr="0047156A">
        <w:rPr>
          <w:i/>
          <w:color w:val="000000" w:themeColor="text1"/>
        </w:rPr>
        <w:t>мя</w:t>
      </w:r>
      <w:r w:rsidR="002A23BD" w:rsidRPr="0047156A">
        <w:rPr>
          <w:i/>
          <w:color w:val="000000" w:themeColor="text1"/>
        </w:rPr>
        <w:t>, отчество</w:t>
      </w:r>
      <w:r w:rsidR="006E6E59">
        <w:rPr>
          <w:i/>
          <w:color w:val="000000" w:themeColor="text1"/>
        </w:rPr>
        <w:t xml:space="preserve"> (при наличии</w:t>
      </w:r>
      <w:r w:rsidR="002A23BD" w:rsidRPr="0047156A">
        <w:rPr>
          <w:i/>
          <w:color w:val="000000" w:themeColor="text1"/>
        </w:rPr>
        <w:t>)</w:t>
      </w:r>
      <w:r w:rsidR="002A23BD" w:rsidRPr="0047156A">
        <w:rPr>
          <w:color w:val="000000" w:themeColor="text1"/>
          <w:sz w:val="28"/>
          <w:szCs w:val="28"/>
        </w:rPr>
        <w:t xml:space="preserve"> </w:t>
      </w:r>
      <w:r w:rsidRPr="0047156A">
        <w:rPr>
          <w:color w:val="000000" w:themeColor="text1"/>
          <w:sz w:val="28"/>
          <w:szCs w:val="28"/>
        </w:rPr>
        <w:t xml:space="preserve">нарушение части 4.2 статьи 12.1 Федерального закона </w:t>
      </w:r>
      <w:r>
        <w:rPr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  <w:r w:rsidR="00944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273-ФЗ «О противодействии коррупции», выразившееся в представлении Губернатору Волгоградской </w:t>
      </w:r>
      <w:r>
        <w:rPr>
          <w:sz w:val="28"/>
          <w:szCs w:val="28"/>
        </w:rPr>
        <w:lastRenderedPageBreak/>
        <w:t>области в порядке, установленном Законом Волгоградской области</w:t>
      </w:r>
      <w:r w:rsidR="006F3D7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</w:t>
      </w:r>
      <w:r w:rsidRPr="001C54F7">
        <w:rPr>
          <w:sz w:val="28"/>
          <w:szCs w:val="28"/>
        </w:rPr>
        <w:t>«</w:t>
      </w:r>
      <w:r w:rsidR="001C54F7" w:rsidRPr="001C54F7">
        <w:rPr>
          <w:sz w:val="28"/>
          <w:szCs w:val="28"/>
        </w:rPr>
        <w:t>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</w:t>
      </w:r>
      <w:r w:rsidRPr="001C54F7">
        <w:rPr>
          <w:sz w:val="28"/>
          <w:szCs w:val="28"/>
          <w:lang w:eastAsia="ru-RU"/>
        </w:rPr>
        <w:t>»</w:t>
      </w:r>
      <w:r w:rsidRPr="001C54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недостоверных и (или) неполных сведений о доходах, расходах, об имуществе и обязательствах имущественного характера за </w:t>
      </w:r>
      <w:r w:rsidRPr="00C513F0">
        <w:rPr>
          <w:sz w:val="28"/>
          <w:szCs w:val="28"/>
        </w:rPr>
        <w:t>20</w:t>
      </w:r>
      <w:r w:rsidR="006F3D73"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 год, учитывая, что </w:t>
      </w:r>
      <w:r w:rsidRPr="00F50F8B">
        <w:rPr>
          <w:i/>
          <w:szCs w:val="28"/>
        </w:rPr>
        <w:t>(</w:t>
      </w:r>
      <w:r w:rsidRPr="00ED10BD">
        <w:rPr>
          <w:i/>
        </w:rPr>
        <w:t xml:space="preserve">указать, какие конкретно факты учитывались при признании </w:t>
      </w:r>
      <w:r w:rsidRPr="0047156A">
        <w:rPr>
          <w:i/>
        </w:rPr>
        <w:t>искажения сведений несущественным:</w:t>
      </w:r>
      <w:r w:rsidRPr="0047156A">
        <w:t xml:space="preserve"> </w:t>
      </w:r>
      <w:r w:rsidRPr="0047156A">
        <w:rPr>
          <w:i/>
        </w:rPr>
        <w:t>характер совершенного коррупционного правонарушения, его тяжесть, обстоятельства, при которых оно совершено, особенности личности лица, его совершивше</w:t>
      </w:r>
      <w:r w:rsidR="00616CB1" w:rsidRPr="0047156A">
        <w:rPr>
          <w:i/>
        </w:rPr>
        <w:t>го</w:t>
      </w:r>
      <w:r w:rsidRPr="0047156A">
        <w:rPr>
          <w:i/>
        </w:rPr>
        <w:t>, результаты исполнения им своих должностных полномочий, соблюдение им установленных в целях противодействия коррупции ограничений, запретов и обязанностей)</w:t>
      </w:r>
      <w:r w:rsidRPr="0047156A">
        <w:rPr>
          <w:sz w:val="28"/>
          <w:szCs w:val="28"/>
        </w:rPr>
        <w:t xml:space="preserve">, искажение таких сведений можно признать несущественным, </w:t>
      </w:r>
      <w:r w:rsidRPr="0047156A">
        <w:rPr>
          <w:color w:val="000000" w:themeColor="text1"/>
          <w:sz w:val="28"/>
          <w:szCs w:val="28"/>
        </w:rPr>
        <w:t xml:space="preserve">применить к </w:t>
      </w:r>
      <w:r w:rsidR="00C3602F" w:rsidRPr="0047156A">
        <w:rPr>
          <w:i/>
          <w:color w:val="000000" w:themeColor="text1"/>
        </w:rPr>
        <w:t>(указать</w:t>
      </w:r>
      <w:r w:rsidR="00BD0B45" w:rsidRPr="0047156A">
        <w:rPr>
          <w:i/>
          <w:color w:val="000000" w:themeColor="text1"/>
        </w:rPr>
        <w:t xml:space="preserve"> замещаемую</w:t>
      </w:r>
      <w:r w:rsidR="00F025D9" w:rsidRPr="0047156A">
        <w:rPr>
          <w:i/>
          <w:color w:val="000000" w:themeColor="text1"/>
        </w:rPr>
        <w:t xml:space="preserve"> </w:t>
      </w:r>
      <w:r w:rsidR="00C3602F" w:rsidRPr="0047156A">
        <w:rPr>
          <w:i/>
          <w:color w:val="000000" w:themeColor="text1"/>
        </w:rPr>
        <w:t>муниципальную</w:t>
      </w:r>
      <w:r w:rsidR="00F025D9" w:rsidRPr="0047156A">
        <w:rPr>
          <w:i/>
          <w:color w:val="000000" w:themeColor="text1"/>
        </w:rPr>
        <w:t xml:space="preserve"> должность</w:t>
      </w:r>
      <w:r w:rsidR="007D3037" w:rsidRPr="0047156A">
        <w:rPr>
          <w:i/>
          <w:color w:val="000000" w:themeColor="text1"/>
        </w:rPr>
        <w:t xml:space="preserve"> Волгограда</w:t>
      </w:r>
      <w:r w:rsidR="00F025D9" w:rsidRPr="0047156A">
        <w:rPr>
          <w:i/>
          <w:color w:val="000000" w:themeColor="text1"/>
        </w:rPr>
        <w:t xml:space="preserve">, </w:t>
      </w:r>
      <w:r w:rsidR="006E6E59" w:rsidRPr="006E6E59">
        <w:rPr>
          <w:i/>
          <w:color w:val="000000" w:themeColor="text1"/>
        </w:rPr>
        <w:t>фамилию, имя, отчество (при наличии)</w:t>
      </w:r>
      <w:r w:rsidR="00F025D9" w:rsidRPr="0047156A">
        <w:rPr>
          <w:color w:val="000000" w:themeColor="text1"/>
          <w:sz w:val="28"/>
          <w:szCs w:val="28"/>
        </w:rPr>
        <w:t xml:space="preserve"> </w:t>
      </w:r>
      <w:r w:rsidRPr="0047156A">
        <w:rPr>
          <w:color w:val="000000" w:themeColor="text1"/>
          <w:sz w:val="28"/>
          <w:szCs w:val="28"/>
        </w:rPr>
        <w:t xml:space="preserve">меру ответственности в виде </w:t>
      </w:r>
      <w:r w:rsidR="00B46C79" w:rsidRPr="0047156A">
        <w:rPr>
          <w:color w:val="000000" w:themeColor="text1"/>
        </w:rPr>
        <w:t>(</w:t>
      </w:r>
      <w:r w:rsidRPr="0047156A">
        <w:rPr>
          <w:i/>
          <w:color w:val="000000" w:themeColor="text1"/>
        </w:rPr>
        <w:t>указать меру ответственности</w:t>
      </w:r>
      <w:r w:rsidR="00B46C79" w:rsidRPr="0047156A">
        <w:rPr>
          <w:i/>
          <w:color w:val="000000" w:themeColor="text1"/>
        </w:rPr>
        <w:t>)</w:t>
      </w:r>
      <w:r w:rsidRPr="0047156A">
        <w:rPr>
          <w:color w:val="000000" w:themeColor="text1"/>
        </w:rPr>
        <w:t>.</w:t>
      </w:r>
    </w:p>
    <w:p w:rsidR="008E0416" w:rsidRPr="0047156A" w:rsidRDefault="008E0416" w:rsidP="006F3D73">
      <w:pPr>
        <w:ind w:firstLine="720"/>
        <w:jc w:val="both"/>
        <w:rPr>
          <w:color w:val="000000" w:themeColor="text1"/>
          <w:sz w:val="28"/>
          <w:szCs w:val="28"/>
        </w:rPr>
      </w:pPr>
      <w:r w:rsidRPr="0047156A">
        <w:rPr>
          <w:color w:val="000000" w:themeColor="text1"/>
          <w:sz w:val="28"/>
          <w:szCs w:val="28"/>
        </w:rPr>
        <w:t xml:space="preserve">2. Настоящее решение вступает в силу со дня </w:t>
      </w:r>
      <w:r w:rsidR="001E27CA" w:rsidRPr="0047156A">
        <w:rPr>
          <w:color w:val="000000" w:themeColor="text1"/>
          <w:sz w:val="28"/>
          <w:szCs w:val="28"/>
        </w:rPr>
        <w:t xml:space="preserve">его </w:t>
      </w:r>
      <w:r w:rsidRPr="0047156A">
        <w:rPr>
          <w:color w:val="000000" w:themeColor="text1"/>
          <w:sz w:val="28"/>
          <w:szCs w:val="28"/>
        </w:rPr>
        <w:t>принятия.</w:t>
      </w:r>
    </w:p>
    <w:p w:rsidR="008E0416" w:rsidRPr="0047156A" w:rsidRDefault="008E0416" w:rsidP="006F3D73">
      <w:pPr>
        <w:jc w:val="both"/>
        <w:rPr>
          <w:color w:val="000000" w:themeColor="text1"/>
          <w:sz w:val="28"/>
          <w:szCs w:val="28"/>
        </w:rPr>
      </w:pPr>
    </w:p>
    <w:p w:rsidR="008E0416" w:rsidRDefault="008E0416" w:rsidP="006F3D73">
      <w:pPr>
        <w:jc w:val="both"/>
        <w:rPr>
          <w:sz w:val="28"/>
          <w:szCs w:val="28"/>
        </w:rPr>
      </w:pPr>
    </w:p>
    <w:p w:rsidR="008E0416" w:rsidRDefault="008E0416" w:rsidP="006F3D73">
      <w:pPr>
        <w:jc w:val="both"/>
        <w:rPr>
          <w:sz w:val="28"/>
          <w:szCs w:val="28"/>
        </w:rPr>
      </w:pPr>
    </w:p>
    <w:p w:rsidR="008E0416" w:rsidRDefault="00385242" w:rsidP="006F3D7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E0416" w:rsidRDefault="008E0416" w:rsidP="006F3D73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 w:rsidR="009448F3">
        <w:rPr>
          <w:sz w:val="28"/>
          <w:szCs w:val="28"/>
        </w:rPr>
        <w:t>___</w:t>
      </w:r>
    </w:p>
    <w:p w:rsidR="008E0416" w:rsidRPr="005C3918" w:rsidRDefault="003B7BA0" w:rsidP="006F3D73">
      <w:pPr>
        <w:widowControl w:val="0"/>
        <w:autoSpaceDE w:val="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Pr="005C3918">
        <w:rPr>
          <w:sz w:val="20"/>
          <w:szCs w:val="20"/>
        </w:rPr>
        <w:t>(И.О.Фамилия)</w:t>
      </w:r>
    </w:p>
    <w:p w:rsidR="008E0416" w:rsidRDefault="008E0416" w:rsidP="006F3D73">
      <w:pPr>
        <w:widowControl w:val="0"/>
        <w:autoSpaceDE w:val="0"/>
        <w:rPr>
          <w:sz w:val="28"/>
          <w:szCs w:val="28"/>
        </w:rPr>
      </w:pPr>
    </w:p>
    <w:p w:rsidR="008E0416" w:rsidRDefault="008E0416" w:rsidP="006F3D73">
      <w:pPr>
        <w:widowControl w:val="0"/>
        <w:autoSpaceDE w:val="0"/>
        <w:rPr>
          <w:sz w:val="28"/>
          <w:szCs w:val="28"/>
        </w:rPr>
      </w:pPr>
    </w:p>
    <w:p w:rsidR="006F3D73" w:rsidRDefault="006F3D73" w:rsidP="006F3D73">
      <w:pPr>
        <w:widowControl w:val="0"/>
        <w:autoSpaceDE w:val="0"/>
        <w:rPr>
          <w:sz w:val="28"/>
          <w:szCs w:val="28"/>
        </w:rPr>
      </w:pPr>
    </w:p>
    <w:p w:rsidR="009448F3" w:rsidRDefault="009448F3" w:rsidP="006F3D73">
      <w:pPr>
        <w:suppressAutoHyphens w:val="0"/>
        <w:ind w:left="5103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Комитет Волгоградской городской Думы по местному самоуправлению</w:t>
      </w:r>
      <w:r w:rsidR="001C54F7">
        <w:rPr>
          <w:rFonts w:eastAsia="Calibri"/>
          <w:sz w:val="28"/>
          <w:lang w:eastAsia="en-US"/>
        </w:rPr>
        <w:t>»</w:t>
      </w:r>
    </w:p>
    <w:p w:rsidR="001C54F7" w:rsidRDefault="001C54F7" w:rsidP="006F3D73">
      <w:pPr>
        <w:suppressAutoHyphens w:val="0"/>
        <w:jc w:val="both"/>
        <w:rPr>
          <w:rFonts w:eastAsia="Calibri"/>
          <w:sz w:val="28"/>
          <w:lang w:eastAsia="en-US"/>
        </w:rPr>
      </w:pPr>
    </w:p>
    <w:p w:rsidR="001C54F7" w:rsidRDefault="001C54F7" w:rsidP="006F3D73">
      <w:pPr>
        <w:tabs>
          <w:tab w:val="left" w:pos="9639"/>
        </w:tabs>
        <w:rPr>
          <w:sz w:val="28"/>
          <w:szCs w:val="28"/>
        </w:rPr>
      </w:pPr>
    </w:p>
    <w:p w:rsidR="001C54F7" w:rsidRPr="007A3EFF" w:rsidRDefault="001C54F7" w:rsidP="006F3D73">
      <w:pPr>
        <w:tabs>
          <w:tab w:val="left" w:pos="9639"/>
        </w:tabs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1C54F7" w:rsidRPr="00584420" w:rsidTr="00E23442">
        <w:tc>
          <w:tcPr>
            <w:tcW w:w="5637" w:type="dxa"/>
          </w:tcPr>
          <w:p w:rsidR="001C54F7" w:rsidRPr="00584420" w:rsidRDefault="001C54F7" w:rsidP="006F3D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C54F7" w:rsidRPr="00584420" w:rsidRDefault="004136B0" w:rsidP="006F3D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1C54F7" w:rsidRPr="00584420" w:rsidRDefault="001C54F7" w:rsidP="006F3D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4F7" w:rsidRPr="00584420" w:rsidRDefault="001C54F7" w:rsidP="006F3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0" w:type="dxa"/>
          </w:tcPr>
          <w:p w:rsidR="001C54F7" w:rsidRPr="00584420" w:rsidRDefault="001C54F7" w:rsidP="006F3D73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1C54F7" w:rsidRPr="00584420" w:rsidRDefault="001C54F7" w:rsidP="006F3D7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1C54F7" w:rsidRPr="00584420" w:rsidRDefault="001C54F7" w:rsidP="006F3D7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1C54F7" w:rsidRPr="00584420" w:rsidRDefault="001C54F7" w:rsidP="006F3D73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В.В.Марченко</w:t>
            </w:r>
          </w:p>
        </w:tc>
      </w:tr>
    </w:tbl>
    <w:p w:rsidR="005862E5" w:rsidRDefault="005862E5" w:rsidP="006F3D73">
      <w:pPr>
        <w:widowControl w:val="0"/>
        <w:autoSpaceDE w:val="0"/>
      </w:pPr>
    </w:p>
    <w:sectPr w:rsidR="005862E5" w:rsidSect="006F3D73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66" w:rsidRDefault="00FC7A66" w:rsidP="00FD2511">
      <w:r>
        <w:separator/>
      </w:r>
    </w:p>
  </w:endnote>
  <w:endnote w:type="continuationSeparator" w:id="0">
    <w:p w:rsidR="00FC7A66" w:rsidRDefault="00FC7A66" w:rsidP="00F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66" w:rsidRDefault="00FC7A66" w:rsidP="00FD2511">
      <w:r>
        <w:separator/>
      </w:r>
    </w:p>
  </w:footnote>
  <w:footnote w:type="continuationSeparator" w:id="0">
    <w:p w:rsidR="00FC7A66" w:rsidRDefault="00FC7A66" w:rsidP="00F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11" w:rsidRPr="009448F3" w:rsidRDefault="005B2E65" w:rsidP="009448F3">
    <w:pPr>
      <w:pStyle w:val="a3"/>
      <w:jc w:val="center"/>
      <w:rPr>
        <w:sz w:val="20"/>
      </w:rPr>
    </w:pPr>
    <w:sdt>
      <w:sdtPr>
        <w:id w:val="489686676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9448F3">
          <w:t xml:space="preserve">                                                                            </w:t>
        </w:r>
        <w:r w:rsidR="00FD2511" w:rsidRPr="009448F3">
          <w:rPr>
            <w:sz w:val="20"/>
          </w:rPr>
          <w:fldChar w:fldCharType="begin"/>
        </w:r>
        <w:r w:rsidR="00FD2511" w:rsidRPr="009448F3">
          <w:rPr>
            <w:sz w:val="20"/>
          </w:rPr>
          <w:instrText>PAGE   \* MERGEFORMAT</w:instrText>
        </w:r>
        <w:r w:rsidR="00FD2511" w:rsidRPr="009448F3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="00FD2511" w:rsidRPr="009448F3">
          <w:rPr>
            <w:sz w:val="20"/>
          </w:rPr>
          <w:fldChar w:fldCharType="end"/>
        </w:r>
      </w:sdtContent>
    </w:sdt>
    <w:r w:rsidR="009448F3">
      <w:rPr>
        <w:sz w:val="20"/>
      </w:rPr>
      <w:t xml:space="preserve">                                                      </w:t>
    </w:r>
    <w:r w:rsidR="000E1FC3">
      <w:rPr>
        <w:sz w:val="20"/>
      </w:rPr>
      <w:t>П</w:t>
    </w:r>
    <w:r w:rsidR="00FD2511" w:rsidRPr="00FD2511">
      <w:rPr>
        <w:sz w:val="20"/>
      </w:rPr>
      <w:t>родолжение приложения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87"/>
    <w:rsid w:val="00013E6A"/>
    <w:rsid w:val="000313A1"/>
    <w:rsid w:val="00051FC5"/>
    <w:rsid w:val="00063D5E"/>
    <w:rsid w:val="000A1AC2"/>
    <w:rsid w:val="000B0942"/>
    <w:rsid w:val="000D3BA8"/>
    <w:rsid w:val="000E1FC3"/>
    <w:rsid w:val="001623FB"/>
    <w:rsid w:val="001C54F7"/>
    <w:rsid w:val="001E27CA"/>
    <w:rsid w:val="001E5952"/>
    <w:rsid w:val="00270F66"/>
    <w:rsid w:val="00276865"/>
    <w:rsid w:val="002A23BD"/>
    <w:rsid w:val="0034009F"/>
    <w:rsid w:val="0034328C"/>
    <w:rsid w:val="0038133E"/>
    <w:rsid w:val="00385242"/>
    <w:rsid w:val="003865C9"/>
    <w:rsid w:val="003B7BA0"/>
    <w:rsid w:val="003F0282"/>
    <w:rsid w:val="004054B6"/>
    <w:rsid w:val="004120A8"/>
    <w:rsid w:val="004136B0"/>
    <w:rsid w:val="0047156A"/>
    <w:rsid w:val="00476AF7"/>
    <w:rsid w:val="00482593"/>
    <w:rsid w:val="004C320D"/>
    <w:rsid w:val="00584835"/>
    <w:rsid w:val="005862E5"/>
    <w:rsid w:val="005B2E65"/>
    <w:rsid w:val="005C3918"/>
    <w:rsid w:val="0061135B"/>
    <w:rsid w:val="00616CB1"/>
    <w:rsid w:val="0062171F"/>
    <w:rsid w:val="00623819"/>
    <w:rsid w:val="00633E45"/>
    <w:rsid w:val="006E6E59"/>
    <w:rsid w:val="006F3D73"/>
    <w:rsid w:val="00742869"/>
    <w:rsid w:val="00776B0F"/>
    <w:rsid w:val="007D3037"/>
    <w:rsid w:val="00806D1C"/>
    <w:rsid w:val="008B4437"/>
    <w:rsid w:val="008E0416"/>
    <w:rsid w:val="008E75C4"/>
    <w:rsid w:val="009448F3"/>
    <w:rsid w:val="009528DE"/>
    <w:rsid w:val="0095729B"/>
    <w:rsid w:val="0097538F"/>
    <w:rsid w:val="00A3018E"/>
    <w:rsid w:val="00A736D2"/>
    <w:rsid w:val="00AE0233"/>
    <w:rsid w:val="00B05A9D"/>
    <w:rsid w:val="00B16C94"/>
    <w:rsid w:val="00B46C79"/>
    <w:rsid w:val="00B52D24"/>
    <w:rsid w:val="00BB0687"/>
    <w:rsid w:val="00BB3161"/>
    <w:rsid w:val="00BD0B45"/>
    <w:rsid w:val="00BE5519"/>
    <w:rsid w:val="00C269FD"/>
    <w:rsid w:val="00C3602F"/>
    <w:rsid w:val="00C513F0"/>
    <w:rsid w:val="00C6447D"/>
    <w:rsid w:val="00D16A2C"/>
    <w:rsid w:val="00D85C64"/>
    <w:rsid w:val="00DC0019"/>
    <w:rsid w:val="00DD75BC"/>
    <w:rsid w:val="00DE3AAF"/>
    <w:rsid w:val="00E10D35"/>
    <w:rsid w:val="00E26FD3"/>
    <w:rsid w:val="00E63A4C"/>
    <w:rsid w:val="00ED10BD"/>
    <w:rsid w:val="00F025D9"/>
    <w:rsid w:val="00F50F8B"/>
    <w:rsid w:val="00F92836"/>
    <w:rsid w:val="00FC7A66"/>
    <w:rsid w:val="00FD251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456871D2-AA67-4848-B190-B43C61F3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D25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C5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1C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6F3D73"/>
    <w:pPr>
      <w:suppressAutoHyphens w:val="0"/>
      <w:jc w:val="right"/>
    </w:pPr>
    <w:rPr>
      <w:szCs w:val="20"/>
      <w:lang w:eastAsia="ru-RU"/>
    </w:rPr>
  </w:style>
  <w:style w:type="character" w:customStyle="1" w:styleId="a9">
    <w:name w:val="Текст Знак"/>
    <w:basedOn w:val="a0"/>
    <w:link w:val="a8"/>
    <w:rsid w:val="006F3D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7AE2DE7-8566-4B20-A095-A73EEE87731B}"/>
</file>

<file path=customXml/itemProps2.xml><?xml version="1.0" encoding="utf-8"?>
<ds:datastoreItem xmlns:ds="http://schemas.openxmlformats.org/officeDocument/2006/customXml" ds:itemID="{F8F1D6BD-20F4-45CA-91D2-69E1BC4A4384}"/>
</file>

<file path=customXml/itemProps3.xml><?xml version="1.0" encoding="utf-8"?>
<ds:datastoreItem xmlns:ds="http://schemas.openxmlformats.org/officeDocument/2006/customXml" ds:itemID="{EA084D37-EB21-4576-84B6-38270BD2A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33</cp:revision>
  <dcterms:created xsi:type="dcterms:W3CDTF">2020-04-20T05:35:00Z</dcterms:created>
  <dcterms:modified xsi:type="dcterms:W3CDTF">2026-07-13T12:26:00Z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