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C761D3" w:rsidP="004B1F72">
            <w:pPr>
              <w:pStyle w:val="aa"/>
              <w:jc w:val="center"/>
            </w:pPr>
            <w:r>
              <w:t>22.05.2019</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C761D3" w:rsidP="004B1F72">
            <w:pPr>
              <w:pStyle w:val="aa"/>
              <w:jc w:val="center"/>
            </w:pPr>
            <w:r>
              <w:t>9/210</w:t>
            </w:r>
          </w:p>
        </w:tc>
      </w:tr>
    </w:tbl>
    <w:p w:rsidR="004D75D6" w:rsidRDefault="004D75D6" w:rsidP="004D75D6">
      <w:pPr>
        <w:ind w:left="4820"/>
        <w:rPr>
          <w:sz w:val="28"/>
          <w:szCs w:val="28"/>
        </w:rPr>
      </w:pPr>
    </w:p>
    <w:p w:rsidR="00C20577" w:rsidRPr="00E200C3" w:rsidRDefault="00C20577" w:rsidP="00FC3B52">
      <w:pPr>
        <w:tabs>
          <w:tab w:val="left" w:pos="4820"/>
        </w:tabs>
        <w:ind w:right="2835"/>
        <w:jc w:val="both"/>
        <w:rPr>
          <w:color w:val="000000"/>
          <w:sz w:val="28"/>
          <w:szCs w:val="28"/>
        </w:rPr>
      </w:pPr>
      <w:r w:rsidRPr="00E200C3">
        <w:rPr>
          <w:color w:val="000000"/>
          <w:sz w:val="28"/>
          <w:szCs w:val="28"/>
        </w:rPr>
        <w:t xml:space="preserve">О внесении изменений в решение Волгоградской городской Думы от 06.02.2008 № 57/1441 </w:t>
      </w:r>
      <w:r w:rsidR="009A69B7">
        <w:rPr>
          <w:color w:val="000000"/>
          <w:sz w:val="28"/>
          <w:szCs w:val="28"/>
        </w:rPr>
        <w:t xml:space="preserve">                      </w:t>
      </w:r>
      <w:r w:rsidRPr="00E200C3">
        <w:rPr>
          <w:color w:val="000000"/>
          <w:sz w:val="28"/>
          <w:szCs w:val="28"/>
        </w:rPr>
        <w:t>«Об утверждении Положения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w:t>
      </w:r>
    </w:p>
    <w:p w:rsidR="00C20577" w:rsidRPr="00E200C3" w:rsidRDefault="00C20577" w:rsidP="00C20577">
      <w:pPr>
        <w:tabs>
          <w:tab w:val="left" w:pos="3960"/>
          <w:tab w:val="left" w:pos="4253"/>
        </w:tabs>
        <w:ind w:right="5102"/>
        <w:rPr>
          <w:color w:val="000000"/>
          <w:sz w:val="28"/>
          <w:szCs w:val="28"/>
        </w:rPr>
      </w:pPr>
    </w:p>
    <w:p w:rsidR="00C20577" w:rsidRPr="00E200C3" w:rsidRDefault="00C20577" w:rsidP="006D43AF">
      <w:pPr>
        <w:tabs>
          <w:tab w:val="left" w:pos="426"/>
        </w:tabs>
        <w:ind w:firstLine="709"/>
        <w:jc w:val="both"/>
        <w:rPr>
          <w:color w:val="000000"/>
          <w:sz w:val="28"/>
          <w:szCs w:val="28"/>
        </w:rPr>
      </w:pPr>
      <w:r w:rsidRPr="00E200C3">
        <w:rPr>
          <w:color w:val="000000"/>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руководствуясь статьями 5, 7, 24, 26 Устава города-героя Волгограда, Волгоградская городская Дума</w:t>
      </w:r>
    </w:p>
    <w:p w:rsidR="006D43AF" w:rsidRDefault="00C20577" w:rsidP="006D43AF">
      <w:pPr>
        <w:widowControl w:val="0"/>
        <w:shd w:val="clear" w:color="auto" w:fill="FFFFFF"/>
        <w:tabs>
          <w:tab w:val="left" w:pos="426"/>
        </w:tabs>
        <w:autoSpaceDE w:val="0"/>
        <w:autoSpaceDN w:val="0"/>
        <w:adjustRightInd w:val="0"/>
        <w:jc w:val="both"/>
        <w:rPr>
          <w:b/>
          <w:bCs/>
          <w:color w:val="000000"/>
          <w:sz w:val="28"/>
          <w:szCs w:val="28"/>
        </w:rPr>
      </w:pPr>
      <w:r w:rsidRPr="00E200C3">
        <w:rPr>
          <w:b/>
          <w:bCs/>
          <w:color w:val="000000"/>
          <w:sz w:val="28"/>
          <w:szCs w:val="28"/>
        </w:rPr>
        <w:t>РЕШИЛА:</w:t>
      </w:r>
    </w:p>
    <w:p w:rsidR="00C20577" w:rsidRDefault="00C20577" w:rsidP="006D43AF">
      <w:pPr>
        <w:widowControl w:val="0"/>
        <w:shd w:val="clear" w:color="auto" w:fill="FFFFFF"/>
        <w:tabs>
          <w:tab w:val="left" w:pos="426"/>
        </w:tabs>
        <w:autoSpaceDE w:val="0"/>
        <w:autoSpaceDN w:val="0"/>
        <w:adjustRightInd w:val="0"/>
        <w:ind w:firstLine="709"/>
        <w:jc w:val="both"/>
        <w:rPr>
          <w:color w:val="000000"/>
          <w:sz w:val="28"/>
          <w:szCs w:val="28"/>
        </w:rPr>
      </w:pPr>
      <w:r w:rsidRPr="00E200C3">
        <w:rPr>
          <w:color w:val="000000"/>
          <w:sz w:val="28"/>
          <w:szCs w:val="28"/>
        </w:rPr>
        <w:t xml:space="preserve">1. Внести </w:t>
      </w:r>
      <w:r>
        <w:rPr>
          <w:color w:val="000000"/>
          <w:sz w:val="28"/>
          <w:szCs w:val="28"/>
        </w:rPr>
        <w:t xml:space="preserve">в </w:t>
      </w:r>
      <w:r w:rsidRPr="00E200C3">
        <w:rPr>
          <w:color w:val="000000"/>
          <w:sz w:val="28"/>
          <w:szCs w:val="28"/>
        </w:rPr>
        <w:t xml:space="preserve">решение Волгоградской городской Думы от 06.02.2008 </w:t>
      </w:r>
      <w:r>
        <w:rPr>
          <w:color w:val="000000"/>
          <w:sz w:val="28"/>
          <w:szCs w:val="28"/>
        </w:rPr>
        <w:t xml:space="preserve">                     </w:t>
      </w:r>
      <w:r w:rsidRPr="00E200C3">
        <w:rPr>
          <w:color w:val="000000"/>
          <w:sz w:val="28"/>
          <w:szCs w:val="28"/>
        </w:rPr>
        <w:t>№ 57/1441 «Об утверждении Положения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w:t>
      </w:r>
      <w:r>
        <w:rPr>
          <w:color w:val="000000"/>
          <w:sz w:val="28"/>
          <w:szCs w:val="28"/>
        </w:rPr>
        <w:t xml:space="preserve"> следующие изменения:</w:t>
      </w:r>
    </w:p>
    <w:p w:rsidR="00C20577" w:rsidRDefault="00C20577" w:rsidP="006D43AF">
      <w:pPr>
        <w:tabs>
          <w:tab w:val="left" w:pos="-3119"/>
        </w:tabs>
        <w:ind w:firstLine="709"/>
        <w:jc w:val="both"/>
        <w:rPr>
          <w:color w:val="000000"/>
          <w:sz w:val="28"/>
          <w:szCs w:val="28"/>
        </w:rPr>
      </w:pPr>
      <w:r>
        <w:rPr>
          <w:color w:val="000000"/>
          <w:sz w:val="28"/>
          <w:szCs w:val="28"/>
        </w:rPr>
        <w:t xml:space="preserve">1.1. В преамбуле </w:t>
      </w:r>
      <w:r w:rsidR="006D43AF">
        <w:rPr>
          <w:color w:val="000000"/>
          <w:sz w:val="28"/>
          <w:szCs w:val="28"/>
        </w:rPr>
        <w:t>слова «(в редакции на 30.03.2015)», «(в редакции                    на 30.03.2015)», «(в редакции на 21.07.2014)», «(в редакции на 01.04.2014)» исключить.</w:t>
      </w:r>
    </w:p>
    <w:p w:rsidR="00C20577" w:rsidRPr="00E200C3" w:rsidRDefault="006D43AF" w:rsidP="006D43AF">
      <w:pPr>
        <w:tabs>
          <w:tab w:val="left" w:pos="-3119"/>
        </w:tabs>
        <w:ind w:firstLine="709"/>
        <w:jc w:val="both"/>
        <w:rPr>
          <w:color w:val="000000"/>
          <w:sz w:val="28"/>
          <w:szCs w:val="28"/>
        </w:rPr>
      </w:pPr>
      <w:r>
        <w:rPr>
          <w:color w:val="000000"/>
          <w:sz w:val="28"/>
          <w:szCs w:val="28"/>
        </w:rPr>
        <w:t>1.2. В</w:t>
      </w:r>
      <w:r w:rsidR="00C20577" w:rsidRPr="00E200C3">
        <w:rPr>
          <w:color w:val="000000"/>
          <w:sz w:val="28"/>
          <w:szCs w:val="28"/>
        </w:rPr>
        <w:t xml:space="preserve"> Положени</w:t>
      </w:r>
      <w:r>
        <w:rPr>
          <w:color w:val="000000"/>
          <w:sz w:val="28"/>
          <w:szCs w:val="28"/>
        </w:rPr>
        <w:t>и</w:t>
      </w:r>
      <w:r w:rsidR="00C20577" w:rsidRPr="00E200C3">
        <w:rPr>
          <w:color w:val="000000"/>
          <w:sz w:val="28"/>
          <w:szCs w:val="28"/>
        </w:rPr>
        <w:t xml:space="preserve">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w:t>
      </w:r>
      <w:r w:rsidR="0085088D">
        <w:rPr>
          <w:color w:val="000000"/>
          <w:sz w:val="28"/>
          <w:szCs w:val="28"/>
        </w:rPr>
        <w:t xml:space="preserve"> власти и управления Волгограда</w:t>
      </w:r>
      <w:r w:rsidR="00C20577" w:rsidRPr="00E200C3">
        <w:rPr>
          <w:color w:val="000000"/>
          <w:sz w:val="28"/>
          <w:szCs w:val="28"/>
        </w:rPr>
        <w:t>, утвержд</w:t>
      </w:r>
      <w:r>
        <w:rPr>
          <w:color w:val="000000"/>
          <w:sz w:val="28"/>
          <w:szCs w:val="28"/>
        </w:rPr>
        <w:t>енном</w:t>
      </w:r>
      <w:r w:rsidR="00C20577" w:rsidRPr="00E200C3">
        <w:rPr>
          <w:color w:val="000000"/>
          <w:sz w:val="28"/>
          <w:szCs w:val="28"/>
        </w:rPr>
        <w:t xml:space="preserve"> </w:t>
      </w:r>
      <w:r>
        <w:rPr>
          <w:color w:val="000000"/>
          <w:sz w:val="28"/>
          <w:szCs w:val="28"/>
        </w:rPr>
        <w:t>вышеуказанным решением, (</w:t>
      </w:r>
      <w:r w:rsidR="00C20577" w:rsidRPr="00E200C3">
        <w:rPr>
          <w:color w:val="000000"/>
          <w:sz w:val="28"/>
          <w:szCs w:val="28"/>
        </w:rPr>
        <w:t>далее – Положение)</w:t>
      </w:r>
      <w:r>
        <w:rPr>
          <w:color w:val="000000"/>
          <w:sz w:val="28"/>
          <w:szCs w:val="28"/>
        </w:rPr>
        <w:t>:</w:t>
      </w:r>
    </w:p>
    <w:p w:rsidR="00C20577" w:rsidRPr="00E200C3" w:rsidRDefault="00C20577" w:rsidP="00347B1B">
      <w:pPr>
        <w:tabs>
          <w:tab w:val="left" w:pos="-2127"/>
        </w:tabs>
        <w:ind w:firstLine="709"/>
        <w:jc w:val="both"/>
        <w:rPr>
          <w:color w:val="000000"/>
          <w:sz w:val="28"/>
          <w:szCs w:val="28"/>
        </w:rPr>
      </w:pPr>
      <w:r w:rsidRPr="00E200C3">
        <w:rPr>
          <w:color w:val="000000"/>
          <w:sz w:val="28"/>
          <w:szCs w:val="28"/>
        </w:rPr>
        <w:t>1.</w:t>
      </w:r>
      <w:r w:rsidR="00347B1B">
        <w:rPr>
          <w:color w:val="000000"/>
          <w:sz w:val="28"/>
          <w:szCs w:val="28"/>
        </w:rPr>
        <w:t>2.</w:t>
      </w:r>
      <w:r w:rsidRPr="00E200C3">
        <w:rPr>
          <w:color w:val="000000"/>
          <w:sz w:val="28"/>
          <w:szCs w:val="28"/>
        </w:rPr>
        <w:t>1. В разделе 5 «Порядок и сроки назначения и выплаты пенсии за выслугу лет»:</w:t>
      </w:r>
    </w:p>
    <w:p w:rsidR="00C20577" w:rsidRPr="00E200C3" w:rsidRDefault="00C20577" w:rsidP="00347B1B">
      <w:pPr>
        <w:autoSpaceDE w:val="0"/>
        <w:autoSpaceDN w:val="0"/>
        <w:adjustRightInd w:val="0"/>
        <w:ind w:firstLine="709"/>
        <w:jc w:val="both"/>
        <w:rPr>
          <w:color w:val="000000"/>
          <w:sz w:val="28"/>
          <w:szCs w:val="28"/>
        </w:rPr>
      </w:pPr>
      <w:r w:rsidRPr="00E200C3">
        <w:rPr>
          <w:color w:val="000000"/>
          <w:sz w:val="28"/>
          <w:szCs w:val="28"/>
        </w:rPr>
        <w:t>1.</w:t>
      </w:r>
      <w:r w:rsidR="00347B1B">
        <w:rPr>
          <w:color w:val="000000"/>
          <w:sz w:val="28"/>
          <w:szCs w:val="28"/>
        </w:rPr>
        <w:t>2.</w:t>
      </w:r>
      <w:r w:rsidRPr="00E200C3">
        <w:rPr>
          <w:color w:val="000000"/>
          <w:sz w:val="28"/>
          <w:szCs w:val="28"/>
        </w:rPr>
        <w:t>1.1. В пункте 5.1:</w:t>
      </w:r>
    </w:p>
    <w:p w:rsidR="00C20577" w:rsidRPr="00E200C3" w:rsidRDefault="00347B1B" w:rsidP="00347B1B">
      <w:pPr>
        <w:autoSpaceDE w:val="0"/>
        <w:autoSpaceDN w:val="0"/>
        <w:adjustRightInd w:val="0"/>
        <w:ind w:firstLine="709"/>
        <w:jc w:val="both"/>
        <w:rPr>
          <w:color w:val="000000"/>
          <w:sz w:val="28"/>
          <w:szCs w:val="28"/>
        </w:rPr>
      </w:pPr>
      <w:r>
        <w:rPr>
          <w:color w:val="000000"/>
          <w:sz w:val="28"/>
          <w:szCs w:val="28"/>
        </w:rPr>
        <w:t>1)</w:t>
      </w:r>
      <w:r w:rsidR="00C20577" w:rsidRPr="00E200C3">
        <w:rPr>
          <w:color w:val="000000"/>
          <w:sz w:val="28"/>
          <w:szCs w:val="28"/>
        </w:rPr>
        <w:t xml:space="preserve"> </w:t>
      </w:r>
      <w:r>
        <w:rPr>
          <w:color w:val="000000"/>
          <w:sz w:val="28"/>
          <w:szCs w:val="28"/>
        </w:rPr>
        <w:t>в</w:t>
      </w:r>
      <w:r w:rsidR="00C20577">
        <w:rPr>
          <w:color w:val="000000"/>
          <w:sz w:val="28"/>
          <w:szCs w:val="28"/>
        </w:rPr>
        <w:t xml:space="preserve"> абзаце первом </w:t>
      </w:r>
      <w:r w:rsidR="00C20577" w:rsidRPr="00E200C3">
        <w:rPr>
          <w:color w:val="000000"/>
          <w:sz w:val="28"/>
          <w:szCs w:val="28"/>
        </w:rPr>
        <w:t>слова «главы администрации Волгограда» заменить словами «главы Волгограда»;</w:t>
      </w:r>
    </w:p>
    <w:p w:rsidR="00C20577" w:rsidRPr="00E200C3" w:rsidRDefault="00347B1B" w:rsidP="00347B1B">
      <w:pPr>
        <w:autoSpaceDE w:val="0"/>
        <w:autoSpaceDN w:val="0"/>
        <w:adjustRightInd w:val="0"/>
        <w:ind w:firstLine="709"/>
        <w:jc w:val="both"/>
        <w:rPr>
          <w:color w:val="000000"/>
          <w:sz w:val="28"/>
          <w:szCs w:val="28"/>
        </w:rPr>
      </w:pPr>
      <w:r>
        <w:rPr>
          <w:color w:val="000000"/>
          <w:sz w:val="28"/>
          <w:szCs w:val="28"/>
        </w:rPr>
        <w:t>2)</w:t>
      </w:r>
      <w:r w:rsidR="00C20577">
        <w:rPr>
          <w:color w:val="000000"/>
          <w:sz w:val="28"/>
          <w:szCs w:val="28"/>
        </w:rPr>
        <w:t xml:space="preserve"> </w:t>
      </w:r>
      <w:r>
        <w:rPr>
          <w:color w:val="000000"/>
          <w:sz w:val="28"/>
          <w:szCs w:val="28"/>
        </w:rPr>
        <w:t>в</w:t>
      </w:r>
      <w:r w:rsidR="00C20577" w:rsidRPr="00E200C3">
        <w:rPr>
          <w:color w:val="000000"/>
          <w:sz w:val="28"/>
          <w:szCs w:val="28"/>
        </w:rPr>
        <w:t xml:space="preserve"> абзаце семнадцатом слова «по реабилитирующим основаниям» исключить.</w:t>
      </w:r>
    </w:p>
    <w:p w:rsidR="00C20577" w:rsidRPr="00E200C3" w:rsidRDefault="00C20577" w:rsidP="008060B3">
      <w:pPr>
        <w:tabs>
          <w:tab w:val="left" w:pos="-2127"/>
        </w:tabs>
        <w:ind w:firstLine="709"/>
        <w:jc w:val="both"/>
        <w:rPr>
          <w:color w:val="000000"/>
          <w:sz w:val="28"/>
          <w:szCs w:val="28"/>
        </w:rPr>
      </w:pPr>
      <w:r w:rsidRPr="00E200C3">
        <w:rPr>
          <w:color w:val="000000"/>
          <w:sz w:val="28"/>
          <w:szCs w:val="28"/>
        </w:rPr>
        <w:lastRenderedPageBreak/>
        <w:t>1.</w:t>
      </w:r>
      <w:r w:rsidR="00347B1B">
        <w:rPr>
          <w:color w:val="000000"/>
          <w:sz w:val="28"/>
          <w:szCs w:val="28"/>
        </w:rPr>
        <w:t>2.</w:t>
      </w:r>
      <w:r w:rsidRPr="00E200C3">
        <w:rPr>
          <w:color w:val="000000"/>
          <w:sz w:val="28"/>
          <w:szCs w:val="28"/>
        </w:rPr>
        <w:t>1.2. Подпункты 5.2.1.5</w:t>
      </w:r>
      <w:r w:rsidRPr="00E200C3">
        <w:rPr>
          <w:color w:val="000000"/>
          <w:sz w:val="28"/>
          <w:szCs w:val="28"/>
          <w:vertAlign w:val="superscript"/>
        </w:rPr>
        <w:t>1</w:t>
      </w:r>
      <w:r w:rsidRPr="00E200C3">
        <w:rPr>
          <w:color w:val="000000"/>
          <w:sz w:val="28"/>
          <w:szCs w:val="28"/>
        </w:rPr>
        <w:t>, 5.2.2.5</w:t>
      </w:r>
      <w:r w:rsidRPr="00E200C3">
        <w:rPr>
          <w:color w:val="000000"/>
          <w:sz w:val="28"/>
          <w:szCs w:val="28"/>
          <w:vertAlign w:val="superscript"/>
        </w:rPr>
        <w:t>1</w:t>
      </w:r>
      <w:r w:rsidRPr="00E200C3">
        <w:rPr>
          <w:color w:val="000000"/>
          <w:sz w:val="28"/>
          <w:szCs w:val="28"/>
        </w:rPr>
        <w:t>, 5.2.3.5</w:t>
      </w:r>
      <w:r w:rsidRPr="00E200C3">
        <w:rPr>
          <w:color w:val="000000"/>
          <w:sz w:val="28"/>
          <w:szCs w:val="28"/>
          <w:vertAlign w:val="superscript"/>
        </w:rPr>
        <w:t>1</w:t>
      </w:r>
      <w:r w:rsidRPr="00E200C3">
        <w:rPr>
          <w:color w:val="000000"/>
          <w:sz w:val="28"/>
          <w:szCs w:val="28"/>
        </w:rPr>
        <w:t xml:space="preserve"> пункта 5.2</w:t>
      </w:r>
      <w:r w:rsidRPr="00E200C3">
        <w:rPr>
          <w:color w:val="000000"/>
          <w:sz w:val="28"/>
          <w:szCs w:val="28"/>
          <w:vertAlign w:val="superscript"/>
        </w:rPr>
        <w:t xml:space="preserve">1 </w:t>
      </w:r>
      <w:r w:rsidRPr="00E200C3">
        <w:rPr>
          <w:color w:val="000000"/>
          <w:sz w:val="28"/>
          <w:szCs w:val="28"/>
        </w:rPr>
        <w:t>после слова «шестнадцатым» дополнить словом «, семнадцатым».</w:t>
      </w:r>
    </w:p>
    <w:p w:rsidR="00C20577" w:rsidRPr="00E200C3" w:rsidRDefault="00C20577" w:rsidP="008060B3">
      <w:pPr>
        <w:tabs>
          <w:tab w:val="left" w:pos="-2127"/>
        </w:tabs>
        <w:ind w:firstLine="709"/>
        <w:jc w:val="both"/>
        <w:rPr>
          <w:color w:val="000000"/>
          <w:sz w:val="28"/>
          <w:szCs w:val="28"/>
        </w:rPr>
      </w:pPr>
      <w:r w:rsidRPr="00E200C3">
        <w:rPr>
          <w:color w:val="000000"/>
          <w:sz w:val="28"/>
          <w:szCs w:val="28"/>
        </w:rPr>
        <w:t>1.</w:t>
      </w:r>
      <w:r w:rsidR="00347B1B">
        <w:rPr>
          <w:color w:val="000000"/>
          <w:sz w:val="28"/>
          <w:szCs w:val="28"/>
        </w:rPr>
        <w:t>2.</w:t>
      </w:r>
      <w:r w:rsidRPr="00E200C3">
        <w:rPr>
          <w:color w:val="000000"/>
          <w:sz w:val="28"/>
          <w:szCs w:val="28"/>
        </w:rPr>
        <w:t>1.3. Пункт 5.4 после слов «через организации связи» дополнить словами «, расположенные на территории Волгограда</w:t>
      </w:r>
      <w:r w:rsidR="00FB66A9">
        <w:rPr>
          <w:color w:val="000000"/>
          <w:sz w:val="28"/>
          <w:szCs w:val="28"/>
        </w:rPr>
        <w:t>,</w:t>
      </w:r>
      <w:r w:rsidRPr="00E200C3">
        <w:rPr>
          <w:color w:val="000000"/>
          <w:sz w:val="28"/>
          <w:szCs w:val="28"/>
        </w:rPr>
        <w:t xml:space="preserve"> (далее – организации связи)».</w:t>
      </w:r>
    </w:p>
    <w:p w:rsidR="00C20577" w:rsidRPr="00E200C3" w:rsidRDefault="00C20577" w:rsidP="008060B3">
      <w:pPr>
        <w:autoSpaceDE w:val="0"/>
        <w:autoSpaceDN w:val="0"/>
        <w:adjustRightInd w:val="0"/>
        <w:ind w:firstLine="709"/>
        <w:jc w:val="both"/>
        <w:rPr>
          <w:color w:val="000000"/>
          <w:sz w:val="28"/>
          <w:szCs w:val="28"/>
        </w:rPr>
      </w:pPr>
      <w:r w:rsidRPr="00E200C3">
        <w:rPr>
          <w:color w:val="000000"/>
          <w:sz w:val="28"/>
          <w:szCs w:val="28"/>
        </w:rPr>
        <w:t>1.2.</w:t>
      </w:r>
      <w:r w:rsidR="00CD253D">
        <w:rPr>
          <w:color w:val="000000"/>
          <w:sz w:val="28"/>
          <w:szCs w:val="28"/>
        </w:rPr>
        <w:t>2.</w:t>
      </w:r>
      <w:r w:rsidRPr="00E200C3">
        <w:rPr>
          <w:color w:val="000000"/>
          <w:sz w:val="28"/>
          <w:szCs w:val="28"/>
        </w:rPr>
        <w:t xml:space="preserve"> Пункты 7.1 и 7.2 раздела 7 «Приостановление, прекращение и возобновление выплаты пенсии за выслугу лет» изложить в следующей редакции:</w:t>
      </w:r>
    </w:p>
    <w:p w:rsidR="00C20577" w:rsidRPr="00E200C3" w:rsidRDefault="00C20577" w:rsidP="008060B3">
      <w:pPr>
        <w:autoSpaceDE w:val="0"/>
        <w:autoSpaceDN w:val="0"/>
        <w:adjustRightInd w:val="0"/>
        <w:ind w:firstLine="709"/>
        <w:jc w:val="both"/>
        <w:rPr>
          <w:color w:val="000000"/>
          <w:sz w:val="28"/>
          <w:szCs w:val="28"/>
        </w:rPr>
      </w:pPr>
      <w:r w:rsidRPr="00E200C3">
        <w:rPr>
          <w:color w:val="000000"/>
          <w:sz w:val="28"/>
          <w:szCs w:val="28"/>
        </w:rPr>
        <w:t xml:space="preserve">«7.1. Приостановление выплаты пенсии за выслугу лет </w:t>
      </w:r>
      <w:r w:rsidR="00035DBC">
        <w:rPr>
          <w:color w:val="000000"/>
          <w:sz w:val="28"/>
          <w:szCs w:val="28"/>
        </w:rPr>
        <w:t xml:space="preserve">производится </w:t>
      </w:r>
      <w:r w:rsidR="00EE495D">
        <w:rPr>
          <w:color w:val="000000"/>
          <w:sz w:val="28"/>
          <w:szCs w:val="28"/>
        </w:rPr>
        <w:t xml:space="preserve">в </w:t>
      </w:r>
      <w:r w:rsidR="002E6F31">
        <w:rPr>
          <w:color w:val="000000"/>
          <w:sz w:val="28"/>
          <w:szCs w:val="28"/>
        </w:rPr>
        <w:t xml:space="preserve">следующих </w:t>
      </w:r>
      <w:r w:rsidR="00EE495D">
        <w:rPr>
          <w:color w:val="000000"/>
          <w:sz w:val="28"/>
          <w:szCs w:val="28"/>
        </w:rPr>
        <w:t>с</w:t>
      </w:r>
      <w:r w:rsidR="00035DBC">
        <w:rPr>
          <w:color w:val="000000"/>
          <w:sz w:val="28"/>
          <w:szCs w:val="28"/>
        </w:rPr>
        <w:t>лучаях:</w:t>
      </w:r>
    </w:p>
    <w:p w:rsidR="00C20577" w:rsidRPr="00E200C3" w:rsidRDefault="00C20577" w:rsidP="008060B3">
      <w:pPr>
        <w:autoSpaceDE w:val="0"/>
        <w:autoSpaceDN w:val="0"/>
        <w:adjustRightInd w:val="0"/>
        <w:ind w:firstLine="709"/>
        <w:jc w:val="both"/>
        <w:rPr>
          <w:color w:val="000000"/>
          <w:sz w:val="28"/>
          <w:szCs w:val="28"/>
        </w:rPr>
      </w:pPr>
      <w:r w:rsidRPr="00E200C3">
        <w:rPr>
          <w:color w:val="000000"/>
          <w:sz w:val="28"/>
          <w:szCs w:val="28"/>
        </w:rPr>
        <w:t>7.1.1. Приостановление выплаты пенсии за выслугу лет производится в случае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на постоянной основе,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w:t>
      </w:r>
    </w:p>
    <w:p w:rsidR="00C20577" w:rsidRPr="00E200C3" w:rsidRDefault="00C20577" w:rsidP="007D6449">
      <w:pPr>
        <w:autoSpaceDE w:val="0"/>
        <w:autoSpaceDN w:val="0"/>
        <w:adjustRightInd w:val="0"/>
        <w:ind w:firstLine="709"/>
        <w:jc w:val="both"/>
        <w:rPr>
          <w:color w:val="000000"/>
          <w:sz w:val="28"/>
          <w:szCs w:val="28"/>
        </w:rPr>
      </w:pPr>
      <w:r w:rsidRPr="00E200C3">
        <w:rPr>
          <w:color w:val="000000"/>
          <w:sz w:val="28"/>
          <w:szCs w:val="28"/>
        </w:rPr>
        <w:t>Лицо, получающее пенсию за выслугу лет и назначенное на должность, предусмотренную абзацем первым настоящего подпункта, обязано в 5-дневный срок представить в комитет жилищной и социальной политики администрации Волгограда заявление о приостановлении выплаты пенсии за выслугу лет с приложением копии распоряжения (приказа) о назначении на должность, предусмотренную абзацем первым настоящего подпункта.</w:t>
      </w:r>
    </w:p>
    <w:p w:rsidR="00C20577" w:rsidRPr="00E200C3" w:rsidRDefault="00C20577" w:rsidP="007D6449">
      <w:pPr>
        <w:autoSpaceDE w:val="0"/>
        <w:autoSpaceDN w:val="0"/>
        <w:adjustRightInd w:val="0"/>
        <w:ind w:firstLine="709"/>
        <w:jc w:val="both"/>
        <w:rPr>
          <w:color w:val="000000"/>
          <w:sz w:val="28"/>
          <w:szCs w:val="28"/>
        </w:rPr>
      </w:pPr>
      <w:r w:rsidRPr="00E200C3">
        <w:rPr>
          <w:color w:val="000000"/>
          <w:sz w:val="28"/>
          <w:szCs w:val="28"/>
        </w:rPr>
        <w:t xml:space="preserve">Приостановление выплаты пенсии за выслугу лет производится комитетом жилищной и социальной политики администрации Волгограда с </w:t>
      </w:r>
      <w:r w:rsidR="00AD47EC">
        <w:rPr>
          <w:color w:val="000000"/>
          <w:sz w:val="28"/>
          <w:szCs w:val="28"/>
        </w:rPr>
        <w:t xml:space="preserve">            </w:t>
      </w:r>
      <w:r w:rsidR="00944BAE">
        <w:rPr>
          <w:color w:val="000000"/>
          <w:sz w:val="28"/>
          <w:szCs w:val="28"/>
        </w:rPr>
        <w:t>1-го</w:t>
      </w:r>
      <w:r w:rsidRPr="00E200C3">
        <w:rPr>
          <w:color w:val="000000"/>
          <w:sz w:val="28"/>
          <w:szCs w:val="28"/>
        </w:rPr>
        <w:t xml:space="preserve"> числа месяца, следующего за месяцем, в котором лицо, получающее пенсию за выслугу лет, назначено на должность, указанную в абзаце первом настоящего подпункта.</w:t>
      </w:r>
    </w:p>
    <w:p w:rsidR="00C20577" w:rsidRPr="00E200C3" w:rsidRDefault="00C20577" w:rsidP="007D6449">
      <w:pPr>
        <w:autoSpaceDE w:val="0"/>
        <w:autoSpaceDN w:val="0"/>
        <w:adjustRightInd w:val="0"/>
        <w:ind w:firstLine="709"/>
        <w:jc w:val="both"/>
        <w:rPr>
          <w:color w:val="000000"/>
          <w:sz w:val="28"/>
          <w:szCs w:val="28"/>
        </w:rPr>
      </w:pPr>
      <w:r w:rsidRPr="00E200C3">
        <w:rPr>
          <w:color w:val="000000"/>
          <w:sz w:val="28"/>
          <w:szCs w:val="28"/>
        </w:rPr>
        <w:t>7.1.2. Приостановление выплаты пенсии за выслугу лет производится комитетом жилищной и социальной политики администрации Волгограда в                                                                                                                                                                                                случае приостановления выплаты страховой пенсии по старости (инвалидности) с 1-го числа месяца, в котором в комитет жилищной и социальной политики администрации Волгограда поступили сведения, подтверждающие наступление обстоятельств, указанных в настоящем подпункте.</w:t>
      </w:r>
    </w:p>
    <w:p w:rsidR="00C20577" w:rsidRPr="00E200C3" w:rsidRDefault="00C20577" w:rsidP="007D6449">
      <w:pPr>
        <w:autoSpaceDE w:val="0"/>
        <w:autoSpaceDN w:val="0"/>
        <w:adjustRightInd w:val="0"/>
        <w:ind w:firstLine="709"/>
        <w:jc w:val="both"/>
        <w:rPr>
          <w:color w:val="000000"/>
          <w:sz w:val="28"/>
          <w:szCs w:val="28"/>
        </w:rPr>
      </w:pPr>
      <w:r w:rsidRPr="00E200C3">
        <w:rPr>
          <w:color w:val="000000"/>
          <w:sz w:val="28"/>
          <w:szCs w:val="28"/>
        </w:rPr>
        <w:t>7.1.3. Приостановление выплаты пенсии за выслугу лет производится в случаях:</w:t>
      </w:r>
    </w:p>
    <w:p w:rsidR="00C20577" w:rsidRPr="00E200C3" w:rsidRDefault="00C20577" w:rsidP="007D6449">
      <w:pPr>
        <w:autoSpaceDE w:val="0"/>
        <w:autoSpaceDN w:val="0"/>
        <w:adjustRightInd w:val="0"/>
        <w:ind w:firstLine="709"/>
        <w:jc w:val="both"/>
        <w:rPr>
          <w:color w:val="000000"/>
          <w:sz w:val="28"/>
          <w:szCs w:val="28"/>
        </w:rPr>
      </w:pPr>
      <w:r w:rsidRPr="00E200C3">
        <w:rPr>
          <w:color w:val="000000"/>
          <w:sz w:val="28"/>
          <w:szCs w:val="28"/>
        </w:rPr>
        <w:t>поступления из кредитной организации, в которой заявителем открыт счет, на который зачисляется пенсия за выслугу лет, информации о закрытии этого счета;</w:t>
      </w:r>
    </w:p>
    <w:p w:rsidR="00C20577" w:rsidRPr="00E200C3" w:rsidRDefault="00C20577" w:rsidP="007D6449">
      <w:pPr>
        <w:autoSpaceDE w:val="0"/>
        <w:autoSpaceDN w:val="0"/>
        <w:adjustRightInd w:val="0"/>
        <w:ind w:firstLine="709"/>
        <w:jc w:val="both"/>
        <w:rPr>
          <w:color w:val="000000"/>
          <w:sz w:val="28"/>
          <w:szCs w:val="28"/>
        </w:rPr>
      </w:pPr>
      <w:r w:rsidRPr="00E200C3">
        <w:rPr>
          <w:color w:val="000000"/>
          <w:sz w:val="28"/>
          <w:szCs w:val="28"/>
        </w:rPr>
        <w:t xml:space="preserve">неполучения пенсии за выслугу лет через организации связи в течение </w:t>
      </w:r>
      <w:r w:rsidR="00A156F9">
        <w:rPr>
          <w:color w:val="000000"/>
          <w:sz w:val="28"/>
          <w:szCs w:val="28"/>
        </w:rPr>
        <w:t xml:space="preserve">          </w:t>
      </w:r>
      <w:r w:rsidRPr="00E200C3">
        <w:rPr>
          <w:color w:val="000000"/>
          <w:sz w:val="28"/>
          <w:szCs w:val="28"/>
        </w:rPr>
        <w:t>6 месяцев подряд.</w:t>
      </w:r>
    </w:p>
    <w:p w:rsidR="00C20577" w:rsidRPr="00E200C3" w:rsidRDefault="00C20577" w:rsidP="007D6449">
      <w:pPr>
        <w:autoSpaceDE w:val="0"/>
        <w:autoSpaceDN w:val="0"/>
        <w:adjustRightInd w:val="0"/>
        <w:ind w:firstLine="709"/>
        <w:jc w:val="both"/>
        <w:rPr>
          <w:color w:val="000000"/>
          <w:sz w:val="28"/>
          <w:szCs w:val="28"/>
        </w:rPr>
      </w:pPr>
      <w:r w:rsidRPr="00E200C3">
        <w:rPr>
          <w:color w:val="000000"/>
          <w:sz w:val="28"/>
          <w:szCs w:val="28"/>
        </w:rPr>
        <w:t xml:space="preserve">Приостановление выплаты пенсии за выслугу лет производится комитетом жилищной и социальной политики администрации Волгограда с </w:t>
      </w:r>
      <w:r w:rsidR="002B0B26">
        <w:rPr>
          <w:color w:val="000000"/>
          <w:sz w:val="28"/>
          <w:szCs w:val="28"/>
        </w:rPr>
        <w:t xml:space="preserve">           1-го</w:t>
      </w:r>
      <w:r w:rsidRPr="00E200C3">
        <w:rPr>
          <w:color w:val="000000"/>
          <w:sz w:val="28"/>
          <w:szCs w:val="28"/>
        </w:rPr>
        <w:t xml:space="preserve"> числа месяца, следующего за месяцем, в котором в комитет жилищной и </w:t>
      </w:r>
      <w:r w:rsidRPr="00E200C3">
        <w:rPr>
          <w:color w:val="000000"/>
          <w:sz w:val="28"/>
          <w:szCs w:val="28"/>
        </w:rPr>
        <w:lastRenderedPageBreak/>
        <w:t>социальной политики администрации Волгограда поступили сведения, подтверждающие наступление обстоятельств, указанных в абзацах втором и третьем настоящего подпункта.</w:t>
      </w:r>
    </w:p>
    <w:p w:rsidR="00C20577" w:rsidRPr="00E200C3" w:rsidRDefault="00C20577" w:rsidP="00A156F9">
      <w:pPr>
        <w:autoSpaceDE w:val="0"/>
        <w:autoSpaceDN w:val="0"/>
        <w:adjustRightInd w:val="0"/>
        <w:ind w:firstLine="709"/>
        <w:jc w:val="both"/>
        <w:rPr>
          <w:color w:val="000000"/>
          <w:sz w:val="28"/>
          <w:szCs w:val="28"/>
        </w:rPr>
      </w:pPr>
      <w:r w:rsidRPr="00E200C3">
        <w:rPr>
          <w:color w:val="000000"/>
          <w:sz w:val="28"/>
          <w:szCs w:val="28"/>
        </w:rPr>
        <w:t>7.2. Возобновление выплаты пенсии за выслугу лет после приостановления производится на основании письменного заявления лица, которому приостановлена выплата пенсии за выслугу лет, поданного в комитет жилищной и социальной политики администрации Волгограда, в случае:</w:t>
      </w:r>
    </w:p>
    <w:p w:rsidR="00C20577" w:rsidRPr="00E200C3" w:rsidRDefault="00C20577" w:rsidP="00A156F9">
      <w:pPr>
        <w:autoSpaceDE w:val="0"/>
        <w:autoSpaceDN w:val="0"/>
        <w:adjustRightInd w:val="0"/>
        <w:ind w:firstLine="709"/>
        <w:jc w:val="both"/>
        <w:rPr>
          <w:color w:val="000000"/>
          <w:sz w:val="28"/>
          <w:szCs w:val="28"/>
        </w:rPr>
      </w:pPr>
      <w:r w:rsidRPr="00E200C3">
        <w:rPr>
          <w:color w:val="000000"/>
          <w:sz w:val="28"/>
          <w:szCs w:val="28"/>
        </w:rPr>
        <w:t xml:space="preserve">возобновления выплаты страховой пенсии </w:t>
      </w:r>
      <w:r w:rsidR="00A156F9">
        <w:rPr>
          <w:color w:val="000000"/>
          <w:sz w:val="28"/>
          <w:szCs w:val="28"/>
        </w:rPr>
        <w:t>–</w:t>
      </w:r>
      <w:r w:rsidRPr="00E200C3">
        <w:rPr>
          <w:color w:val="000000"/>
          <w:sz w:val="28"/>
          <w:szCs w:val="28"/>
        </w:rPr>
        <w:t xml:space="preserve"> </w:t>
      </w:r>
      <w:proofErr w:type="gramStart"/>
      <w:r w:rsidRPr="00E200C3">
        <w:rPr>
          <w:color w:val="000000"/>
          <w:sz w:val="28"/>
          <w:szCs w:val="28"/>
        </w:rPr>
        <w:t>с даты возобновления</w:t>
      </w:r>
      <w:proofErr w:type="gramEnd"/>
      <w:r w:rsidRPr="00E200C3">
        <w:rPr>
          <w:color w:val="000000"/>
          <w:sz w:val="28"/>
          <w:szCs w:val="28"/>
        </w:rPr>
        <w:t xml:space="preserve"> выплаты страховой пенсии;</w:t>
      </w:r>
    </w:p>
    <w:p w:rsidR="00C20577" w:rsidRPr="00E200C3" w:rsidRDefault="00C20577" w:rsidP="00A156F9">
      <w:pPr>
        <w:autoSpaceDE w:val="0"/>
        <w:autoSpaceDN w:val="0"/>
        <w:adjustRightInd w:val="0"/>
        <w:ind w:firstLine="709"/>
        <w:jc w:val="both"/>
        <w:rPr>
          <w:color w:val="000000"/>
          <w:sz w:val="28"/>
          <w:szCs w:val="28"/>
        </w:rPr>
      </w:pPr>
      <w:r w:rsidRPr="00E200C3">
        <w:rPr>
          <w:color w:val="000000"/>
          <w:sz w:val="28"/>
          <w:szCs w:val="28"/>
        </w:rPr>
        <w:t xml:space="preserve">освобождения от должности (увольнения с должности), указанной в абзаце первом подпункта 7.1.1 пункта 7.1 настоящего раздела, </w:t>
      </w:r>
      <w:r w:rsidR="00A156F9">
        <w:rPr>
          <w:color w:val="000000"/>
          <w:sz w:val="28"/>
          <w:szCs w:val="28"/>
        </w:rPr>
        <w:t>–</w:t>
      </w:r>
      <w:r w:rsidRPr="00E200C3">
        <w:rPr>
          <w:color w:val="000000"/>
          <w:sz w:val="28"/>
          <w:szCs w:val="28"/>
        </w:rPr>
        <w:t xml:space="preserve"> со дня, следующего за днем освобождения от должности (увольнения с должности);</w:t>
      </w:r>
    </w:p>
    <w:p w:rsidR="00C20577" w:rsidRPr="00E200C3" w:rsidRDefault="00C20577" w:rsidP="00A156F9">
      <w:pPr>
        <w:autoSpaceDE w:val="0"/>
        <w:autoSpaceDN w:val="0"/>
        <w:adjustRightInd w:val="0"/>
        <w:ind w:firstLine="709"/>
        <w:jc w:val="both"/>
        <w:rPr>
          <w:color w:val="000000"/>
          <w:sz w:val="28"/>
          <w:szCs w:val="28"/>
        </w:rPr>
      </w:pPr>
      <w:r w:rsidRPr="00E200C3">
        <w:rPr>
          <w:color w:val="000000"/>
          <w:sz w:val="28"/>
          <w:szCs w:val="28"/>
        </w:rPr>
        <w:t>поступления от лица, которому приостановлена выплата пенсии за выслугу лет, информации о счете в кредитной организации, на который следует производить зачисление пенсии за выслугу лет, или заявления о выплате пенсии за выслугу лет через организации связи.</w:t>
      </w:r>
    </w:p>
    <w:p w:rsidR="00C20577" w:rsidRPr="00E200C3" w:rsidRDefault="00C20577" w:rsidP="000C2EF6">
      <w:pPr>
        <w:autoSpaceDE w:val="0"/>
        <w:autoSpaceDN w:val="0"/>
        <w:adjustRightInd w:val="0"/>
        <w:ind w:firstLine="709"/>
        <w:jc w:val="both"/>
        <w:rPr>
          <w:color w:val="000000"/>
          <w:sz w:val="28"/>
          <w:szCs w:val="28"/>
        </w:rPr>
      </w:pPr>
      <w:r w:rsidRPr="00E200C3">
        <w:rPr>
          <w:color w:val="000000"/>
          <w:sz w:val="28"/>
          <w:szCs w:val="28"/>
        </w:rPr>
        <w:t>Неполученные суммы пенсии за выслугу лет выплачиваются за весь период, на который выплата пенсии за выслугу лет по основаниям, предусмотренным подпунктом 7.1.2, абзацами вторым</w:t>
      </w:r>
      <w:r w:rsidR="00A17C77">
        <w:rPr>
          <w:color w:val="000000"/>
          <w:sz w:val="28"/>
          <w:szCs w:val="28"/>
        </w:rPr>
        <w:t>,</w:t>
      </w:r>
      <w:r w:rsidRPr="00E200C3">
        <w:rPr>
          <w:color w:val="000000"/>
          <w:sz w:val="28"/>
          <w:szCs w:val="28"/>
        </w:rPr>
        <w:t xml:space="preserve"> третьим </w:t>
      </w:r>
      <w:r>
        <w:rPr>
          <w:color w:val="000000"/>
          <w:sz w:val="28"/>
          <w:szCs w:val="28"/>
        </w:rPr>
        <w:t>подпункта 7.1.3</w:t>
      </w:r>
      <w:r w:rsidRPr="00E200C3">
        <w:rPr>
          <w:color w:val="000000"/>
          <w:sz w:val="28"/>
          <w:szCs w:val="28"/>
        </w:rPr>
        <w:t xml:space="preserve"> пункта 7.1 настоящего раздела, была приостановлена</w:t>
      </w:r>
      <w:proofErr w:type="gramStart"/>
      <w:r w:rsidRPr="00E200C3">
        <w:rPr>
          <w:color w:val="000000"/>
          <w:sz w:val="28"/>
          <w:szCs w:val="28"/>
        </w:rPr>
        <w:t>.».</w:t>
      </w:r>
      <w:proofErr w:type="gramEnd"/>
    </w:p>
    <w:p w:rsidR="00C20577" w:rsidRDefault="00C20577" w:rsidP="00EF12F7">
      <w:pPr>
        <w:ind w:firstLine="709"/>
        <w:jc w:val="both"/>
        <w:rPr>
          <w:color w:val="000000"/>
          <w:sz w:val="28"/>
          <w:szCs w:val="28"/>
        </w:rPr>
      </w:pPr>
      <w:r w:rsidRPr="00E200C3">
        <w:rPr>
          <w:color w:val="000000"/>
          <w:sz w:val="28"/>
          <w:szCs w:val="28"/>
        </w:rPr>
        <w:t>1.3. Приложение 1 к Положению изложить в следующей редакции:</w:t>
      </w:r>
    </w:p>
    <w:p w:rsidR="00EF12F7" w:rsidRPr="00E200C3" w:rsidRDefault="00EF12F7" w:rsidP="00EF12F7">
      <w:pPr>
        <w:ind w:firstLine="709"/>
        <w:jc w:val="both"/>
        <w:rPr>
          <w:color w:val="000000"/>
          <w:sz w:val="28"/>
          <w:szCs w:val="28"/>
        </w:rPr>
      </w:pPr>
    </w:p>
    <w:p w:rsidR="00C20577" w:rsidRPr="00E200C3" w:rsidRDefault="00C20577" w:rsidP="00C20577">
      <w:pPr>
        <w:tabs>
          <w:tab w:val="left" w:pos="9639"/>
        </w:tabs>
        <w:ind w:left="4253"/>
        <w:jc w:val="both"/>
        <w:rPr>
          <w:color w:val="000000"/>
          <w:sz w:val="28"/>
          <w:szCs w:val="28"/>
        </w:rPr>
      </w:pPr>
      <w:r w:rsidRPr="00E200C3">
        <w:rPr>
          <w:color w:val="000000"/>
          <w:sz w:val="28"/>
          <w:szCs w:val="28"/>
        </w:rPr>
        <w:t>«Приложение 1</w:t>
      </w:r>
    </w:p>
    <w:p w:rsidR="004A339B" w:rsidRDefault="00C20577" w:rsidP="00C20577">
      <w:pPr>
        <w:tabs>
          <w:tab w:val="left" w:pos="9639"/>
        </w:tabs>
        <w:ind w:left="4253"/>
        <w:jc w:val="both"/>
        <w:rPr>
          <w:color w:val="000000"/>
          <w:sz w:val="28"/>
          <w:szCs w:val="28"/>
        </w:rPr>
      </w:pPr>
      <w:r w:rsidRPr="00E200C3">
        <w:rPr>
          <w:color w:val="000000"/>
          <w:sz w:val="28"/>
          <w:szCs w:val="28"/>
        </w:rPr>
        <w:t>к Положению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 утвержденному решени</w:t>
      </w:r>
      <w:r w:rsidR="004A339B">
        <w:rPr>
          <w:color w:val="000000"/>
          <w:sz w:val="28"/>
          <w:szCs w:val="28"/>
        </w:rPr>
        <w:t>ем Волгоградской городской Думы</w:t>
      </w:r>
    </w:p>
    <w:p w:rsidR="004A339B" w:rsidRDefault="004A339B" w:rsidP="00C20577">
      <w:pPr>
        <w:tabs>
          <w:tab w:val="left" w:pos="9639"/>
        </w:tabs>
        <w:ind w:left="4253"/>
        <w:jc w:val="both"/>
        <w:rPr>
          <w:color w:val="000000"/>
          <w:sz w:val="28"/>
          <w:szCs w:val="28"/>
        </w:rPr>
      </w:pPr>
    </w:p>
    <w:p w:rsidR="00C20577" w:rsidRPr="004A339B" w:rsidRDefault="00C20577" w:rsidP="00C20577">
      <w:pPr>
        <w:tabs>
          <w:tab w:val="left" w:pos="9639"/>
        </w:tabs>
        <w:ind w:left="4253"/>
        <w:jc w:val="both"/>
        <w:rPr>
          <w:color w:val="000000"/>
          <w:sz w:val="28"/>
          <w:szCs w:val="28"/>
          <w:u w:val="single"/>
        </w:rPr>
      </w:pPr>
      <w:r w:rsidRPr="00E200C3">
        <w:rPr>
          <w:color w:val="000000"/>
          <w:sz w:val="28"/>
          <w:szCs w:val="28"/>
        </w:rPr>
        <w:t xml:space="preserve">от </w:t>
      </w:r>
      <w:r w:rsidRPr="004A339B">
        <w:rPr>
          <w:color w:val="000000"/>
          <w:sz w:val="28"/>
          <w:szCs w:val="28"/>
          <w:u w:val="single"/>
        </w:rPr>
        <w:t>06.02.2008</w:t>
      </w:r>
      <w:r w:rsidRPr="00E200C3">
        <w:rPr>
          <w:color w:val="000000"/>
          <w:sz w:val="28"/>
          <w:szCs w:val="28"/>
        </w:rPr>
        <w:t xml:space="preserve"> № </w:t>
      </w:r>
      <w:r w:rsidRPr="004A339B">
        <w:rPr>
          <w:color w:val="000000"/>
          <w:sz w:val="28"/>
          <w:szCs w:val="28"/>
          <w:u w:val="single"/>
        </w:rPr>
        <w:t>57/1441</w:t>
      </w:r>
    </w:p>
    <w:p w:rsidR="00C20577" w:rsidRPr="00E200C3" w:rsidRDefault="00C20577" w:rsidP="00C20577">
      <w:pPr>
        <w:tabs>
          <w:tab w:val="left" w:pos="9639"/>
        </w:tabs>
        <w:ind w:firstLine="709"/>
        <w:jc w:val="both"/>
        <w:rPr>
          <w:color w:val="000000"/>
          <w:sz w:val="28"/>
          <w:szCs w:val="28"/>
        </w:rPr>
      </w:pPr>
    </w:p>
    <w:p w:rsidR="00C20577" w:rsidRPr="00E200C3" w:rsidRDefault="00C20577" w:rsidP="00C20577">
      <w:pPr>
        <w:tabs>
          <w:tab w:val="left" w:pos="9639"/>
        </w:tabs>
        <w:ind w:left="4253"/>
        <w:jc w:val="both"/>
        <w:rPr>
          <w:color w:val="000000"/>
          <w:sz w:val="28"/>
          <w:szCs w:val="28"/>
        </w:rPr>
      </w:pPr>
      <w:r w:rsidRPr="00E200C3">
        <w:rPr>
          <w:color w:val="000000"/>
          <w:sz w:val="28"/>
          <w:szCs w:val="28"/>
        </w:rPr>
        <w:t>Главе Волгограда</w:t>
      </w:r>
    </w:p>
    <w:p w:rsidR="00C20577" w:rsidRPr="00E200C3" w:rsidRDefault="00C20577" w:rsidP="00C20577">
      <w:pPr>
        <w:tabs>
          <w:tab w:val="left" w:pos="9639"/>
        </w:tabs>
        <w:ind w:left="4253"/>
        <w:jc w:val="both"/>
        <w:rPr>
          <w:color w:val="000000"/>
          <w:sz w:val="28"/>
          <w:szCs w:val="28"/>
        </w:rPr>
      </w:pPr>
    </w:p>
    <w:p w:rsidR="00C20577" w:rsidRPr="00E200C3" w:rsidRDefault="00C20577" w:rsidP="00C20577">
      <w:pPr>
        <w:tabs>
          <w:tab w:val="left" w:pos="9639"/>
        </w:tabs>
        <w:ind w:left="4253"/>
        <w:jc w:val="both"/>
        <w:rPr>
          <w:color w:val="000000"/>
          <w:sz w:val="28"/>
          <w:szCs w:val="28"/>
        </w:rPr>
      </w:pPr>
      <w:r w:rsidRPr="00E200C3">
        <w:rPr>
          <w:color w:val="000000"/>
          <w:sz w:val="28"/>
          <w:szCs w:val="28"/>
        </w:rPr>
        <w:t xml:space="preserve">от </w:t>
      </w:r>
    </w:p>
    <w:p w:rsidR="00C20577" w:rsidRPr="00E200C3" w:rsidRDefault="00C20577" w:rsidP="00C20577">
      <w:pPr>
        <w:pBdr>
          <w:top w:val="single" w:sz="4" w:space="1" w:color="auto"/>
        </w:pBdr>
        <w:tabs>
          <w:tab w:val="left" w:pos="9639"/>
        </w:tabs>
        <w:ind w:left="4593"/>
        <w:jc w:val="center"/>
        <w:rPr>
          <w:color w:val="000000"/>
        </w:rPr>
      </w:pPr>
      <w:r w:rsidRPr="00E200C3">
        <w:rPr>
          <w:color w:val="000000"/>
        </w:rPr>
        <w:t>(фамилия, имя, отчество (при наличии) заявителя)</w:t>
      </w:r>
    </w:p>
    <w:p w:rsidR="00C20577" w:rsidRPr="00E200C3" w:rsidRDefault="00C20577" w:rsidP="00C20577">
      <w:pPr>
        <w:tabs>
          <w:tab w:val="left" w:pos="9554"/>
        </w:tabs>
        <w:ind w:left="4253"/>
        <w:jc w:val="both"/>
        <w:rPr>
          <w:color w:val="000000"/>
          <w:sz w:val="28"/>
          <w:szCs w:val="28"/>
        </w:rPr>
      </w:pPr>
      <w:r w:rsidRPr="00E200C3">
        <w:rPr>
          <w:color w:val="000000"/>
          <w:sz w:val="28"/>
          <w:szCs w:val="28"/>
        </w:rPr>
        <w:tab/>
        <w:t>,</w:t>
      </w:r>
    </w:p>
    <w:p w:rsidR="00C20577" w:rsidRPr="00E200C3" w:rsidRDefault="00C20577" w:rsidP="00C20577">
      <w:pPr>
        <w:pBdr>
          <w:top w:val="single" w:sz="4" w:space="1" w:color="auto"/>
        </w:pBdr>
        <w:tabs>
          <w:tab w:val="left" w:pos="9781"/>
        </w:tabs>
        <w:ind w:left="4253" w:right="141"/>
        <w:jc w:val="center"/>
        <w:rPr>
          <w:color w:val="000000"/>
        </w:rPr>
      </w:pPr>
      <w:r w:rsidRPr="00E200C3">
        <w:rPr>
          <w:color w:val="000000"/>
        </w:rPr>
        <w:t>(должность заявителя)</w:t>
      </w:r>
    </w:p>
    <w:p w:rsidR="00C20577" w:rsidRPr="00E200C3" w:rsidRDefault="00C20577" w:rsidP="00C20577">
      <w:pPr>
        <w:tabs>
          <w:tab w:val="left" w:pos="9639"/>
        </w:tabs>
        <w:ind w:left="4253"/>
        <w:jc w:val="both"/>
        <w:rPr>
          <w:color w:val="000000"/>
          <w:sz w:val="28"/>
          <w:szCs w:val="28"/>
        </w:rPr>
      </w:pPr>
      <w:proofErr w:type="gramStart"/>
      <w:r w:rsidRPr="00E200C3">
        <w:rPr>
          <w:color w:val="000000"/>
          <w:sz w:val="28"/>
          <w:szCs w:val="28"/>
        </w:rPr>
        <w:t>проживающего</w:t>
      </w:r>
      <w:proofErr w:type="gramEnd"/>
      <w:r w:rsidRPr="00E200C3">
        <w:rPr>
          <w:color w:val="000000"/>
          <w:sz w:val="28"/>
          <w:szCs w:val="28"/>
        </w:rPr>
        <w:t xml:space="preserve"> по адресу: </w:t>
      </w:r>
    </w:p>
    <w:p w:rsidR="00C20577" w:rsidRPr="00E200C3" w:rsidRDefault="00C20577" w:rsidP="00C20577">
      <w:pPr>
        <w:pBdr>
          <w:top w:val="single" w:sz="4" w:space="1" w:color="auto"/>
        </w:pBdr>
        <w:tabs>
          <w:tab w:val="left" w:pos="9639"/>
        </w:tabs>
        <w:spacing w:after="240"/>
        <w:ind w:left="7456"/>
        <w:jc w:val="both"/>
        <w:rPr>
          <w:color w:val="000000"/>
          <w:sz w:val="2"/>
          <w:szCs w:val="2"/>
        </w:rPr>
      </w:pPr>
    </w:p>
    <w:p w:rsidR="00C20577" w:rsidRPr="00E200C3" w:rsidRDefault="00C20577" w:rsidP="00C20577">
      <w:pPr>
        <w:tabs>
          <w:tab w:val="left" w:pos="9554"/>
        </w:tabs>
        <w:ind w:left="4253"/>
        <w:jc w:val="both"/>
        <w:rPr>
          <w:color w:val="000000"/>
          <w:sz w:val="28"/>
          <w:szCs w:val="28"/>
        </w:rPr>
      </w:pPr>
      <w:r w:rsidRPr="00E200C3">
        <w:rPr>
          <w:color w:val="000000"/>
          <w:sz w:val="28"/>
          <w:szCs w:val="28"/>
        </w:rPr>
        <w:tab/>
        <w:t>,</w:t>
      </w:r>
    </w:p>
    <w:p w:rsidR="00C20577" w:rsidRPr="00E200C3" w:rsidRDefault="00C20577" w:rsidP="00C20577">
      <w:pPr>
        <w:pBdr>
          <w:top w:val="single" w:sz="4" w:space="1" w:color="auto"/>
        </w:pBdr>
        <w:tabs>
          <w:tab w:val="left" w:pos="9781"/>
        </w:tabs>
        <w:spacing w:after="240"/>
        <w:ind w:left="4253" w:right="142"/>
        <w:jc w:val="both"/>
        <w:rPr>
          <w:color w:val="000000"/>
          <w:sz w:val="2"/>
          <w:szCs w:val="2"/>
        </w:rPr>
      </w:pPr>
    </w:p>
    <w:p w:rsidR="00C20577" w:rsidRPr="00E200C3" w:rsidRDefault="00C20577" w:rsidP="00C20577">
      <w:pPr>
        <w:tabs>
          <w:tab w:val="left" w:pos="9639"/>
        </w:tabs>
        <w:ind w:left="4253"/>
        <w:jc w:val="both"/>
        <w:rPr>
          <w:color w:val="000000"/>
          <w:sz w:val="28"/>
          <w:szCs w:val="28"/>
        </w:rPr>
      </w:pPr>
      <w:r w:rsidRPr="00E200C3">
        <w:rPr>
          <w:color w:val="000000"/>
          <w:sz w:val="28"/>
          <w:szCs w:val="28"/>
        </w:rPr>
        <w:lastRenderedPageBreak/>
        <w:t xml:space="preserve">телефон </w:t>
      </w:r>
    </w:p>
    <w:p w:rsidR="00C20577" w:rsidRPr="00E200C3" w:rsidRDefault="00C20577" w:rsidP="00C20577">
      <w:pPr>
        <w:pBdr>
          <w:top w:val="single" w:sz="4" w:space="1" w:color="auto"/>
        </w:pBdr>
        <w:tabs>
          <w:tab w:val="left" w:pos="9639"/>
        </w:tabs>
        <w:ind w:left="5330"/>
        <w:jc w:val="both"/>
        <w:rPr>
          <w:color w:val="000000"/>
          <w:sz w:val="2"/>
          <w:szCs w:val="2"/>
        </w:rPr>
      </w:pPr>
    </w:p>
    <w:p w:rsidR="001402B2" w:rsidRDefault="001402B2" w:rsidP="00C20577">
      <w:pPr>
        <w:tabs>
          <w:tab w:val="left" w:pos="9639"/>
        </w:tabs>
        <w:jc w:val="center"/>
        <w:rPr>
          <w:color w:val="000000"/>
          <w:sz w:val="28"/>
          <w:szCs w:val="28"/>
        </w:rPr>
      </w:pPr>
    </w:p>
    <w:p w:rsidR="00C20577" w:rsidRPr="00E200C3" w:rsidRDefault="00C20577" w:rsidP="00C20577">
      <w:pPr>
        <w:tabs>
          <w:tab w:val="left" w:pos="9639"/>
        </w:tabs>
        <w:jc w:val="center"/>
        <w:rPr>
          <w:color w:val="000000"/>
          <w:sz w:val="28"/>
          <w:szCs w:val="28"/>
        </w:rPr>
      </w:pPr>
      <w:r w:rsidRPr="00E200C3">
        <w:rPr>
          <w:color w:val="000000"/>
          <w:sz w:val="28"/>
          <w:szCs w:val="28"/>
        </w:rPr>
        <w:t>Заявление</w:t>
      </w:r>
    </w:p>
    <w:p w:rsidR="00C20577" w:rsidRPr="00E200C3" w:rsidRDefault="00C20577" w:rsidP="00C20577">
      <w:pPr>
        <w:tabs>
          <w:tab w:val="left" w:pos="9639"/>
        </w:tabs>
        <w:jc w:val="center"/>
        <w:rPr>
          <w:color w:val="000000"/>
          <w:sz w:val="28"/>
          <w:szCs w:val="28"/>
        </w:rPr>
      </w:pPr>
    </w:p>
    <w:p w:rsidR="00C20577" w:rsidRDefault="00C20577" w:rsidP="002F4BBF">
      <w:pPr>
        <w:tabs>
          <w:tab w:val="left" w:pos="9639"/>
        </w:tabs>
        <w:ind w:firstLine="709"/>
        <w:jc w:val="both"/>
        <w:rPr>
          <w:color w:val="000000"/>
          <w:sz w:val="28"/>
          <w:szCs w:val="28"/>
        </w:rPr>
      </w:pPr>
      <w:r w:rsidRPr="00E200C3">
        <w:rPr>
          <w:color w:val="000000"/>
          <w:sz w:val="28"/>
          <w:szCs w:val="28"/>
        </w:rPr>
        <w:t xml:space="preserve">В соответствии с решением Волгоградской городской Думы от 06.02.2008 </w:t>
      </w:r>
      <w:r w:rsidR="007A5B6E">
        <w:rPr>
          <w:color w:val="000000"/>
          <w:sz w:val="28"/>
          <w:szCs w:val="28"/>
        </w:rPr>
        <w:t xml:space="preserve">           </w:t>
      </w:r>
      <w:r w:rsidRPr="00E200C3">
        <w:rPr>
          <w:color w:val="000000"/>
          <w:sz w:val="28"/>
          <w:szCs w:val="28"/>
        </w:rPr>
        <w:t>№ 57/1441 «Об утверждении Положения о назначении пенсии за выслугу лет лицам, замещавшим муниципальные должности Волгограда, должности муниципальной службы Волгограда, и лицам, замещавшим должности в местных органах государственной власти и управления Волгограда» прошу назначить мне пенсию за выслугу лет.</w:t>
      </w:r>
    </w:p>
    <w:p w:rsidR="002F4BBF" w:rsidRPr="002F4BBF" w:rsidRDefault="002F4BBF" w:rsidP="002F4BBF">
      <w:pPr>
        <w:ind w:firstLine="709"/>
        <w:jc w:val="both"/>
        <w:rPr>
          <w:sz w:val="28"/>
          <w:szCs w:val="28"/>
        </w:rPr>
      </w:pPr>
      <w:r w:rsidRPr="002F4BBF">
        <w:rPr>
          <w:sz w:val="28"/>
          <w:szCs w:val="28"/>
        </w:rPr>
        <w:t xml:space="preserve">Страховую пенсию </w:t>
      </w:r>
      <w:r>
        <w:rPr>
          <w:sz w:val="28"/>
          <w:szCs w:val="28"/>
        </w:rPr>
        <w:t>__</w:t>
      </w:r>
      <w:r w:rsidRPr="002F4BBF">
        <w:rPr>
          <w:sz w:val="28"/>
          <w:szCs w:val="28"/>
        </w:rPr>
        <w:t>_____________</w:t>
      </w:r>
      <w:r>
        <w:rPr>
          <w:sz w:val="28"/>
          <w:szCs w:val="28"/>
        </w:rPr>
        <w:t>______________________</w:t>
      </w:r>
      <w:r w:rsidRPr="002F4BBF">
        <w:rPr>
          <w:sz w:val="28"/>
          <w:szCs w:val="28"/>
        </w:rPr>
        <w:t xml:space="preserve">получаю </w:t>
      </w:r>
      <w:proofErr w:type="gramStart"/>
      <w:r w:rsidRPr="002F4BBF">
        <w:rPr>
          <w:sz w:val="28"/>
          <w:szCs w:val="28"/>
        </w:rPr>
        <w:t>в</w:t>
      </w:r>
      <w:proofErr w:type="gramEnd"/>
      <w:r>
        <w:rPr>
          <w:sz w:val="28"/>
          <w:szCs w:val="28"/>
        </w:rPr>
        <w:t xml:space="preserve"> </w:t>
      </w:r>
    </w:p>
    <w:p w:rsidR="002F4BBF" w:rsidRPr="002A7D41" w:rsidRDefault="002F4BBF" w:rsidP="002F4BBF">
      <w:pPr>
        <w:jc w:val="both"/>
      </w:pPr>
      <w:r w:rsidRPr="002F4BBF">
        <w:rPr>
          <w:sz w:val="28"/>
          <w:szCs w:val="28"/>
        </w:rPr>
        <w:t xml:space="preserve">                                 </w:t>
      </w:r>
      <w:r>
        <w:rPr>
          <w:sz w:val="28"/>
          <w:szCs w:val="28"/>
        </w:rPr>
        <w:t xml:space="preserve">                                    </w:t>
      </w:r>
      <w:r w:rsidRPr="002F4BBF">
        <w:rPr>
          <w:sz w:val="28"/>
          <w:szCs w:val="28"/>
        </w:rPr>
        <w:t xml:space="preserve">    </w:t>
      </w:r>
      <w:r w:rsidRPr="002A7D41">
        <w:t>(вид пенсии)</w:t>
      </w:r>
    </w:p>
    <w:p w:rsidR="002F4BBF" w:rsidRPr="002F4BBF" w:rsidRDefault="002F4BBF" w:rsidP="002F4BBF">
      <w:pPr>
        <w:jc w:val="both"/>
        <w:rPr>
          <w:sz w:val="28"/>
          <w:szCs w:val="28"/>
        </w:rPr>
      </w:pPr>
      <w:r w:rsidRPr="002F4BBF">
        <w:rPr>
          <w:sz w:val="28"/>
          <w:szCs w:val="28"/>
        </w:rPr>
        <w:t>__________________________________________</w:t>
      </w:r>
      <w:r>
        <w:rPr>
          <w:sz w:val="28"/>
          <w:szCs w:val="28"/>
        </w:rPr>
        <w:t>__________________________</w:t>
      </w:r>
      <w:r w:rsidRPr="002F4BBF">
        <w:rPr>
          <w:sz w:val="28"/>
          <w:szCs w:val="28"/>
        </w:rPr>
        <w:t>.</w:t>
      </w:r>
    </w:p>
    <w:p w:rsidR="002F4BBF" w:rsidRPr="002A7D41" w:rsidRDefault="002F4BBF" w:rsidP="002F4BBF">
      <w:pPr>
        <w:jc w:val="both"/>
      </w:pPr>
      <w:r w:rsidRPr="002F4BBF">
        <w:rPr>
          <w:sz w:val="28"/>
          <w:szCs w:val="28"/>
        </w:rPr>
        <w:t xml:space="preserve">       </w:t>
      </w:r>
      <w:r>
        <w:rPr>
          <w:sz w:val="28"/>
          <w:szCs w:val="28"/>
        </w:rPr>
        <w:t xml:space="preserve">                   </w:t>
      </w:r>
      <w:r w:rsidR="002A7D41">
        <w:rPr>
          <w:sz w:val="28"/>
          <w:szCs w:val="28"/>
        </w:rPr>
        <w:t xml:space="preserve">          </w:t>
      </w:r>
      <w:r w:rsidRPr="002F4BBF">
        <w:rPr>
          <w:sz w:val="28"/>
          <w:szCs w:val="28"/>
        </w:rPr>
        <w:t xml:space="preserve">  </w:t>
      </w:r>
      <w:r w:rsidRPr="002A7D41">
        <w:t>(наименование органа, выплачивающего страховую пенсию)</w:t>
      </w:r>
    </w:p>
    <w:p w:rsidR="00C20577" w:rsidRPr="00E200C3" w:rsidRDefault="00C20577" w:rsidP="002F4BBF">
      <w:pPr>
        <w:tabs>
          <w:tab w:val="left" w:pos="9639"/>
        </w:tabs>
        <w:ind w:firstLine="709"/>
        <w:jc w:val="both"/>
        <w:rPr>
          <w:color w:val="000000"/>
          <w:sz w:val="28"/>
          <w:szCs w:val="28"/>
        </w:rPr>
      </w:pPr>
      <w:proofErr w:type="gramStart"/>
      <w:r w:rsidRPr="00E200C3">
        <w:rPr>
          <w:color w:val="000000"/>
          <w:sz w:val="28"/>
          <w:szCs w:val="28"/>
        </w:rPr>
        <w:t>При замещении государственной должности Российской Федерации, государственной должности субъекта Российской Федерации, муниципальной должности на постоянной основе,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обязуюсь в 5-дневный срок сообщить об этом в комитет жилищной и социальной политики администрации Волгограда для приостановления выплаты пенсии за выслугу лет.</w:t>
      </w:r>
      <w:proofErr w:type="gramEnd"/>
    </w:p>
    <w:p w:rsidR="00C20577" w:rsidRPr="00E200C3" w:rsidRDefault="00AC289E" w:rsidP="00AC289E">
      <w:pPr>
        <w:tabs>
          <w:tab w:val="left" w:pos="9639"/>
        </w:tabs>
        <w:ind w:right="114" w:firstLine="709"/>
        <w:jc w:val="both"/>
        <w:rPr>
          <w:color w:val="000000"/>
          <w:sz w:val="28"/>
          <w:szCs w:val="28"/>
        </w:rPr>
      </w:pPr>
      <w:r w:rsidRPr="00E200C3">
        <w:rPr>
          <w:color w:val="000000"/>
          <w:sz w:val="28"/>
          <w:szCs w:val="28"/>
        </w:rPr>
        <w:t>Мною представлены документы и копии документов в количестве</w:t>
      </w:r>
      <w:r>
        <w:rPr>
          <w:color w:val="000000"/>
          <w:sz w:val="28"/>
          <w:szCs w:val="28"/>
        </w:rPr>
        <w:t xml:space="preserve"> ______ </w:t>
      </w:r>
      <w:r w:rsidR="00C20577" w:rsidRPr="00E200C3">
        <w:rPr>
          <w:color w:val="000000"/>
          <w:sz w:val="28"/>
          <w:szCs w:val="28"/>
        </w:rPr>
        <w:t>шт</w:t>
      </w:r>
      <w:r>
        <w:rPr>
          <w:color w:val="000000"/>
          <w:sz w:val="28"/>
          <w:szCs w:val="28"/>
        </w:rPr>
        <w:t>.</w:t>
      </w:r>
      <w:r w:rsidR="00C20577" w:rsidRPr="00E200C3">
        <w:rPr>
          <w:color w:val="000000"/>
          <w:sz w:val="28"/>
          <w:szCs w:val="28"/>
        </w:rPr>
        <w:t>:</w:t>
      </w:r>
    </w:p>
    <w:p w:rsidR="00C20577" w:rsidRPr="00E200C3" w:rsidRDefault="00C20577" w:rsidP="00EF1135">
      <w:pPr>
        <w:tabs>
          <w:tab w:val="left" w:pos="9639"/>
        </w:tabs>
        <w:ind w:right="-284" w:firstLine="709"/>
        <w:jc w:val="both"/>
        <w:rPr>
          <w:color w:val="000000"/>
          <w:sz w:val="28"/>
          <w:szCs w:val="28"/>
        </w:rPr>
      </w:pPr>
      <w:r w:rsidRPr="00E200C3">
        <w:rPr>
          <w:color w:val="000000"/>
          <w:sz w:val="28"/>
          <w:szCs w:val="28"/>
        </w:rPr>
        <w:t>копия паспорта;</w:t>
      </w:r>
    </w:p>
    <w:p w:rsidR="00C20577" w:rsidRPr="00E200C3" w:rsidRDefault="00C20577" w:rsidP="00EF1135">
      <w:pPr>
        <w:tabs>
          <w:tab w:val="left" w:pos="9639"/>
        </w:tabs>
        <w:ind w:right="-284" w:firstLine="709"/>
        <w:jc w:val="both"/>
        <w:rPr>
          <w:color w:val="000000"/>
          <w:sz w:val="28"/>
          <w:szCs w:val="28"/>
        </w:rPr>
      </w:pPr>
      <w:r w:rsidRPr="00E200C3">
        <w:rPr>
          <w:color w:val="000000"/>
          <w:sz w:val="28"/>
          <w:szCs w:val="28"/>
        </w:rPr>
        <w:t>копия трудовой книжки;</w:t>
      </w:r>
    </w:p>
    <w:p w:rsidR="00C20577" w:rsidRPr="00E200C3" w:rsidRDefault="00C20577" w:rsidP="00EF1135">
      <w:pPr>
        <w:tabs>
          <w:tab w:val="left" w:pos="9639"/>
        </w:tabs>
        <w:ind w:firstLine="709"/>
        <w:jc w:val="both"/>
        <w:rPr>
          <w:color w:val="000000"/>
          <w:sz w:val="28"/>
          <w:szCs w:val="28"/>
        </w:rPr>
      </w:pPr>
      <w:r w:rsidRPr="00E200C3">
        <w:rPr>
          <w:color w:val="000000"/>
          <w:sz w:val="28"/>
          <w:szCs w:val="28"/>
        </w:rPr>
        <w:t>копии иных документов, подтверждающих стаж работы (службы) для назначения пенсии за выслугу лет;</w:t>
      </w:r>
    </w:p>
    <w:p w:rsidR="00C20577" w:rsidRPr="00E200C3" w:rsidRDefault="00C20577" w:rsidP="00EF1135">
      <w:pPr>
        <w:tabs>
          <w:tab w:val="left" w:pos="9639"/>
        </w:tabs>
        <w:ind w:right="-284" w:firstLine="709"/>
        <w:jc w:val="both"/>
        <w:rPr>
          <w:color w:val="000000"/>
          <w:sz w:val="28"/>
          <w:szCs w:val="28"/>
        </w:rPr>
      </w:pPr>
      <w:r w:rsidRPr="00E200C3">
        <w:rPr>
          <w:color w:val="000000"/>
          <w:sz w:val="28"/>
          <w:szCs w:val="28"/>
        </w:rPr>
        <w:t>копия военного билета или справки о периодах военной службы;</w:t>
      </w:r>
    </w:p>
    <w:p w:rsidR="00C20577" w:rsidRPr="00E200C3" w:rsidRDefault="00C20577" w:rsidP="00EF1135">
      <w:pPr>
        <w:tabs>
          <w:tab w:val="left" w:pos="9639"/>
        </w:tabs>
        <w:ind w:right="-284" w:firstLine="709"/>
        <w:jc w:val="both"/>
        <w:rPr>
          <w:color w:val="000000"/>
          <w:sz w:val="28"/>
          <w:szCs w:val="28"/>
        </w:rPr>
      </w:pPr>
      <w:r w:rsidRPr="00E200C3">
        <w:rPr>
          <w:color w:val="000000"/>
          <w:sz w:val="28"/>
          <w:szCs w:val="28"/>
        </w:rPr>
        <w:t>копия справки МСЭ (при наличии инвалидности);</w:t>
      </w:r>
    </w:p>
    <w:p w:rsidR="00C20577" w:rsidRPr="00E200C3" w:rsidRDefault="00C20577" w:rsidP="00EF1135">
      <w:pPr>
        <w:tabs>
          <w:tab w:val="left" w:pos="9639"/>
        </w:tabs>
        <w:ind w:firstLine="709"/>
        <w:jc w:val="both"/>
        <w:rPr>
          <w:color w:val="000000"/>
          <w:sz w:val="28"/>
          <w:szCs w:val="28"/>
        </w:rPr>
      </w:pPr>
      <w:r w:rsidRPr="00E200C3">
        <w:rPr>
          <w:color w:val="000000"/>
          <w:sz w:val="28"/>
          <w:szCs w:val="28"/>
        </w:rPr>
        <w:t>справка о размере страховой пенсии по старости (инвалидности) на месяц назначения пенсии за выслугу лет, выданная уполномоченным органом;</w:t>
      </w:r>
    </w:p>
    <w:p w:rsidR="00C20577" w:rsidRPr="00E200C3" w:rsidRDefault="00C20577" w:rsidP="00EF1135">
      <w:pPr>
        <w:tabs>
          <w:tab w:val="left" w:pos="9639"/>
        </w:tabs>
        <w:ind w:firstLine="709"/>
        <w:jc w:val="both"/>
        <w:rPr>
          <w:color w:val="000000"/>
          <w:sz w:val="28"/>
          <w:szCs w:val="28"/>
        </w:rPr>
      </w:pPr>
      <w:r w:rsidRPr="00E200C3">
        <w:rPr>
          <w:color w:val="000000"/>
          <w:sz w:val="28"/>
          <w:szCs w:val="28"/>
        </w:rPr>
        <w:t>справка о периодах замещения муниципальных должностей Волгограда, периодах замещения должностей муниципальной службы Волгограда и иных периодах службы (работы);</w:t>
      </w:r>
    </w:p>
    <w:p w:rsidR="00C20577" w:rsidRPr="00E200C3" w:rsidRDefault="00C20577" w:rsidP="00EF1135">
      <w:pPr>
        <w:tabs>
          <w:tab w:val="left" w:pos="9639"/>
        </w:tabs>
        <w:ind w:firstLine="709"/>
        <w:jc w:val="both"/>
        <w:rPr>
          <w:color w:val="000000"/>
          <w:sz w:val="28"/>
          <w:szCs w:val="28"/>
        </w:rPr>
      </w:pPr>
      <w:r w:rsidRPr="00E200C3">
        <w:rPr>
          <w:color w:val="000000"/>
          <w:sz w:val="28"/>
          <w:szCs w:val="28"/>
        </w:rPr>
        <w:t>справка о размере ежемесячного денежного вознаграждения (денежного содержания, заработной платы) для назначения пенсии за выслугу лет;</w:t>
      </w:r>
    </w:p>
    <w:p w:rsidR="00C20577" w:rsidRPr="00E200C3" w:rsidRDefault="00C20577" w:rsidP="00EF1135">
      <w:pPr>
        <w:tabs>
          <w:tab w:val="left" w:pos="9639"/>
        </w:tabs>
        <w:ind w:firstLine="709"/>
        <w:jc w:val="both"/>
        <w:rPr>
          <w:color w:val="000000"/>
          <w:sz w:val="28"/>
          <w:szCs w:val="28"/>
        </w:rPr>
      </w:pPr>
      <w:r w:rsidRPr="00E200C3">
        <w:rPr>
          <w:color w:val="000000"/>
          <w:sz w:val="28"/>
          <w:szCs w:val="28"/>
        </w:rPr>
        <w:t>данные о счете, открытом заявителем в кредитной организации, или заявление о доставке пенсии за выслугу лет через организацию связи;</w:t>
      </w:r>
    </w:p>
    <w:p w:rsidR="00C20577" w:rsidRPr="00E200C3" w:rsidRDefault="00C20577" w:rsidP="00EF1135">
      <w:pPr>
        <w:tabs>
          <w:tab w:val="left" w:pos="9639"/>
        </w:tabs>
        <w:ind w:firstLine="709"/>
        <w:jc w:val="both"/>
        <w:rPr>
          <w:color w:val="000000"/>
          <w:sz w:val="28"/>
          <w:szCs w:val="28"/>
        </w:rPr>
      </w:pPr>
      <w:r w:rsidRPr="00E200C3">
        <w:rPr>
          <w:color w:val="000000"/>
          <w:sz w:val="28"/>
          <w:szCs w:val="28"/>
        </w:rPr>
        <w:t>копия страхового свидетельства обязательного пенсионного страхования</w:t>
      </w:r>
      <w:r w:rsidR="00EF1135">
        <w:rPr>
          <w:color w:val="000000"/>
          <w:sz w:val="28"/>
          <w:szCs w:val="28"/>
        </w:rPr>
        <w:t>;</w:t>
      </w:r>
    </w:p>
    <w:p w:rsidR="00C20577" w:rsidRDefault="00C20577" w:rsidP="00EF1135">
      <w:pPr>
        <w:tabs>
          <w:tab w:val="left" w:pos="9639"/>
        </w:tabs>
        <w:ind w:firstLine="709"/>
        <w:jc w:val="both"/>
        <w:rPr>
          <w:color w:val="000000"/>
          <w:sz w:val="28"/>
          <w:szCs w:val="28"/>
        </w:rPr>
      </w:pPr>
      <w:r w:rsidRPr="00E200C3">
        <w:rPr>
          <w:color w:val="000000"/>
          <w:sz w:val="28"/>
          <w:szCs w:val="28"/>
        </w:rPr>
        <w:t>справка о наличии (отсутствии) судимости и (или) факта уголовного преследования либо о прекращении уголовного преследования.</w:t>
      </w:r>
    </w:p>
    <w:p w:rsidR="001402B2" w:rsidRDefault="001402B2" w:rsidP="00EF1135">
      <w:pPr>
        <w:tabs>
          <w:tab w:val="left" w:pos="9639"/>
        </w:tabs>
        <w:ind w:firstLine="709"/>
        <w:jc w:val="both"/>
        <w:rPr>
          <w:color w:val="000000"/>
          <w:sz w:val="28"/>
          <w:szCs w:val="28"/>
        </w:rPr>
      </w:pPr>
    </w:p>
    <w:p w:rsidR="001402B2" w:rsidRDefault="001402B2" w:rsidP="00EF1135">
      <w:pPr>
        <w:tabs>
          <w:tab w:val="left" w:pos="9639"/>
        </w:tabs>
        <w:ind w:firstLine="709"/>
        <w:jc w:val="both"/>
        <w:rPr>
          <w:color w:val="000000"/>
          <w:sz w:val="28"/>
          <w:szCs w:val="28"/>
        </w:rPr>
      </w:pPr>
    </w:p>
    <w:p w:rsidR="001402B2" w:rsidRPr="00E200C3" w:rsidRDefault="001402B2" w:rsidP="00EF1135">
      <w:pPr>
        <w:tabs>
          <w:tab w:val="left" w:pos="9639"/>
        </w:tabs>
        <w:ind w:firstLine="709"/>
        <w:jc w:val="both"/>
        <w:rPr>
          <w:color w:val="000000"/>
          <w:sz w:val="28"/>
          <w:szCs w:val="28"/>
        </w:rPr>
      </w:pPr>
    </w:p>
    <w:p w:rsidR="00B242EC" w:rsidRPr="00B242EC" w:rsidRDefault="00B242EC" w:rsidP="00B242EC">
      <w:pPr>
        <w:ind w:firstLine="709"/>
        <w:rPr>
          <w:sz w:val="28"/>
          <w:szCs w:val="28"/>
        </w:rPr>
      </w:pPr>
      <w:r w:rsidRPr="00B242EC">
        <w:rPr>
          <w:sz w:val="28"/>
          <w:szCs w:val="28"/>
        </w:rPr>
        <w:lastRenderedPageBreak/>
        <w:t>Я, _______________________________</w:t>
      </w:r>
      <w:r>
        <w:rPr>
          <w:sz w:val="28"/>
          <w:szCs w:val="28"/>
        </w:rPr>
        <w:t>_</w:t>
      </w:r>
      <w:r w:rsidRPr="00B242EC">
        <w:rPr>
          <w:sz w:val="28"/>
          <w:szCs w:val="28"/>
        </w:rPr>
        <w:t>____________________________,</w:t>
      </w:r>
    </w:p>
    <w:p w:rsidR="00B242EC" w:rsidRPr="00F94FB5" w:rsidRDefault="00B242EC" w:rsidP="00B242EC">
      <w:r w:rsidRPr="00F94FB5">
        <w:t xml:space="preserve">                                                             </w:t>
      </w:r>
      <w:proofErr w:type="gramStart"/>
      <w:r w:rsidRPr="00F94FB5">
        <w:t>(фамилия, имя, отчество</w:t>
      </w:r>
      <w:r w:rsidR="0075685C" w:rsidRPr="00F94FB5">
        <w:t xml:space="preserve"> (при наличии</w:t>
      </w:r>
      <w:r w:rsidRPr="00F94FB5">
        <w:t>)</w:t>
      </w:r>
      <w:proofErr w:type="gramEnd"/>
    </w:p>
    <w:p w:rsidR="00C20577" w:rsidRPr="00E200C3" w:rsidRDefault="00C20577" w:rsidP="00DE55CD">
      <w:pPr>
        <w:tabs>
          <w:tab w:val="left" w:pos="9639"/>
        </w:tabs>
        <w:jc w:val="both"/>
        <w:rPr>
          <w:color w:val="000000"/>
          <w:sz w:val="28"/>
          <w:szCs w:val="28"/>
        </w:rPr>
      </w:pPr>
      <w:r w:rsidRPr="00E200C3">
        <w:rPr>
          <w:color w:val="000000"/>
          <w:sz w:val="28"/>
          <w:szCs w:val="28"/>
        </w:rPr>
        <w:t>в целях предоставления мне мер социальной поддержки даю согласие на обработку своих персональных данных комитету жилищной и социальной политики администрации Волгограда.</w:t>
      </w:r>
    </w:p>
    <w:p w:rsidR="00C20577" w:rsidRPr="00E200C3" w:rsidRDefault="00C20577" w:rsidP="00523452">
      <w:pPr>
        <w:tabs>
          <w:tab w:val="left" w:pos="9639"/>
        </w:tabs>
        <w:ind w:right="-284" w:firstLine="709"/>
        <w:jc w:val="both"/>
        <w:rPr>
          <w:color w:val="000000"/>
          <w:sz w:val="28"/>
          <w:szCs w:val="28"/>
        </w:rPr>
      </w:pPr>
      <w:r w:rsidRPr="00E200C3">
        <w:rPr>
          <w:color w:val="000000"/>
          <w:sz w:val="28"/>
          <w:szCs w:val="28"/>
        </w:rPr>
        <w:t>Согласе</w:t>
      </w:r>
      <w:proofErr w:type="gramStart"/>
      <w:r w:rsidRPr="00E200C3">
        <w:rPr>
          <w:color w:val="000000"/>
          <w:sz w:val="28"/>
          <w:szCs w:val="28"/>
        </w:rPr>
        <w:t>н(</w:t>
      </w:r>
      <w:proofErr w:type="gramEnd"/>
      <w:r w:rsidRPr="00E200C3">
        <w:rPr>
          <w:color w:val="000000"/>
          <w:sz w:val="28"/>
          <w:szCs w:val="28"/>
        </w:rPr>
        <w:t>а) с обработкой своих персональных данных:</w:t>
      </w:r>
    </w:p>
    <w:p w:rsidR="00C20577" w:rsidRPr="00E200C3" w:rsidRDefault="00C20577" w:rsidP="00523452">
      <w:pPr>
        <w:tabs>
          <w:tab w:val="left" w:pos="9639"/>
        </w:tabs>
        <w:ind w:right="-284" w:firstLine="709"/>
        <w:jc w:val="both"/>
        <w:rPr>
          <w:color w:val="000000"/>
          <w:sz w:val="28"/>
          <w:szCs w:val="28"/>
        </w:rPr>
      </w:pPr>
      <w:r w:rsidRPr="00E200C3">
        <w:rPr>
          <w:color w:val="000000"/>
          <w:sz w:val="28"/>
          <w:szCs w:val="28"/>
        </w:rPr>
        <w:t>фамилия, имя, отчество</w:t>
      </w:r>
      <w:r w:rsidR="006F397D">
        <w:rPr>
          <w:color w:val="000000"/>
          <w:sz w:val="28"/>
          <w:szCs w:val="28"/>
        </w:rPr>
        <w:t xml:space="preserve"> (при наличии)</w:t>
      </w:r>
      <w:r w:rsidRPr="00E200C3">
        <w:rPr>
          <w:color w:val="000000"/>
          <w:sz w:val="28"/>
          <w:szCs w:val="28"/>
        </w:rPr>
        <w:t>;</w:t>
      </w:r>
    </w:p>
    <w:p w:rsidR="00C20577" w:rsidRPr="00E200C3" w:rsidRDefault="00C20577" w:rsidP="00523452">
      <w:pPr>
        <w:tabs>
          <w:tab w:val="left" w:pos="9639"/>
        </w:tabs>
        <w:ind w:right="-284" w:firstLine="709"/>
        <w:jc w:val="both"/>
        <w:rPr>
          <w:color w:val="000000"/>
          <w:sz w:val="28"/>
          <w:szCs w:val="28"/>
        </w:rPr>
      </w:pPr>
      <w:r w:rsidRPr="00E200C3">
        <w:rPr>
          <w:color w:val="000000"/>
          <w:sz w:val="28"/>
          <w:szCs w:val="28"/>
        </w:rPr>
        <w:t>дата и место рождения;</w:t>
      </w:r>
    </w:p>
    <w:p w:rsidR="00C20577" w:rsidRPr="00E200C3" w:rsidRDefault="00C20577" w:rsidP="00523452">
      <w:pPr>
        <w:tabs>
          <w:tab w:val="left" w:pos="9639"/>
        </w:tabs>
        <w:ind w:right="-284" w:firstLine="709"/>
        <w:jc w:val="both"/>
        <w:rPr>
          <w:color w:val="000000"/>
          <w:sz w:val="28"/>
          <w:szCs w:val="28"/>
        </w:rPr>
      </w:pPr>
      <w:r w:rsidRPr="00E200C3">
        <w:rPr>
          <w:color w:val="000000"/>
          <w:sz w:val="28"/>
          <w:szCs w:val="28"/>
        </w:rPr>
        <w:t>адрес места жительства (фактического проживания);</w:t>
      </w:r>
    </w:p>
    <w:p w:rsidR="00C20577" w:rsidRPr="00E200C3" w:rsidRDefault="00C20577" w:rsidP="00523452">
      <w:pPr>
        <w:tabs>
          <w:tab w:val="left" w:pos="9639"/>
        </w:tabs>
        <w:ind w:right="-284" w:firstLine="709"/>
        <w:jc w:val="both"/>
        <w:rPr>
          <w:color w:val="000000"/>
          <w:sz w:val="28"/>
          <w:szCs w:val="28"/>
        </w:rPr>
      </w:pPr>
      <w:r w:rsidRPr="00E200C3">
        <w:rPr>
          <w:color w:val="000000"/>
          <w:sz w:val="28"/>
          <w:szCs w:val="28"/>
        </w:rPr>
        <w:t>паспортные данные;</w:t>
      </w:r>
    </w:p>
    <w:p w:rsidR="00C20577" w:rsidRPr="00E200C3" w:rsidRDefault="00C20577" w:rsidP="00523452">
      <w:pPr>
        <w:tabs>
          <w:tab w:val="left" w:pos="9639"/>
        </w:tabs>
        <w:ind w:firstLine="709"/>
        <w:jc w:val="both"/>
        <w:rPr>
          <w:color w:val="000000"/>
          <w:sz w:val="28"/>
          <w:szCs w:val="28"/>
        </w:rPr>
      </w:pPr>
      <w:r w:rsidRPr="00E200C3">
        <w:rPr>
          <w:color w:val="000000"/>
          <w:sz w:val="28"/>
          <w:szCs w:val="28"/>
        </w:rPr>
        <w:t>страховой номер индивидуального лицевого счета в системе обязательного пенсионного страхования;</w:t>
      </w:r>
    </w:p>
    <w:p w:rsidR="00C20577" w:rsidRPr="00E200C3" w:rsidRDefault="00C20577" w:rsidP="00523452">
      <w:pPr>
        <w:tabs>
          <w:tab w:val="left" w:pos="9639"/>
        </w:tabs>
        <w:ind w:firstLine="709"/>
        <w:jc w:val="both"/>
        <w:rPr>
          <w:color w:val="000000"/>
          <w:sz w:val="28"/>
          <w:szCs w:val="28"/>
        </w:rPr>
      </w:pPr>
      <w:r w:rsidRPr="00E200C3">
        <w:rPr>
          <w:color w:val="000000"/>
          <w:sz w:val="28"/>
          <w:szCs w:val="28"/>
        </w:rPr>
        <w:t>сведения о счете, открытом в кредитной организации.</w:t>
      </w:r>
    </w:p>
    <w:p w:rsidR="00C20577" w:rsidRPr="00E200C3" w:rsidRDefault="00C20577" w:rsidP="00523452">
      <w:pPr>
        <w:tabs>
          <w:tab w:val="left" w:pos="9639"/>
        </w:tabs>
        <w:spacing w:after="360"/>
        <w:ind w:firstLine="709"/>
        <w:jc w:val="both"/>
        <w:rPr>
          <w:color w:val="000000"/>
          <w:sz w:val="28"/>
          <w:szCs w:val="28"/>
        </w:rPr>
      </w:pPr>
      <w:r w:rsidRPr="00E200C3">
        <w:rPr>
          <w:color w:val="000000"/>
          <w:sz w:val="28"/>
          <w:szCs w:val="28"/>
        </w:rPr>
        <w:t>Данное согласие действует без ограничения временем и может быть прекращено в любое время по моему письменному волеизъявлению путем подачи заявления в комитет жилищной и социальной политики администрации Волгограда.</w:t>
      </w:r>
    </w:p>
    <w:p w:rsidR="00E40B24" w:rsidRPr="00E40B24" w:rsidRDefault="0041446A" w:rsidP="00E40B24">
      <w:pPr>
        <w:jc w:val="both"/>
      </w:pPr>
      <w:r w:rsidRPr="006F1673">
        <w:rPr>
          <w:sz w:val="28"/>
          <w:szCs w:val="28"/>
        </w:rPr>
        <w:t>«</w:t>
      </w:r>
      <w:r w:rsidR="00E40B24" w:rsidRPr="00E40B24">
        <w:t>_</w:t>
      </w:r>
      <w:r w:rsidR="00E40B24">
        <w:t>______</w:t>
      </w:r>
      <w:r w:rsidRPr="006F1673">
        <w:rPr>
          <w:sz w:val="28"/>
          <w:szCs w:val="28"/>
        </w:rPr>
        <w:t>»</w:t>
      </w:r>
      <w:r w:rsidR="00E40B24" w:rsidRPr="00E40B24">
        <w:t xml:space="preserve"> __</w:t>
      </w:r>
      <w:r w:rsidR="00E40B24">
        <w:t>_____</w:t>
      </w:r>
      <w:r>
        <w:t>_</w:t>
      </w:r>
      <w:r w:rsidR="00E40B24">
        <w:t>_____</w:t>
      </w:r>
      <w:r w:rsidR="00E40B24" w:rsidRPr="00E40B24">
        <w:t>__</w:t>
      </w:r>
      <w:r>
        <w:t xml:space="preserve"> </w:t>
      </w:r>
      <w:r w:rsidR="006F1673">
        <w:t>____</w:t>
      </w:r>
      <w:r w:rsidR="00990A39">
        <w:t>_</w:t>
      </w:r>
      <w:r w:rsidR="006F1673">
        <w:t>__</w:t>
      </w:r>
      <w:r w:rsidR="00C93BCF">
        <w:t xml:space="preserve"> </w:t>
      </w:r>
      <w:proofErr w:type="gramStart"/>
      <w:r w:rsidR="00E40B24" w:rsidRPr="00C93BCF">
        <w:rPr>
          <w:sz w:val="28"/>
          <w:szCs w:val="28"/>
        </w:rPr>
        <w:t>г</w:t>
      </w:r>
      <w:proofErr w:type="gramEnd"/>
      <w:r w:rsidR="00E40B24" w:rsidRPr="00E40B24">
        <w:t>.     ___</w:t>
      </w:r>
      <w:r w:rsidR="00E40B24">
        <w:t>_______</w:t>
      </w:r>
      <w:r w:rsidR="00E40B24" w:rsidRPr="00E40B24">
        <w:t>______________       ___________</w:t>
      </w:r>
      <w:r w:rsidR="00E40B24">
        <w:t>_____</w:t>
      </w:r>
      <w:r w:rsidR="00E40B24" w:rsidRPr="00E40B24">
        <w:t>_______________</w:t>
      </w:r>
    </w:p>
    <w:p w:rsidR="00E40B24" w:rsidRPr="00E40B24" w:rsidRDefault="00E40B24" w:rsidP="00E40B24">
      <w:pPr>
        <w:jc w:val="both"/>
      </w:pPr>
      <w:r w:rsidRPr="00E40B24">
        <w:t xml:space="preserve">                            </w:t>
      </w:r>
      <w:r>
        <w:t xml:space="preserve">                                                              </w:t>
      </w:r>
      <w:r w:rsidRPr="00E40B24">
        <w:t xml:space="preserve"> (подпись)          </w:t>
      </w:r>
      <w:r>
        <w:t xml:space="preserve">                           </w:t>
      </w:r>
      <w:r w:rsidRPr="00E40B24">
        <w:t xml:space="preserve">   (расшифровка подписи)</w:t>
      </w:r>
    </w:p>
    <w:p w:rsidR="00E40B24" w:rsidRDefault="00E40B24" w:rsidP="00ED783D">
      <w:pPr>
        <w:rPr>
          <w:sz w:val="28"/>
          <w:szCs w:val="28"/>
        </w:rPr>
      </w:pPr>
    </w:p>
    <w:p w:rsidR="00E40B24" w:rsidRDefault="00E40B24" w:rsidP="00ED783D">
      <w:pPr>
        <w:rPr>
          <w:sz w:val="28"/>
          <w:szCs w:val="28"/>
        </w:rPr>
      </w:pPr>
    </w:p>
    <w:p w:rsidR="00E40B24" w:rsidRDefault="00E40B24" w:rsidP="00ED783D">
      <w:pPr>
        <w:rPr>
          <w:sz w:val="28"/>
          <w:szCs w:val="28"/>
        </w:rPr>
      </w:pPr>
    </w:p>
    <w:p w:rsidR="00E40B24" w:rsidRPr="00E2295E" w:rsidRDefault="00E40B24" w:rsidP="00E40B24">
      <w:pPr>
        <w:pStyle w:val="ConsPlusNormal"/>
        <w:tabs>
          <w:tab w:val="left" w:pos="6804"/>
        </w:tabs>
        <w:ind w:left="4820" w:firstLine="0"/>
        <w:jc w:val="both"/>
        <w:rPr>
          <w:rFonts w:ascii="Times New Roman" w:hAnsi="Times New Roman" w:cs="Times New Roman"/>
          <w:sz w:val="28"/>
          <w:szCs w:val="28"/>
        </w:rPr>
      </w:pPr>
      <w:r w:rsidRPr="00E2295E">
        <w:rPr>
          <w:rFonts w:ascii="Times New Roman" w:hAnsi="Times New Roman" w:cs="Times New Roman"/>
          <w:sz w:val="28"/>
          <w:szCs w:val="28"/>
        </w:rPr>
        <w:t>Комитет жилищной и социальной политики</w:t>
      </w:r>
      <w:r>
        <w:rPr>
          <w:rFonts w:ascii="Times New Roman" w:hAnsi="Times New Roman" w:cs="Times New Roman"/>
          <w:sz w:val="28"/>
          <w:szCs w:val="28"/>
        </w:rPr>
        <w:t xml:space="preserve"> </w:t>
      </w:r>
      <w:r w:rsidRPr="00E2295E">
        <w:rPr>
          <w:rFonts w:ascii="Times New Roman" w:hAnsi="Times New Roman" w:cs="Times New Roman"/>
          <w:sz w:val="28"/>
          <w:szCs w:val="28"/>
        </w:rPr>
        <w:t>администрации Волгограда».</w:t>
      </w:r>
    </w:p>
    <w:p w:rsidR="00E40B24" w:rsidRPr="00E200C3" w:rsidRDefault="00E40B24" w:rsidP="00E40B24">
      <w:pPr>
        <w:rPr>
          <w:color w:val="000000"/>
          <w:sz w:val="28"/>
          <w:szCs w:val="28"/>
        </w:rPr>
      </w:pPr>
    </w:p>
    <w:p w:rsidR="00C20577" w:rsidRPr="00E200C3" w:rsidRDefault="00C20577" w:rsidP="006D0405">
      <w:pPr>
        <w:ind w:firstLine="709"/>
        <w:jc w:val="both"/>
        <w:rPr>
          <w:color w:val="000000"/>
          <w:sz w:val="28"/>
          <w:szCs w:val="28"/>
        </w:rPr>
      </w:pPr>
      <w:r w:rsidRPr="00E200C3">
        <w:rPr>
          <w:color w:val="000000"/>
          <w:sz w:val="28"/>
          <w:szCs w:val="28"/>
        </w:rPr>
        <w:t>1.4. Приложение 8 к Положению изложить в следующей редакции:</w:t>
      </w:r>
    </w:p>
    <w:p w:rsidR="006D0405" w:rsidRDefault="006D0405" w:rsidP="00C20577">
      <w:pPr>
        <w:autoSpaceDE w:val="0"/>
        <w:autoSpaceDN w:val="0"/>
        <w:adjustRightInd w:val="0"/>
        <w:jc w:val="right"/>
        <w:outlineLvl w:val="0"/>
        <w:rPr>
          <w:color w:val="000000"/>
          <w:sz w:val="28"/>
          <w:szCs w:val="28"/>
        </w:rPr>
      </w:pPr>
    </w:p>
    <w:p w:rsidR="00C20577" w:rsidRPr="00E200C3" w:rsidRDefault="00C20577" w:rsidP="00C20577">
      <w:pPr>
        <w:autoSpaceDE w:val="0"/>
        <w:autoSpaceDN w:val="0"/>
        <w:adjustRightInd w:val="0"/>
        <w:jc w:val="right"/>
        <w:outlineLvl w:val="0"/>
        <w:rPr>
          <w:color w:val="000000"/>
          <w:sz w:val="28"/>
          <w:szCs w:val="28"/>
        </w:rPr>
      </w:pPr>
      <w:r w:rsidRPr="00E200C3">
        <w:rPr>
          <w:color w:val="000000"/>
          <w:sz w:val="28"/>
          <w:szCs w:val="28"/>
        </w:rPr>
        <w:t>«Приложение 8</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к Положению о назначении</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пенсии за выслугу лет лицам,</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замещавшим муниципальные</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должности Волгограда,</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должности муниципальной</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службы Волгограда, и лицам,</w:t>
      </w:r>
    </w:p>
    <w:p w:rsidR="00C20577" w:rsidRPr="00E200C3" w:rsidRDefault="00C20577" w:rsidP="00C20577">
      <w:pPr>
        <w:autoSpaceDE w:val="0"/>
        <w:autoSpaceDN w:val="0"/>
        <w:adjustRightInd w:val="0"/>
        <w:jc w:val="right"/>
        <w:rPr>
          <w:color w:val="000000"/>
          <w:sz w:val="28"/>
          <w:szCs w:val="28"/>
        </w:rPr>
      </w:pPr>
      <w:proofErr w:type="gramStart"/>
      <w:r w:rsidRPr="00E200C3">
        <w:rPr>
          <w:color w:val="000000"/>
          <w:sz w:val="28"/>
          <w:szCs w:val="28"/>
        </w:rPr>
        <w:t>замещавшим</w:t>
      </w:r>
      <w:proofErr w:type="gramEnd"/>
      <w:r w:rsidRPr="00E200C3">
        <w:rPr>
          <w:color w:val="000000"/>
          <w:sz w:val="28"/>
          <w:szCs w:val="28"/>
        </w:rPr>
        <w:t xml:space="preserve"> должности в местных</w:t>
      </w:r>
    </w:p>
    <w:p w:rsidR="00C20577" w:rsidRPr="00E200C3" w:rsidRDefault="00C20577" w:rsidP="00C20577">
      <w:pPr>
        <w:autoSpaceDE w:val="0"/>
        <w:autoSpaceDN w:val="0"/>
        <w:adjustRightInd w:val="0"/>
        <w:jc w:val="right"/>
        <w:rPr>
          <w:color w:val="000000"/>
          <w:sz w:val="28"/>
          <w:szCs w:val="28"/>
        </w:rPr>
      </w:pPr>
      <w:proofErr w:type="gramStart"/>
      <w:r w:rsidRPr="00E200C3">
        <w:rPr>
          <w:color w:val="000000"/>
          <w:sz w:val="28"/>
          <w:szCs w:val="28"/>
        </w:rPr>
        <w:t>органах</w:t>
      </w:r>
      <w:proofErr w:type="gramEnd"/>
      <w:r w:rsidRPr="00E200C3">
        <w:rPr>
          <w:color w:val="000000"/>
          <w:sz w:val="28"/>
          <w:szCs w:val="28"/>
        </w:rPr>
        <w:t xml:space="preserve"> государственной власти</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и управления Волгограда,</w:t>
      </w:r>
    </w:p>
    <w:p w:rsidR="00C20577" w:rsidRPr="00E200C3" w:rsidRDefault="00C20577" w:rsidP="00C20577">
      <w:pPr>
        <w:autoSpaceDE w:val="0"/>
        <w:autoSpaceDN w:val="0"/>
        <w:adjustRightInd w:val="0"/>
        <w:jc w:val="right"/>
        <w:rPr>
          <w:color w:val="000000"/>
          <w:sz w:val="28"/>
          <w:szCs w:val="28"/>
        </w:rPr>
      </w:pPr>
      <w:proofErr w:type="gramStart"/>
      <w:r w:rsidRPr="00E200C3">
        <w:rPr>
          <w:color w:val="000000"/>
          <w:sz w:val="28"/>
          <w:szCs w:val="28"/>
        </w:rPr>
        <w:t>утвержденному</w:t>
      </w:r>
      <w:proofErr w:type="gramEnd"/>
      <w:r w:rsidRPr="00E200C3">
        <w:rPr>
          <w:color w:val="000000"/>
          <w:sz w:val="28"/>
          <w:szCs w:val="28"/>
        </w:rPr>
        <w:t xml:space="preserve"> решением</w:t>
      </w:r>
    </w:p>
    <w:p w:rsidR="00C20577" w:rsidRPr="00E200C3" w:rsidRDefault="00C20577" w:rsidP="00C20577">
      <w:pPr>
        <w:autoSpaceDE w:val="0"/>
        <w:autoSpaceDN w:val="0"/>
        <w:adjustRightInd w:val="0"/>
        <w:jc w:val="right"/>
        <w:rPr>
          <w:color w:val="000000"/>
          <w:sz w:val="28"/>
          <w:szCs w:val="28"/>
        </w:rPr>
      </w:pPr>
      <w:r w:rsidRPr="00E200C3">
        <w:rPr>
          <w:color w:val="000000"/>
          <w:sz w:val="28"/>
          <w:szCs w:val="28"/>
        </w:rPr>
        <w:t>Волгоградской городской Думы</w:t>
      </w:r>
    </w:p>
    <w:p w:rsidR="006D0405" w:rsidRDefault="006D0405" w:rsidP="00C20577">
      <w:pPr>
        <w:autoSpaceDE w:val="0"/>
        <w:autoSpaceDN w:val="0"/>
        <w:adjustRightInd w:val="0"/>
        <w:jc w:val="right"/>
        <w:rPr>
          <w:color w:val="000000"/>
          <w:sz w:val="28"/>
          <w:szCs w:val="28"/>
        </w:rPr>
      </w:pPr>
    </w:p>
    <w:p w:rsidR="00C20577" w:rsidRPr="006D0405" w:rsidRDefault="00C20577" w:rsidP="00C20577">
      <w:pPr>
        <w:autoSpaceDE w:val="0"/>
        <w:autoSpaceDN w:val="0"/>
        <w:adjustRightInd w:val="0"/>
        <w:jc w:val="right"/>
        <w:rPr>
          <w:color w:val="000000"/>
          <w:sz w:val="28"/>
          <w:szCs w:val="28"/>
          <w:u w:val="single"/>
        </w:rPr>
      </w:pPr>
      <w:r w:rsidRPr="00E200C3">
        <w:rPr>
          <w:color w:val="000000"/>
          <w:sz w:val="28"/>
          <w:szCs w:val="28"/>
        </w:rPr>
        <w:t xml:space="preserve">от </w:t>
      </w:r>
      <w:r w:rsidRPr="006D0405">
        <w:rPr>
          <w:color w:val="000000"/>
          <w:sz w:val="28"/>
          <w:szCs w:val="28"/>
          <w:u w:val="single"/>
        </w:rPr>
        <w:t>06.02.2008</w:t>
      </w:r>
      <w:r w:rsidRPr="00E200C3">
        <w:rPr>
          <w:color w:val="000000"/>
          <w:sz w:val="28"/>
          <w:szCs w:val="28"/>
        </w:rPr>
        <w:t xml:space="preserve"> № </w:t>
      </w:r>
      <w:r w:rsidRPr="006D0405">
        <w:rPr>
          <w:color w:val="000000"/>
          <w:sz w:val="28"/>
          <w:szCs w:val="28"/>
          <w:u w:val="single"/>
        </w:rPr>
        <w:t>57/1441</w:t>
      </w:r>
    </w:p>
    <w:p w:rsidR="00C20577" w:rsidRDefault="00C20577" w:rsidP="00C20577">
      <w:pPr>
        <w:autoSpaceDE w:val="0"/>
        <w:autoSpaceDN w:val="0"/>
        <w:adjustRightInd w:val="0"/>
        <w:jc w:val="both"/>
        <w:rPr>
          <w:color w:val="000000"/>
          <w:sz w:val="28"/>
          <w:szCs w:val="28"/>
        </w:rPr>
      </w:pPr>
    </w:p>
    <w:p w:rsidR="001402B2" w:rsidRDefault="001402B2" w:rsidP="00C20577">
      <w:pPr>
        <w:autoSpaceDE w:val="0"/>
        <w:autoSpaceDN w:val="0"/>
        <w:adjustRightInd w:val="0"/>
        <w:jc w:val="both"/>
        <w:rPr>
          <w:color w:val="000000"/>
          <w:sz w:val="28"/>
          <w:szCs w:val="28"/>
        </w:rPr>
      </w:pPr>
    </w:p>
    <w:p w:rsidR="001402B2" w:rsidRPr="00E200C3" w:rsidRDefault="001402B2" w:rsidP="00C20577">
      <w:pPr>
        <w:autoSpaceDE w:val="0"/>
        <w:autoSpaceDN w:val="0"/>
        <w:adjustRightInd w:val="0"/>
        <w:jc w:val="both"/>
        <w:rPr>
          <w:color w:val="000000"/>
          <w:sz w:val="28"/>
          <w:szCs w:val="28"/>
        </w:rPr>
      </w:pPr>
    </w:p>
    <w:p w:rsidR="00C20577" w:rsidRPr="006D0405" w:rsidRDefault="006D0405" w:rsidP="00C20577">
      <w:pPr>
        <w:autoSpaceDE w:val="0"/>
        <w:autoSpaceDN w:val="0"/>
        <w:adjustRightInd w:val="0"/>
        <w:jc w:val="center"/>
        <w:rPr>
          <w:bCs/>
          <w:color w:val="000000"/>
          <w:sz w:val="28"/>
          <w:szCs w:val="28"/>
        </w:rPr>
      </w:pPr>
      <w:r w:rsidRPr="006D0405">
        <w:rPr>
          <w:bCs/>
          <w:color w:val="000000"/>
          <w:sz w:val="28"/>
          <w:szCs w:val="28"/>
        </w:rPr>
        <w:lastRenderedPageBreak/>
        <w:t>Перечень</w:t>
      </w:r>
    </w:p>
    <w:p w:rsidR="00C20577" w:rsidRPr="006D0405" w:rsidRDefault="006D0405" w:rsidP="00C20577">
      <w:pPr>
        <w:autoSpaceDE w:val="0"/>
        <w:autoSpaceDN w:val="0"/>
        <w:adjustRightInd w:val="0"/>
        <w:jc w:val="center"/>
        <w:rPr>
          <w:bCs/>
          <w:color w:val="000000"/>
          <w:sz w:val="28"/>
          <w:szCs w:val="28"/>
        </w:rPr>
      </w:pPr>
      <w:r w:rsidRPr="006D0405">
        <w:rPr>
          <w:bCs/>
          <w:color w:val="000000"/>
          <w:sz w:val="28"/>
          <w:szCs w:val="28"/>
        </w:rPr>
        <w:t xml:space="preserve">муниципальных должностей Волгограда и должностей муниципальной службы Волгограда, применительно к должностным </w:t>
      </w:r>
      <w:proofErr w:type="gramStart"/>
      <w:r w:rsidRPr="006D0405">
        <w:rPr>
          <w:bCs/>
          <w:color w:val="000000"/>
          <w:sz w:val="28"/>
          <w:szCs w:val="28"/>
        </w:rPr>
        <w:t>окладам</w:t>
      </w:r>
      <w:proofErr w:type="gramEnd"/>
      <w:r w:rsidRPr="006D0405">
        <w:rPr>
          <w:bCs/>
          <w:color w:val="000000"/>
          <w:sz w:val="28"/>
          <w:szCs w:val="28"/>
        </w:rPr>
        <w:t xml:space="preserve"> которых исчисляется пенсия за выслугу лет лицам, замещавшим должности в местных органах государственной</w:t>
      </w:r>
      <w:r w:rsidR="00A1143B">
        <w:rPr>
          <w:bCs/>
          <w:color w:val="000000"/>
          <w:sz w:val="28"/>
          <w:szCs w:val="28"/>
        </w:rPr>
        <w:t xml:space="preserve"> </w:t>
      </w:r>
      <w:r w:rsidRPr="006D0405">
        <w:rPr>
          <w:bCs/>
          <w:color w:val="000000"/>
          <w:sz w:val="28"/>
          <w:szCs w:val="28"/>
        </w:rPr>
        <w:t>власти и управления Волгограда и органах местного</w:t>
      </w:r>
    </w:p>
    <w:p w:rsidR="00C20577" w:rsidRPr="006D0405" w:rsidRDefault="006D0405" w:rsidP="00C20577">
      <w:pPr>
        <w:autoSpaceDE w:val="0"/>
        <w:autoSpaceDN w:val="0"/>
        <w:adjustRightInd w:val="0"/>
        <w:jc w:val="center"/>
        <w:rPr>
          <w:bCs/>
          <w:color w:val="000000"/>
          <w:sz w:val="28"/>
          <w:szCs w:val="28"/>
        </w:rPr>
      </w:pPr>
      <w:r w:rsidRPr="006D0405">
        <w:rPr>
          <w:bCs/>
          <w:color w:val="000000"/>
          <w:sz w:val="28"/>
          <w:szCs w:val="28"/>
        </w:rPr>
        <w:t>самоуправления Волгограда</w:t>
      </w:r>
    </w:p>
    <w:p w:rsidR="00C20577" w:rsidRPr="00E200C3" w:rsidRDefault="00C20577" w:rsidP="00C20577">
      <w:pPr>
        <w:autoSpaceDE w:val="0"/>
        <w:autoSpaceDN w:val="0"/>
        <w:adjustRightInd w:val="0"/>
        <w:jc w:val="center"/>
        <w:rPr>
          <w:bCs/>
          <w:color w:val="000000"/>
          <w:sz w:val="28"/>
          <w:szCs w:val="28"/>
        </w:rPr>
      </w:pPr>
    </w:p>
    <w:tbl>
      <w:tblPr>
        <w:tblStyle w:val="af"/>
        <w:tblW w:w="0" w:type="auto"/>
        <w:tblLook w:val="0600" w:firstRow="0" w:lastRow="0" w:firstColumn="0" w:lastColumn="0" w:noHBand="1" w:noVBand="1"/>
      </w:tblPr>
      <w:tblGrid>
        <w:gridCol w:w="656"/>
        <w:gridCol w:w="5112"/>
        <w:gridCol w:w="4087"/>
      </w:tblGrid>
      <w:tr w:rsidR="00C20577" w:rsidRPr="00DA19E6" w:rsidTr="00A1143B">
        <w:trPr>
          <w:trHeight w:val="1436"/>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 xml:space="preserve">№ </w:t>
            </w:r>
            <w:proofErr w:type="gramStart"/>
            <w:r w:rsidRPr="00DA19E6">
              <w:rPr>
                <w:color w:val="000000"/>
                <w:sz w:val="28"/>
                <w:szCs w:val="28"/>
              </w:rPr>
              <w:t>п</w:t>
            </w:r>
            <w:proofErr w:type="gramEnd"/>
            <w:r w:rsidRPr="00DA19E6">
              <w:rPr>
                <w:color w:val="000000"/>
                <w:sz w:val="28"/>
                <w:szCs w:val="28"/>
              </w:rPr>
              <w:t>/п</w:t>
            </w:r>
          </w:p>
        </w:tc>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Наименование должности в местных органах государственной власти и управления Волгограда и органах местного самоуправления Волгограда</w:t>
            </w:r>
          </w:p>
        </w:tc>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Наименование муниципальной должности Волгограда и должности муниципальной службы Волгограда</w:t>
            </w:r>
          </w:p>
        </w:tc>
      </w:tr>
      <w:tr w:rsidR="00C20577" w:rsidRPr="00DA19E6" w:rsidTr="00A1143B">
        <w:trPr>
          <w:trHeight w:val="30"/>
        </w:trPr>
        <w:tc>
          <w:tcPr>
            <w:tcW w:w="0" w:type="auto"/>
          </w:tcPr>
          <w:p w:rsidR="00DA19E6" w:rsidRPr="00DA19E6" w:rsidRDefault="00C20577" w:rsidP="00DA19E6">
            <w:pPr>
              <w:autoSpaceDE w:val="0"/>
              <w:autoSpaceDN w:val="0"/>
              <w:adjustRightInd w:val="0"/>
              <w:jc w:val="center"/>
              <w:rPr>
                <w:color w:val="000000"/>
                <w:sz w:val="28"/>
                <w:szCs w:val="28"/>
              </w:rPr>
            </w:pPr>
            <w:r w:rsidRPr="00DA19E6">
              <w:rPr>
                <w:color w:val="000000"/>
                <w:sz w:val="28"/>
                <w:szCs w:val="28"/>
              </w:rPr>
              <w:t>1</w:t>
            </w:r>
          </w:p>
        </w:tc>
        <w:tc>
          <w:tcPr>
            <w:tcW w:w="0" w:type="auto"/>
          </w:tcPr>
          <w:p w:rsidR="00C20577" w:rsidRPr="00DA19E6" w:rsidRDefault="00C20577" w:rsidP="00DA19E6">
            <w:pPr>
              <w:autoSpaceDE w:val="0"/>
              <w:autoSpaceDN w:val="0"/>
              <w:adjustRightInd w:val="0"/>
              <w:jc w:val="center"/>
              <w:rPr>
                <w:color w:val="000000"/>
                <w:sz w:val="28"/>
                <w:szCs w:val="28"/>
              </w:rPr>
            </w:pPr>
            <w:r w:rsidRPr="00DA19E6">
              <w:rPr>
                <w:color w:val="000000"/>
                <w:sz w:val="28"/>
                <w:szCs w:val="28"/>
              </w:rPr>
              <w:t>2</w:t>
            </w:r>
          </w:p>
        </w:tc>
        <w:tc>
          <w:tcPr>
            <w:tcW w:w="0" w:type="auto"/>
          </w:tcPr>
          <w:p w:rsidR="00C20577" w:rsidRPr="00DA19E6" w:rsidRDefault="00C20577" w:rsidP="00DA19E6">
            <w:pPr>
              <w:autoSpaceDE w:val="0"/>
              <w:autoSpaceDN w:val="0"/>
              <w:adjustRightInd w:val="0"/>
              <w:jc w:val="center"/>
              <w:rPr>
                <w:color w:val="000000"/>
                <w:sz w:val="28"/>
                <w:szCs w:val="28"/>
              </w:rPr>
            </w:pPr>
            <w:r w:rsidRPr="00DA19E6">
              <w:rPr>
                <w:color w:val="000000"/>
                <w:sz w:val="28"/>
                <w:szCs w:val="28"/>
              </w:rPr>
              <w:t>3</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Совета народных депутатов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Глава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исполнительного комитета Совета народных депутатов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глава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Глава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глава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Первый заместитель председателя Совета народных депутатов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первый заместитель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6.</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Первый заместитель главы Волгограда </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первый заместитель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7.</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председателя Совета народных депутатов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8.</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Заместитель главы Волгограда </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9.</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постоянной комиссии Совета народных депутатов Волгограда</w:t>
            </w:r>
          </w:p>
          <w:p w:rsidR="00C20577" w:rsidRPr="00DA19E6" w:rsidRDefault="00C20577" w:rsidP="001770DA">
            <w:pPr>
              <w:autoSpaceDE w:val="0"/>
              <w:autoSpaceDN w:val="0"/>
              <w:adjustRightInd w:val="0"/>
              <w:rPr>
                <w:color w:val="000000"/>
                <w:sz w:val="28"/>
                <w:szCs w:val="28"/>
              </w:rPr>
            </w:pP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комитета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10.</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Заместитель </w:t>
            </w:r>
            <w:proofErr w:type="gramStart"/>
            <w:r w:rsidRPr="00DA19E6">
              <w:rPr>
                <w:color w:val="000000"/>
                <w:sz w:val="28"/>
                <w:szCs w:val="28"/>
              </w:rPr>
              <w:t>председателя постоянной комиссии Совета народных депутатов Волгограда</w:t>
            </w:r>
            <w:proofErr w:type="gramEnd"/>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председателя комитета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11.</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Член избирательной комиссии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председателя комитета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12.</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Депутат Волгоградского городского Совета народных депутатов</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депутат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13.</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Первый заместитель </w:t>
            </w:r>
            <w:proofErr w:type="gramStart"/>
            <w:r w:rsidRPr="00DA19E6">
              <w:rPr>
                <w:color w:val="000000"/>
                <w:sz w:val="28"/>
                <w:szCs w:val="28"/>
              </w:rPr>
              <w:t>председателя исполнительного комитета Совета народных депутатов Волгограда</w:t>
            </w:r>
            <w:proofErr w:type="gramEnd"/>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первый заместитель главы Волгограда</w:t>
            </w:r>
          </w:p>
        </w:tc>
      </w:tr>
    </w:tbl>
    <w:p w:rsidR="001402B2" w:rsidRDefault="001402B2"/>
    <w:tbl>
      <w:tblPr>
        <w:tblStyle w:val="af"/>
        <w:tblW w:w="0" w:type="auto"/>
        <w:tblLook w:val="0600" w:firstRow="0" w:lastRow="0" w:firstColumn="0" w:lastColumn="0" w:noHBand="1" w:noVBand="1"/>
      </w:tblPr>
      <w:tblGrid>
        <w:gridCol w:w="566"/>
        <w:gridCol w:w="5919"/>
        <w:gridCol w:w="3370"/>
      </w:tblGrid>
      <w:tr w:rsidR="001402B2" w:rsidRPr="00DA19E6" w:rsidTr="00117DF2">
        <w:trPr>
          <w:cantSplit/>
          <w:tblHeader/>
        </w:trPr>
        <w:tc>
          <w:tcPr>
            <w:tcW w:w="0" w:type="auto"/>
          </w:tcPr>
          <w:p w:rsidR="001402B2" w:rsidRPr="00DA19E6" w:rsidRDefault="001402B2" w:rsidP="001402B2">
            <w:pPr>
              <w:autoSpaceDE w:val="0"/>
              <w:autoSpaceDN w:val="0"/>
              <w:adjustRightInd w:val="0"/>
              <w:jc w:val="center"/>
              <w:rPr>
                <w:color w:val="000000"/>
                <w:sz w:val="28"/>
                <w:szCs w:val="28"/>
              </w:rPr>
            </w:pPr>
            <w:r>
              <w:rPr>
                <w:color w:val="000000"/>
                <w:sz w:val="28"/>
                <w:szCs w:val="28"/>
              </w:rPr>
              <w:t>1</w:t>
            </w:r>
          </w:p>
        </w:tc>
        <w:tc>
          <w:tcPr>
            <w:tcW w:w="0" w:type="auto"/>
          </w:tcPr>
          <w:p w:rsidR="001402B2" w:rsidRPr="00DA19E6" w:rsidRDefault="001402B2" w:rsidP="001402B2">
            <w:pPr>
              <w:autoSpaceDE w:val="0"/>
              <w:autoSpaceDN w:val="0"/>
              <w:adjustRightInd w:val="0"/>
              <w:jc w:val="center"/>
              <w:rPr>
                <w:color w:val="000000"/>
                <w:sz w:val="28"/>
                <w:szCs w:val="28"/>
              </w:rPr>
            </w:pPr>
            <w:r>
              <w:rPr>
                <w:color w:val="000000"/>
                <w:sz w:val="28"/>
                <w:szCs w:val="28"/>
              </w:rPr>
              <w:t>2</w:t>
            </w:r>
          </w:p>
        </w:tc>
        <w:tc>
          <w:tcPr>
            <w:tcW w:w="0" w:type="auto"/>
          </w:tcPr>
          <w:p w:rsidR="001402B2" w:rsidRPr="00DA19E6" w:rsidRDefault="001402B2" w:rsidP="001402B2">
            <w:pPr>
              <w:autoSpaceDE w:val="0"/>
              <w:autoSpaceDN w:val="0"/>
              <w:adjustRightInd w:val="0"/>
              <w:jc w:val="center"/>
              <w:rPr>
                <w:color w:val="000000"/>
                <w:sz w:val="28"/>
                <w:szCs w:val="28"/>
              </w:rPr>
            </w:pPr>
            <w:r>
              <w:rPr>
                <w:color w:val="000000"/>
                <w:sz w:val="28"/>
                <w:szCs w:val="28"/>
              </w:rPr>
              <w:t>3</w:t>
            </w:r>
          </w:p>
        </w:tc>
      </w:tr>
      <w:tr w:rsidR="00C20577" w:rsidRPr="00DA19E6" w:rsidTr="00A1143B">
        <w:trPr>
          <w:cantSplit/>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14.</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избирательной комиссии Волгограда</w:t>
            </w:r>
          </w:p>
        </w:tc>
        <w:tc>
          <w:tcPr>
            <w:tcW w:w="0" w:type="auto"/>
          </w:tcPr>
          <w:p w:rsidR="00C20577" w:rsidRPr="00DA19E6" w:rsidRDefault="00C20577" w:rsidP="002A42A8">
            <w:pPr>
              <w:autoSpaceDE w:val="0"/>
              <w:autoSpaceDN w:val="0"/>
              <w:adjustRightInd w:val="0"/>
              <w:rPr>
                <w:color w:val="000000"/>
                <w:sz w:val="28"/>
                <w:szCs w:val="28"/>
              </w:rPr>
            </w:pPr>
            <w:r w:rsidRPr="00DA19E6">
              <w:rPr>
                <w:color w:val="000000"/>
                <w:sz w:val="28"/>
                <w:szCs w:val="28"/>
              </w:rPr>
              <w:t xml:space="preserve">первый заместитель </w:t>
            </w:r>
            <w:r w:rsidR="002A42A8">
              <w:rPr>
                <w:color w:val="000000"/>
                <w:sz w:val="28"/>
                <w:szCs w:val="28"/>
              </w:rPr>
              <w:t>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15.</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Первый заместитель главы администрации Волгограда </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первый заместитель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16.</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Заместитель </w:t>
            </w:r>
            <w:proofErr w:type="gramStart"/>
            <w:r w:rsidRPr="00DA19E6">
              <w:rPr>
                <w:color w:val="000000"/>
                <w:sz w:val="28"/>
                <w:szCs w:val="28"/>
              </w:rPr>
              <w:t>председателя исполнительного комитета городского Совета народных депутатов Волгограда</w:t>
            </w:r>
            <w:proofErr w:type="gramEnd"/>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17.</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Секретарь исполнительного комитета Совета народных депутатов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18.</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председателя, секретарь избирательной комиссии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заместитель </w:t>
            </w:r>
            <w:r w:rsidR="002A42A8">
              <w:rPr>
                <w:color w:val="000000"/>
                <w:sz w:val="28"/>
                <w:szCs w:val="28"/>
              </w:rPr>
              <w:t>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19.</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комитета народного контроля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20.</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Заместитель главы администрации Волгограда </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21.</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Совета народных депутатов района Волгограда, председатель исполнительного комитета Совета народных депутатов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глава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22.</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Управляющий делами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руководитель аппарата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23.</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главы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24.</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первого заместителя главы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первого заместителя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25.</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заместителя главы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заместителя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26.</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Пресс-секретарь главы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пресс-секретарь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27.</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Первый заместитель председателя Совета народных депутатов района Волгограда, первый заместитель председателя исполнительного комитета Совета народных депутатов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первый заместитель главы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28.</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председателя Совета народных депутатов района Волгограда, заместитель председателя исполнительного комитета Совета народных депутатов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администрации района Волгограда</w:t>
            </w:r>
          </w:p>
        </w:tc>
      </w:tr>
      <w:tr w:rsidR="00C20577" w:rsidRPr="00DA19E6" w:rsidTr="00E67CBC">
        <w:trPr>
          <w:cantSplit/>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lastRenderedPageBreak/>
              <w:t>29.</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Секретарь исполнительного комитета Совета народных депутатов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администрации района Волгограда</w:t>
            </w:r>
          </w:p>
        </w:tc>
      </w:tr>
      <w:tr w:rsidR="00C20577" w:rsidRPr="00DA19E6" w:rsidTr="00A1143B">
        <w:trPr>
          <w:cantSplit/>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30.</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комитета народного контроля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администрации района Волгограда</w:t>
            </w:r>
          </w:p>
        </w:tc>
      </w:tr>
      <w:tr w:rsidR="00C20577" w:rsidRPr="00DA19E6" w:rsidTr="00A1143B">
        <w:trPr>
          <w:trHeight w:val="1007"/>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31.</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Управляющий делами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главы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32.</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управляющего делами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руководителя аппарата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33.</w:t>
            </w:r>
          </w:p>
        </w:tc>
        <w:tc>
          <w:tcPr>
            <w:tcW w:w="0" w:type="auto"/>
          </w:tcPr>
          <w:p w:rsidR="00C20577" w:rsidRPr="00DA19E6" w:rsidRDefault="00C20577" w:rsidP="00A1143B">
            <w:pPr>
              <w:autoSpaceDE w:val="0"/>
              <w:autoSpaceDN w:val="0"/>
              <w:adjustRightInd w:val="0"/>
              <w:rPr>
                <w:color w:val="000000"/>
                <w:sz w:val="28"/>
                <w:szCs w:val="28"/>
              </w:rPr>
            </w:pPr>
            <w:r w:rsidRPr="00DA19E6">
              <w:rPr>
                <w:color w:val="000000"/>
                <w:sz w:val="28"/>
                <w:szCs w:val="28"/>
              </w:rPr>
              <w:t xml:space="preserve">Председатель </w:t>
            </w:r>
            <w:proofErr w:type="gramStart"/>
            <w:r w:rsidRPr="00DA19E6">
              <w:rPr>
                <w:color w:val="000000"/>
                <w:sz w:val="28"/>
                <w:szCs w:val="28"/>
              </w:rPr>
              <w:t>комитета исполнительного комитета городского Совета народных депутатов Волгограда</w:t>
            </w:r>
            <w:proofErr w:type="gramEnd"/>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комитета администрации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34.</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управления, начальник (заведующий) инспекции, отдела исполнительного комитета городского Совета народных депутатов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управления, отдела аппарата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35.</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управления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управления аппарата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36.</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заведующий отделом администрации Волгограда</w:t>
            </w:r>
          </w:p>
          <w:p w:rsidR="00C20577" w:rsidRPr="00DA19E6" w:rsidRDefault="00C20577" w:rsidP="001770DA">
            <w:pPr>
              <w:autoSpaceDE w:val="0"/>
              <w:autoSpaceDN w:val="0"/>
              <w:adjustRightInd w:val="0"/>
              <w:rPr>
                <w:color w:val="000000"/>
                <w:sz w:val="28"/>
                <w:szCs w:val="28"/>
              </w:rPr>
            </w:pP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отдела аппарата главы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37.</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комитета, начальник управления, начальник (заведующий) инспекции, отдела исполнительного комитета Совета народных депутатов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отдела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38.</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Председатель комитета, начальник управления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отдела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39.</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Заведующий, начальник управления, председатель комитета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отдела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40.</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заведующего, начальника отдела, начальника управления, председателя комитета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начальника отдела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41.</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Заведующий, начальник отдела, входящего в состав управления, комитета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отдела администрации района Волгограда</w:t>
            </w:r>
          </w:p>
        </w:tc>
      </w:tr>
      <w:tr w:rsidR="00C20577" w:rsidRPr="00DA19E6" w:rsidTr="000919E3">
        <w:trPr>
          <w:cantSplit/>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lastRenderedPageBreak/>
              <w:t>42.</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начальника управления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 xml:space="preserve">заместитель </w:t>
            </w:r>
            <w:proofErr w:type="gramStart"/>
            <w:r w:rsidRPr="00DA19E6">
              <w:rPr>
                <w:color w:val="000000"/>
                <w:sz w:val="28"/>
                <w:szCs w:val="28"/>
              </w:rPr>
              <w:t>начальника управления аппарата главы Волгограда</w:t>
            </w:r>
            <w:proofErr w:type="gramEnd"/>
          </w:p>
        </w:tc>
      </w:tr>
      <w:tr w:rsidR="00C20577" w:rsidRPr="00DA19E6" w:rsidTr="00671D82">
        <w:trPr>
          <w:cantSplit/>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43.</w:t>
            </w:r>
          </w:p>
        </w:tc>
        <w:tc>
          <w:tcPr>
            <w:tcW w:w="0" w:type="auto"/>
          </w:tcPr>
          <w:p w:rsidR="00C20577" w:rsidRPr="00DA19E6" w:rsidRDefault="00C20577" w:rsidP="001770DA">
            <w:pPr>
              <w:autoSpaceDE w:val="0"/>
              <w:autoSpaceDN w:val="0"/>
              <w:adjustRightInd w:val="0"/>
              <w:jc w:val="both"/>
              <w:rPr>
                <w:color w:val="000000"/>
                <w:sz w:val="28"/>
                <w:szCs w:val="28"/>
              </w:rPr>
            </w:pPr>
            <w:r w:rsidRPr="00DA19E6">
              <w:rPr>
                <w:color w:val="000000"/>
                <w:sz w:val="28"/>
                <w:szCs w:val="28"/>
              </w:rPr>
              <w:t>Заместитель заведующего, начальника отдела, начальника управления, председателя комитета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начальника отдела администрации района Волгограда</w:t>
            </w:r>
          </w:p>
        </w:tc>
      </w:tr>
      <w:tr w:rsidR="00C20577" w:rsidRPr="00DA19E6" w:rsidTr="009A69B7">
        <w:trPr>
          <w:cantSplit/>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44.</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начальника отдела, входящего в состав управления, комитета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начальника отдела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45.</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управляющего делами администрации района Волгограда</w:t>
            </w:r>
          </w:p>
        </w:tc>
        <w:tc>
          <w:tcPr>
            <w:tcW w:w="0" w:type="auto"/>
          </w:tcPr>
          <w:p w:rsidR="00C20577" w:rsidRPr="00DA19E6" w:rsidRDefault="00C20577" w:rsidP="00671D82">
            <w:pPr>
              <w:autoSpaceDE w:val="0"/>
              <w:autoSpaceDN w:val="0"/>
              <w:adjustRightInd w:val="0"/>
              <w:rPr>
                <w:color w:val="000000"/>
                <w:sz w:val="28"/>
                <w:szCs w:val="28"/>
              </w:rPr>
            </w:pPr>
            <w:r w:rsidRPr="00DA19E6">
              <w:rPr>
                <w:color w:val="000000"/>
                <w:sz w:val="28"/>
                <w:szCs w:val="28"/>
              </w:rPr>
              <w:t>заместитель начальника отдела администрации района Волгограда</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46.</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 администрации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47.</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 администрации района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48.</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главы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49.</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первого заместителя главы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первого заместителя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50.</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заместителя главы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помощник заместителя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51.</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Пресс-секретарь главы Волгограда</w:t>
            </w:r>
          </w:p>
        </w:tc>
        <w:tc>
          <w:tcPr>
            <w:tcW w:w="0" w:type="auto"/>
          </w:tcPr>
          <w:p w:rsidR="00C20577" w:rsidRPr="00DA19E6" w:rsidRDefault="007C7957" w:rsidP="001770DA">
            <w:pPr>
              <w:autoSpaceDE w:val="0"/>
              <w:autoSpaceDN w:val="0"/>
              <w:adjustRightInd w:val="0"/>
              <w:rPr>
                <w:color w:val="000000"/>
                <w:sz w:val="28"/>
                <w:szCs w:val="28"/>
              </w:rPr>
            </w:pPr>
            <w:r>
              <w:rPr>
                <w:color w:val="000000"/>
                <w:sz w:val="28"/>
                <w:szCs w:val="28"/>
              </w:rPr>
              <w:t>п</w:t>
            </w:r>
            <w:r w:rsidR="00C20577" w:rsidRPr="00DA19E6">
              <w:rPr>
                <w:color w:val="000000"/>
                <w:sz w:val="28"/>
                <w:szCs w:val="28"/>
              </w:rPr>
              <w:t>ресс-секретарь председателя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52.</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Заведующий отделом Волгоградской городской Думы</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начальник отдела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53.</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Заместитель заведующего отделом Волгоградской городской Думы</w:t>
            </w:r>
          </w:p>
        </w:tc>
        <w:tc>
          <w:tcPr>
            <w:tcW w:w="0" w:type="auto"/>
          </w:tcPr>
          <w:p w:rsidR="00C20577" w:rsidRPr="00DA19E6" w:rsidRDefault="007C7957" w:rsidP="001770DA">
            <w:pPr>
              <w:autoSpaceDE w:val="0"/>
              <w:autoSpaceDN w:val="0"/>
              <w:adjustRightInd w:val="0"/>
              <w:rPr>
                <w:color w:val="000000"/>
                <w:sz w:val="28"/>
                <w:szCs w:val="28"/>
              </w:rPr>
            </w:pPr>
            <w:r>
              <w:rPr>
                <w:color w:val="000000"/>
                <w:sz w:val="28"/>
                <w:szCs w:val="28"/>
              </w:rPr>
              <w:t>з</w:t>
            </w:r>
            <w:r w:rsidR="00C20577" w:rsidRPr="00DA19E6">
              <w:rPr>
                <w:color w:val="000000"/>
                <w:sz w:val="28"/>
                <w:szCs w:val="28"/>
              </w:rPr>
              <w:t>аместитель начальника отдела Волгоградской городской Думы</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54.</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 Волгоградской городской Думы</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55.</w:t>
            </w:r>
          </w:p>
        </w:tc>
        <w:tc>
          <w:tcPr>
            <w:tcW w:w="0" w:type="auto"/>
          </w:tcPr>
          <w:p w:rsidR="00C20577" w:rsidRPr="00DA19E6" w:rsidRDefault="00C20577" w:rsidP="00671D82">
            <w:pPr>
              <w:autoSpaceDE w:val="0"/>
              <w:autoSpaceDN w:val="0"/>
              <w:adjustRightInd w:val="0"/>
              <w:rPr>
                <w:color w:val="000000"/>
                <w:sz w:val="28"/>
                <w:szCs w:val="28"/>
              </w:rPr>
            </w:pPr>
            <w:r w:rsidRPr="00DA19E6">
              <w:rPr>
                <w:color w:val="000000"/>
                <w:sz w:val="28"/>
                <w:szCs w:val="28"/>
              </w:rPr>
              <w:t>Консультант главы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56.</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 первого заместителя главы Волгограда</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консультант</w:t>
            </w:r>
          </w:p>
        </w:tc>
      </w:tr>
      <w:tr w:rsidR="00C20577" w:rsidRPr="00DA19E6" w:rsidTr="00A1143B">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t>57.</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Главный специалист Волгоградской городской Думы</w:t>
            </w:r>
          </w:p>
        </w:tc>
        <w:tc>
          <w:tcPr>
            <w:tcW w:w="0" w:type="auto"/>
          </w:tcPr>
          <w:p w:rsidR="00C20577" w:rsidRPr="00DA19E6" w:rsidRDefault="00C20577" w:rsidP="001770DA">
            <w:pPr>
              <w:tabs>
                <w:tab w:val="left" w:pos="1050"/>
              </w:tabs>
              <w:autoSpaceDE w:val="0"/>
              <w:autoSpaceDN w:val="0"/>
              <w:adjustRightInd w:val="0"/>
              <w:rPr>
                <w:color w:val="000000"/>
                <w:sz w:val="28"/>
                <w:szCs w:val="28"/>
              </w:rPr>
            </w:pPr>
            <w:r w:rsidRPr="00DA19E6">
              <w:rPr>
                <w:color w:val="000000"/>
                <w:sz w:val="28"/>
                <w:szCs w:val="28"/>
              </w:rPr>
              <w:t>главный специалист</w:t>
            </w:r>
          </w:p>
        </w:tc>
      </w:tr>
      <w:tr w:rsidR="00C20577" w:rsidRPr="00DA19E6" w:rsidTr="000919E3">
        <w:trPr>
          <w:cantSplit/>
        </w:trPr>
        <w:tc>
          <w:tcPr>
            <w:tcW w:w="0" w:type="auto"/>
          </w:tcPr>
          <w:p w:rsidR="00C20577" w:rsidRPr="00DA19E6" w:rsidRDefault="00C20577" w:rsidP="001770DA">
            <w:pPr>
              <w:autoSpaceDE w:val="0"/>
              <w:autoSpaceDN w:val="0"/>
              <w:adjustRightInd w:val="0"/>
              <w:jc w:val="center"/>
              <w:rPr>
                <w:color w:val="000000"/>
                <w:sz w:val="28"/>
                <w:szCs w:val="28"/>
              </w:rPr>
            </w:pPr>
            <w:r w:rsidRPr="00DA19E6">
              <w:rPr>
                <w:color w:val="000000"/>
                <w:sz w:val="28"/>
                <w:szCs w:val="28"/>
              </w:rPr>
              <w:lastRenderedPageBreak/>
              <w:t>58.</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Ведущий специалист Волгоградской городской Думы</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ведущий специалист</w:t>
            </w:r>
          </w:p>
        </w:tc>
      </w:tr>
      <w:tr w:rsidR="00C20577" w:rsidRPr="00DA19E6" w:rsidTr="00A1143B">
        <w:tc>
          <w:tcPr>
            <w:tcW w:w="0" w:type="auto"/>
          </w:tcPr>
          <w:p w:rsidR="00C20577" w:rsidRPr="00DA19E6" w:rsidRDefault="00F55FAB" w:rsidP="001770DA">
            <w:pPr>
              <w:autoSpaceDE w:val="0"/>
              <w:autoSpaceDN w:val="0"/>
              <w:adjustRightInd w:val="0"/>
              <w:jc w:val="center"/>
              <w:rPr>
                <w:color w:val="000000"/>
                <w:sz w:val="28"/>
                <w:szCs w:val="28"/>
              </w:rPr>
            </w:pPr>
            <w:r>
              <w:rPr>
                <w:color w:val="000000"/>
                <w:sz w:val="28"/>
                <w:szCs w:val="28"/>
              </w:rPr>
              <w:t>59.</w:t>
            </w:r>
          </w:p>
        </w:tc>
        <w:tc>
          <w:tcPr>
            <w:tcW w:w="0" w:type="auto"/>
          </w:tcPr>
          <w:p w:rsidR="00C20577" w:rsidRPr="00DA19E6" w:rsidRDefault="00C20577" w:rsidP="001770DA">
            <w:pPr>
              <w:autoSpaceDE w:val="0"/>
              <w:autoSpaceDN w:val="0"/>
              <w:adjustRightInd w:val="0"/>
              <w:jc w:val="both"/>
              <w:rPr>
                <w:color w:val="000000"/>
                <w:sz w:val="28"/>
                <w:szCs w:val="28"/>
              </w:rPr>
            </w:pPr>
            <w:r w:rsidRPr="00DA19E6">
              <w:rPr>
                <w:color w:val="000000"/>
                <w:sz w:val="28"/>
                <w:szCs w:val="28"/>
              </w:rPr>
              <w:t>Специалист I категории Волгоградской городской Думы</w:t>
            </w:r>
          </w:p>
        </w:tc>
        <w:tc>
          <w:tcPr>
            <w:tcW w:w="0" w:type="auto"/>
          </w:tcPr>
          <w:p w:rsidR="00C20577" w:rsidRPr="00DA19E6" w:rsidRDefault="00C20577" w:rsidP="001770DA">
            <w:pPr>
              <w:autoSpaceDE w:val="0"/>
              <w:autoSpaceDN w:val="0"/>
              <w:adjustRightInd w:val="0"/>
              <w:rPr>
                <w:color w:val="000000"/>
                <w:sz w:val="28"/>
                <w:szCs w:val="28"/>
              </w:rPr>
            </w:pPr>
            <w:r w:rsidRPr="00DA19E6">
              <w:rPr>
                <w:color w:val="000000"/>
                <w:sz w:val="28"/>
                <w:szCs w:val="28"/>
              </w:rPr>
              <w:t>специалист I категории</w:t>
            </w:r>
          </w:p>
        </w:tc>
      </w:tr>
    </w:tbl>
    <w:p w:rsidR="001B197A" w:rsidRDefault="001B197A" w:rsidP="00C20577">
      <w:pPr>
        <w:autoSpaceDE w:val="0"/>
        <w:autoSpaceDN w:val="0"/>
        <w:adjustRightInd w:val="0"/>
        <w:jc w:val="right"/>
        <w:rPr>
          <w:color w:val="000000"/>
          <w:sz w:val="28"/>
          <w:szCs w:val="28"/>
        </w:rPr>
      </w:pPr>
    </w:p>
    <w:p w:rsidR="001B197A" w:rsidRDefault="001B197A" w:rsidP="00C20577">
      <w:pPr>
        <w:autoSpaceDE w:val="0"/>
        <w:autoSpaceDN w:val="0"/>
        <w:adjustRightInd w:val="0"/>
        <w:jc w:val="right"/>
        <w:rPr>
          <w:color w:val="000000"/>
          <w:sz w:val="28"/>
          <w:szCs w:val="28"/>
        </w:rPr>
      </w:pPr>
    </w:p>
    <w:p w:rsidR="001B197A" w:rsidRDefault="001B197A" w:rsidP="00C20577">
      <w:pPr>
        <w:autoSpaceDE w:val="0"/>
        <w:autoSpaceDN w:val="0"/>
        <w:adjustRightInd w:val="0"/>
        <w:jc w:val="right"/>
        <w:rPr>
          <w:color w:val="000000"/>
          <w:sz w:val="28"/>
          <w:szCs w:val="28"/>
        </w:rPr>
      </w:pPr>
    </w:p>
    <w:p w:rsidR="00E5650F" w:rsidRPr="00E2295E" w:rsidRDefault="00E5650F" w:rsidP="00E40B24">
      <w:pPr>
        <w:pStyle w:val="ConsPlusNormal"/>
        <w:tabs>
          <w:tab w:val="left" w:pos="6804"/>
        </w:tabs>
        <w:ind w:left="4820" w:firstLine="0"/>
        <w:jc w:val="both"/>
        <w:rPr>
          <w:rFonts w:ascii="Times New Roman" w:hAnsi="Times New Roman" w:cs="Times New Roman"/>
          <w:sz w:val="28"/>
          <w:szCs w:val="28"/>
        </w:rPr>
      </w:pPr>
      <w:r w:rsidRPr="00E2295E">
        <w:rPr>
          <w:rFonts w:ascii="Times New Roman" w:hAnsi="Times New Roman" w:cs="Times New Roman"/>
          <w:sz w:val="28"/>
          <w:szCs w:val="28"/>
        </w:rPr>
        <w:t>Комитет жилищной и социальной политики</w:t>
      </w:r>
      <w:r>
        <w:rPr>
          <w:rFonts w:ascii="Times New Roman" w:hAnsi="Times New Roman" w:cs="Times New Roman"/>
          <w:sz w:val="28"/>
          <w:szCs w:val="28"/>
        </w:rPr>
        <w:t xml:space="preserve"> </w:t>
      </w:r>
      <w:r w:rsidRPr="00E2295E">
        <w:rPr>
          <w:rFonts w:ascii="Times New Roman" w:hAnsi="Times New Roman" w:cs="Times New Roman"/>
          <w:sz w:val="28"/>
          <w:szCs w:val="28"/>
        </w:rPr>
        <w:t>администрации Волгограда».</w:t>
      </w:r>
    </w:p>
    <w:p w:rsidR="00C20577" w:rsidRPr="00E200C3" w:rsidRDefault="00C20577" w:rsidP="00C20577">
      <w:pPr>
        <w:autoSpaceDE w:val="0"/>
        <w:autoSpaceDN w:val="0"/>
        <w:adjustRightInd w:val="0"/>
        <w:jc w:val="right"/>
        <w:rPr>
          <w:color w:val="000000"/>
          <w:sz w:val="28"/>
          <w:szCs w:val="28"/>
        </w:rPr>
      </w:pPr>
    </w:p>
    <w:p w:rsidR="00C20577" w:rsidRPr="00E200C3" w:rsidRDefault="00C20577" w:rsidP="00C20577">
      <w:pPr>
        <w:ind w:firstLine="567"/>
        <w:jc w:val="both"/>
        <w:rPr>
          <w:color w:val="000000"/>
          <w:sz w:val="28"/>
          <w:szCs w:val="28"/>
        </w:rPr>
      </w:pPr>
      <w:r w:rsidRPr="00E200C3">
        <w:rPr>
          <w:color w:val="000000"/>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C20577" w:rsidRPr="00E200C3" w:rsidRDefault="00C20577" w:rsidP="00C20577">
      <w:pPr>
        <w:ind w:firstLine="540"/>
        <w:jc w:val="both"/>
        <w:rPr>
          <w:color w:val="000000"/>
          <w:sz w:val="28"/>
          <w:szCs w:val="28"/>
        </w:rPr>
      </w:pPr>
      <w:r w:rsidRPr="00E200C3">
        <w:rPr>
          <w:color w:val="000000"/>
          <w:sz w:val="28"/>
          <w:szCs w:val="28"/>
        </w:rPr>
        <w:t>3. Настоящее решение вступает в силу со дня его официального опубликования.</w:t>
      </w:r>
    </w:p>
    <w:p w:rsidR="00C20577" w:rsidRPr="00E200C3" w:rsidRDefault="00C20577" w:rsidP="00C20577">
      <w:pPr>
        <w:ind w:firstLine="567"/>
        <w:jc w:val="both"/>
        <w:rPr>
          <w:color w:val="000000"/>
          <w:sz w:val="28"/>
          <w:szCs w:val="28"/>
        </w:rPr>
      </w:pPr>
      <w:r w:rsidRPr="00E200C3">
        <w:rPr>
          <w:color w:val="000000"/>
          <w:sz w:val="28"/>
          <w:szCs w:val="28"/>
        </w:rPr>
        <w:t xml:space="preserve">4. </w:t>
      </w:r>
      <w:proofErr w:type="gramStart"/>
      <w:r w:rsidRPr="00E200C3">
        <w:rPr>
          <w:color w:val="000000"/>
          <w:sz w:val="28"/>
          <w:szCs w:val="28"/>
        </w:rPr>
        <w:t>Контроль за</w:t>
      </w:r>
      <w:proofErr w:type="gramEnd"/>
      <w:r w:rsidRPr="00E200C3">
        <w:rPr>
          <w:color w:val="000000"/>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E200C3">
        <w:rPr>
          <w:color w:val="000000"/>
          <w:sz w:val="28"/>
          <w:szCs w:val="28"/>
        </w:rPr>
        <w:t>А.П.Гимбатова</w:t>
      </w:r>
      <w:proofErr w:type="spellEnd"/>
      <w:r w:rsidRPr="00E200C3">
        <w:rPr>
          <w:color w:val="000000"/>
          <w:sz w:val="28"/>
          <w:szCs w:val="28"/>
        </w:rPr>
        <w:t>.</w:t>
      </w:r>
    </w:p>
    <w:p w:rsidR="00C20577" w:rsidRPr="00E200C3" w:rsidRDefault="00C20577" w:rsidP="00C20577">
      <w:pPr>
        <w:rPr>
          <w:color w:val="000000"/>
          <w:sz w:val="28"/>
          <w:szCs w:val="28"/>
        </w:rPr>
      </w:pPr>
    </w:p>
    <w:p w:rsidR="00C20577" w:rsidRPr="00E200C3" w:rsidRDefault="00C20577" w:rsidP="00C20577">
      <w:pPr>
        <w:rPr>
          <w:color w:val="000000"/>
          <w:sz w:val="28"/>
          <w:szCs w:val="28"/>
        </w:rPr>
      </w:pPr>
    </w:p>
    <w:p w:rsidR="00C20577" w:rsidRPr="00E200C3" w:rsidRDefault="00C20577" w:rsidP="00C20577">
      <w:pPr>
        <w:rPr>
          <w:color w:val="000000"/>
          <w:sz w:val="28"/>
          <w:szCs w:val="28"/>
        </w:rPr>
      </w:pPr>
    </w:p>
    <w:p w:rsidR="00C20577" w:rsidRPr="00E200C3" w:rsidRDefault="00C20577" w:rsidP="00C20577">
      <w:pPr>
        <w:rPr>
          <w:color w:val="000000"/>
          <w:sz w:val="28"/>
          <w:szCs w:val="28"/>
        </w:rPr>
      </w:pPr>
      <w:r w:rsidRPr="00E200C3">
        <w:rPr>
          <w:color w:val="000000"/>
          <w:sz w:val="28"/>
          <w:szCs w:val="28"/>
        </w:rPr>
        <w:t>Глава Волгограда</w:t>
      </w:r>
      <w:r w:rsidR="00E1211F">
        <w:rPr>
          <w:color w:val="000000"/>
          <w:sz w:val="28"/>
          <w:szCs w:val="28"/>
        </w:rPr>
        <w:t xml:space="preserve">                                                                                     </w:t>
      </w:r>
      <w:proofErr w:type="spellStart"/>
      <w:r w:rsidRPr="00E200C3">
        <w:rPr>
          <w:color w:val="000000"/>
          <w:sz w:val="28"/>
          <w:szCs w:val="28"/>
        </w:rPr>
        <w:t>В.В.Лихачев</w:t>
      </w:r>
      <w:proofErr w:type="spellEnd"/>
    </w:p>
    <w:p w:rsidR="00C20577" w:rsidRPr="00E200C3" w:rsidRDefault="00C20577" w:rsidP="00C20577">
      <w:pPr>
        <w:ind w:left="1440" w:hanging="1440"/>
        <w:jc w:val="both"/>
        <w:rPr>
          <w:color w:val="000000"/>
          <w:sz w:val="28"/>
          <w:szCs w:val="28"/>
        </w:rPr>
      </w:pPr>
    </w:p>
    <w:p w:rsidR="00C20577" w:rsidRPr="00E200C3" w:rsidRDefault="00C20577" w:rsidP="00C20577">
      <w:pPr>
        <w:ind w:left="1440" w:hanging="1440"/>
        <w:jc w:val="both"/>
        <w:rPr>
          <w:color w:val="000000"/>
          <w:sz w:val="28"/>
          <w:szCs w:val="28"/>
        </w:rPr>
      </w:pPr>
    </w:p>
    <w:p w:rsidR="00C20577" w:rsidRPr="00E200C3" w:rsidRDefault="00C20577" w:rsidP="00C20577">
      <w:pPr>
        <w:ind w:left="1440" w:hanging="1440"/>
        <w:jc w:val="both"/>
        <w:rPr>
          <w:color w:val="000000"/>
          <w:sz w:val="28"/>
          <w:szCs w:val="28"/>
        </w:rPr>
      </w:pPr>
    </w:p>
    <w:p w:rsidR="00C20577" w:rsidRPr="00E200C3" w:rsidRDefault="00C20577" w:rsidP="00C20577">
      <w:pPr>
        <w:ind w:left="1440" w:hanging="1440"/>
        <w:jc w:val="both"/>
        <w:rPr>
          <w:color w:val="000000"/>
          <w:sz w:val="28"/>
          <w:szCs w:val="28"/>
        </w:rPr>
      </w:pPr>
    </w:p>
    <w:p w:rsidR="00C20577" w:rsidRPr="00E200C3" w:rsidRDefault="00C20577" w:rsidP="00C20577">
      <w:pPr>
        <w:ind w:left="1440" w:hanging="1440"/>
        <w:jc w:val="both"/>
        <w:rPr>
          <w:color w:val="000000"/>
          <w:sz w:val="28"/>
          <w:szCs w:val="28"/>
        </w:rPr>
      </w:pPr>
    </w:p>
    <w:p w:rsidR="00C20577" w:rsidRPr="00E200C3" w:rsidRDefault="00C20577" w:rsidP="00C20577">
      <w:pPr>
        <w:ind w:left="1440" w:hanging="1440"/>
        <w:jc w:val="both"/>
        <w:rPr>
          <w:color w:val="000000"/>
          <w:sz w:val="28"/>
          <w:szCs w:val="28"/>
        </w:rPr>
      </w:pPr>
    </w:p>
    <w:p w:rsidR="00C20577" w:rsidRPr="00E200C3" w:rsidRDefault="00C20577" w:rsidP="00C20577">
      <w:pPr>
        <w:ind w:left="1440" w:hanging="1440"/>
        <w:jc w:val="both"/>
        <w:rPr>
          <w:color w:val="000000"/>
          <w:sz w:val="28"/>
          <w:szCs w:val="28"/>
        </w:rPr>
      </w:pPr>
      <w:bookmarkStart w:id="0" w:name="_GoBack"/>
      <w:bookmarkEnd w:id="0"/>
    </w:p>
    <w:sectPr w:rsidR="00C20577" w:rsidRPr="00E200C3"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C93" w:rsidRDefault="00CD4C93">
      <w:r>
        <w:separator/>
      </w:r>
    </w:p>
  </w:endnote>
  <w:endnote w:type="continuationSeparator" w:id="0">
    <w:p w:rsidR="00CD4C93" w:rsidRDefault="00CD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C93" w:rsidRDefault="00CD4C93">
      <w:r>
        <w:separator/>
      </w:r>
    </w:p>
  </w:footnote>
  <w:footnote w:type="continuationSeparator" w:id="0">
    <w:p w:rsidR="00CD4C93" w:rsidRDefault="00CD4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D23A99">
          <w:rPr>
            <w:noProof/>
          </w:rPr>
          <w:t>10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95pt" o:ole="">
          <v:imagedata r:id="rId1" o:title="" cropright="37137f"/>
        </v:shape>
        <o:OLEObject Type="Embed" ProgID="Word.Picture.8" ShapeID="_x0000_i1025" DrawAspect="Content" ObjectID="_162047721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35DBC"/>
    <w:rsid w:val="0008531E"/>
    <w:rsid w:val="000911C3"/>
    <w:rsid w:val="000919E3"/>
    <w:rsid w:val="000C2EF6"/>
    <w:rsid w:val="000D4BA3"/>
    <w:rsid w:val="000D753F"/>
    <w:rsid w:val="0010551E"/>
    <w:rsid w:val="00117DF2"/>
    <w:rsid w:val="001402B2"/>
    <w:rsid w:val="0014069F"/>
    <w:rsid w:val="00186D25"/>
    <w:rsid w:val="001B197A"/>
    <w:rsid w:val="001D7F9D"/>
    <w:rsid w:val="00200F1E"/>
    <w:rsid w:val="002259A5"/>
    <w:rsid w:val="002429A1"/>
    <w:rsid w:val="002445F7"/>
    <w:rsid w:val="00260691"/>
    <w:rsid w:val="002729B7"/>
    <w:rsid w:val="00286049"/>
    <w:rsid w:val="002A42A8"/>
    <w:rsid w:val="002A45FA"/>
    <w:rsid w:val="002A7D41"/>
    <w:rsid w:val="002B0B26"/>
    <w:rsid w:val="002B5A3D"/>
    <w:rsid w:val="002C19CC"/>
    <w:rsid w:val="002E6F31"/>
    <w:rsid w:val="002E7342"/>
    <w:rsid w:val="002E7DDC"/>
    <w:rsid w:val="002F4BBF"/>
    <w:rsid w:val="00312E5C"/>
    <w:rsid w:val="003414A8"/>
    <w:rsid w:val="00347B1B"/>
    <w:rsid w:val="00361F4A"/>
    <w:rsid w:val="00382528"/>
    <w:rsid w:val="003C0F8E"/>
    <w:rsid w:val="003C6565"/>
    <w:rsid w:val="0040530C"/>
    <w:rsid w:val="00406F40"/>
    <w:rsid w:val="00411FBF"/>
    <w:rsid w:val="0041446A"/>
    <w:rsid w:val="00421B61"/>
    <w:rsid w:val="00433619"/>
    <w:rsid w:val="00482CCD"/>
    <w:rsid w:val="00492C03"/>
    <w:rsid w:val="004A339B"/>
    <w:rsid w:val="004B0A36"/>
    <w:rsid w:val="004D75D6"/>
    <w:rsid w:val="004E1268"/>
    <w:rsid w:val="00514E4C"/>
    <w:rsid w:val="00523452"/>
    <w:rsid w:val="00533BDA"/>
    <w:rsid w:val="00556EF0"/>
    <w:rsid w:val="00563AFA"/>
    <w:rsid w:val="00564B0A"/>
    <w:rsid w:val="005845CE"/>
    <w:rsid w:val="0058677E"/>
    <w:rsid w:val="005B43EB"/>
    <w:rsid w:val="005D2E7C"/>
    <w:rsid w:val="005E5400"/>
    <w:rsid w:val="005F5EAC"/>
    <w:rsid w:val="006470B1"/>
    <w:rsid w:val="006539E0"/>
    <w:rsid w:val="006719C1"/>
    <w:rsid w:val="00671D82"/>
    <w:rsid w:val="00672559"/>
    <w:rsid w:val="006741DF"/>
    <w:rsid w:val="006A3C05"/>
    <w:rsid w:val="006C48ED"/>
    <w:rsid w:val="006D0405"/>
    <w:rsid w:val="006D43AF"/>
    <w:rsid w:val="006E2AC3"/>
    <w:rsid w:val="006E60D2"/>
    <w:rsid w:val="006F1673"/>
    <w:rsid w:val="006F397D"/>
    <w:rsid w:val="006F4598"/>
    <w:rsid w:val="00703359"/>
    <w:rsid w:val="00715E23"/>
    <w:rsid w:val="00721F51"/>
    <w:rsid w:val="00746BE7"/>
    <w:rsid w:val="0075685C"/>
    <w:rsid w:val="00767DD5"/>
    <w:rsid w:val="007708C4"/>
    <w:rsid w:val="007740B9"/>
    <w:rsid w:val="007A023C"/>
    <w:rsid w:val="007A5B6E"/>
    <w:rsid w:val="007B2087"/>
    <w:rsid w:val="007C54DA"/>
    <w:rsid w:val="007C5949"/>
    <w:rsid w:val="007C7957"/>
    <w:rsid w:val="007D549F"/>
    <w:rsid w:val="007D6449"/>
    <w:rsid w:val="007D6D72"/>
    <w:rsid w:val="007F5864"/>
    <w:rsid w:val="008060B3"/>
    <w:rsid w:val="008265CB"/>
    <w:rsid w:val="00833BA1"/>
    <w:rsid w:val="0083717B"/>
    <w:rsid w:val="0085088D"/>
    <w:rsid w:val="00857638"/>
    <w:rsid w:val="00874FCF"/>
    <w:rsid w:val="008879A2"/>
    <w:rsid w:val="008941E9"/>
    <w:rsid w:val="008A6D15"/>
    <w:rsid w:val="008A7B0F"/>
    <w:rsid w:val="008C44DA"/>
    <w:rsid w:val="008D361B"/>
    <w:rsid w:val="008D69D6"/>
    <w:rsid w:val="008E129D"/>
    <w:rsid w:val="009078A8"/>
    <w:rsid w:val="00944BAE"/>
    <w:rsid w:val="009520C7"/>
    <w:rsid w:val="00964FF6"/>
    <w:rsid w:val="00971734"/>
    <w:rsid w:val="00990A39"/>
    <w:rsid w:val="009A69B7"/>
    <w:rsid w:val="009D068E"/>
    <w:rsid w:val="00A07440"/>
    <w:rsid w:val="00A1143B"/>
    <w:rsid w:val="00A156F9"/>
    <w:rsid w:val="00A17C77"/>
    <w:rsid w:val="00A25AC1"/>
    <w:rsid w:val="00AC289E"/>
    <w:rsid w:val="00AD47C9"/>
    <w:rsid w:val="00AD47EC"/>
    <w:rsid w:val="00AE6D24"/>
    <w:rsid w:val="00B242EC"/>
    <w:rsid w:val="00B537FA"/>
    <w:rsid w:val="00B86D39"/>
    <w:rsid w:val="00B92EC5"/>
    <w:rsid w:val="00BB75F2"/>
    <w:rsid w:val="00C20577"/>
    <w:rsid w:val="00C53FF7"/>
    <w:rsid w:val="00C7414B"/>
    <w:rsid w:val="00C761D3"/>
    <w:rsid w:val="00C85A85"/>
    <w:rsid w:val="00C93BCF"/>
    <w:rsid w:val="00CA2372"/>
    <w:rsid w:val="00CC470B"/>
    <w:rsid w:val="00CD253D"/>
    <w:rsid w:val="00CD3203"/>
    <w:rsid w:val="00CD4C93"/>
    <w:rsid w:val="00D0358D"/>
    <w:rsid w:val="00D23A99"/>
    <w:rsid w:val="00D65A16"/>
    <w:rsid w:val="00D952CD"/>
    <w:rsid w:val="00DA19E6"/>
    <w:rsid w:val="00DA6C47"/>
    <w:rsid w:val="00DE55CD"/>
    <w:rsid w:val="00DE6DE0"/>
    <w:rsid w:val="00DF2E09"/>
    <w:rsid w:val="00DF664F"/>
    <w:rsid w:val="00E1211F"/>
    <w:rsid w:val="00E268E5"/>
    <w:rsid w:val="00E40B24"/>
    <w:rsid w:val="00E5650F"/>
    <w:rsid w:val="00E611EB"/>
    <w:rsid w:val="00E625C9"/>
    <w:rsid w:val="00E67884"/>
    <w:rsid w:val="00E67CBC"/>
    <w:rsid w:val="00E75B93"/>
    <w:rsid w:val="00E81179"/>
    <w:rsid w:val="00E8625D"/>
    <w:rsid w:val="00ED6610"/>
    <w:rsid w:val="00ED783D"/>
    <w:rsid w:val="00EE3713"/>
    <w:rsid w:val="00EE386F"/>
    <w:rsid w:val="00EE3D0A"/>
    <w:rsid w:val="00EE495D"/>
    <w:rsid w:val="00EF1135"/>
    <w:rsid w:val="00EF12F7"/>
    <w:rsid w:val="00EF41A2"/>
    <w:rsid w:val="00F2021D"/>
    <w:rsid w:val="00F2400C"/>
    <w:rsid w:val="00F55FAB"/>
    <w:rsid w:val="00F72BE1"/>
    <w:rsid w:val="00F94FB5"/>
    <w:rsid w:val="00FA1DC8"/>
    <w:rsid w:val="00FB66A9"/>
    <w:rsid w:val="00FB67DD"/>
    <w:rsid w:val="00FC3B52"/>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C20577"/>
    <w:rPr>
      <w:color w:val="0000FF"/>
      <w:u w:val="single"/>
    </w:rPr>
  </w:style>
  <w:style w:type="table" w:styleId="af">
    <w:name w:val="Table Grid"/>
    <w:basedOn w:val="a1"/>
    <w:rsid w:val="00A11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5650F"/>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C20577"/>
    <w:rPr>
      <w:color w:val="0000FF"/>
      <w:u w:val="single"/>
    </w:rPr>
  </w:style>
  <w:style w:type="table" w:styleId="af">
    <w:name w:val="Table Grid"/>
    <w:basedOn w:val="a1"/>
    <w:rsid w:val="00A11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5650F"/>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389C3499-E84C-47C4-8698-48A649D9F0A6}"/>
</file>

<file path=customXml/itemProps2.xml><?xml version="1.0" encoding="utf-8"?>
<ds:datastoreItem xmlns:ds="http://schemas.openxmlformats.org/officeDocument/2006/customXml" ds:itemID="{07C6F0B8-A310-4CAC-ADC9-16F24E0C0DCD}"/>
</file>

<file path=customXml/itemProps3.xml><?xml version="1.0" encoding="utf-8"?>
<ds:datastoreItem xmlns:ds="http://schemas.openxmlformats.org/officeDocument/2006/customXml" ds:itemID="{E69A9F37-3F5C-4F7D-A11A-8990CEFC28E2}"/>
</file>

<file path=customXml/itemProps4.xml><?xml version="1.0" encoding="utf-8"?>
<ds:datastoreItem xmlns:ds="http://schemas.openxmlformats.org/officeDocument/2006/customXml" ds:itemID="{47437DBE-953A-4AA9-A3C3-3A41563A8498}"/>
</file>

<file path=docProps/app.xml><?xml version="1.0" encoding="utf-8"?>
<Properties xmlns="http://schemas.openxmlformats.org/officeDocument/2006/extended-properties" xmlns:vt="http://schemas.openxmlformats.org/officeDocument/2006/docPropsVTypes">
  <Template>Normal</Template>
  <TotalTime>110</TotalTime>
  <Pages>10</Pages>
  <Words>1994</Words>
  <Characters>16212</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103</cp:revision>
  <cp:lastPrinted>2019-05-24T06:21:00Z</cp:lastPrinted>
  <dcterms:created xsi:type="dcterms:W3CDTF">2018-09-17T12:51:00Z</dcterms:created>
  <dcterms:modified xsi:type="dcterms:W3CDTF">2019-05-27T11:47:00Z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