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AC" w:rsidRPr="00CC4BA6" w:rsidRDefault="005078AC" w:rsidP="005078AC">
      <w:pPr>
        <w:tabs>
          <w:tab w:val="left" w:pos="9639"/>
        </w:tabs>
        <w:ind w:firstLine="5670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Утверждена</w:t>
      </w:r>
    </w:p>
    <w:p w:rsidR="005078AC" w:rsidRPr="00CC4BA6" w:rsidRDefault="005078AC" w:rsidP="005078AC">
      <w:pPr>
        <w:tabs>
          <w:tab w:val="left" w:pos="9639"/>
        </w:tabs>
        <w:ind w:firstLine="5670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решением</w:t>
      </w:r>
    </w:p>
    <w:p w:rsidR="005078AC" w:rsidRPr="00CC4BA6" w:rsidRDefault="005078AC" w:rsidP="005078AC">
      <w:pPr>
        <w:tabs>
          <w:tab w:val="left" w:pos="9639"/>
        </w:tabs>
        <w:ind w:firstLine="5670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Волгоградской городской Думы</w:t>
      </w:r>
    </w:p>
    <w:p w:rsidR="005078AC" w:rsidRDefault="005078AC" w:rsidP="005078AC">
      <w:pPr>
        <w:tabs>
          <w:tab w:val="left" w:pos="9639"/>
        </w:tabs>
        <w:ind w:firstLine="5670"/>
        <w:jc w:val="both"/>
        <w:rPr>
          <w:sz w:val="28"/>
          <w:szCs w:val="28"/>
        </w:rPr>
      </w:pPr>
    </w:p>
    <w:p w:rsidR="005078AC" w:rsidRPr="000F6740" w:rsidRDefault="005078AC" w:rsidP="005078AC">
      <w:pPr>
        <w:tabs>
          <w:tab w:val="left" w:pos="9639"/>
        </w:tabs>
        <w:ind w:firstLine="5670"/>
        <w:jc w:val="both"/>
        <w:rPr>
          <w:sz w:val="24"/>
          <w:szCs w:val="24"/>
          <w:u w:val="single"/>
        </w:rPr>
      </w:pPr>
      <w:r w:rsidRPr="000F674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0F6740">
        <w:rPr>
          <w:sz w:val="24"/>
          <w:szCs w:val="24"/>
          <w:u w:val="single"/>
        </w:rPr>
        <w:t>23.09.2015</w:t>
      </w:r>
      <w:r w:rsidRPr="000F6740">
        <w:rPr>
          <w:sz w:val="24"/>
          <w:szCs w:val="24"/>
        </w:rPr>
        <w:t xml:space="preserve"> №</w:t>
      </w:r>
      <w:r w:rsidRPr="000F6740">
        <w:rPr>
          <w:sz w:val="24"/>
          <w:szCs w:val="24"/>
          <w:u w:val="single"/>
        </w:rPr>
        <w:t xml:space="preserve"> 33/1043  </w:t>
      </w:r>
    </w:p>
    <w:p w:rsidR="005078AC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8AC" w:rsidRDefault="005078AC" w:rsidP="005078AC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Концепция</w:t>
      </w:r>
    </w:p>
    <w:p w:rsidR="005078AC" w:rsidRDefault="005078AC" w:rsidP="005078AC">
      <w:pPr>
        <w:tabs>
          <w:tab w:val="left" w:pos="9639"/>
        </w:tabs>
        <w:jc w:val="center"/>
        <w:rPr>
          <w:sz w:val="28"/>
          <w:szCs w:val="28"/>
        </w:rPr>
      </w:pPr>
      <w:r w:rsidRPr="00445388">
        <w:rPr>
          <w:sz w:val="28"/>
          <w:szCs w:val="28"/>
        </w:rPr>
        <w:t>развития наружной рекламы на территории городского округа</w:t>
      </w:r>
    </w:p>
    <w:p w:rsidR="005078AC" w:rsidRPr="00CC4BA6" w:rsidRDefault="005078AC" w:rsidP="005078AC">
      <w:pPr>
        <w:tabs>
          <w:tab w:val="left" w:pos="9639"/>
        </w:tabs>
        <w:jc w:val="center"/>
        <w:rPr>
          <w:sz w:val="28"/>
          <w:szCs w:val="28"/>
        </w:rPr>
      </w:pPr>
      <w:r w:rsidRPr="00445388">
        <w:rPr>
          <w:sz w:val="28"/>
          <w:szCs w:val="28"/>
        </w:rPr>
        <w:t>город-герой Волгоград на 2016–2026 годы</w:t>
      </w:r>
    </w:p>
    <w:p w:rsidR="005078AC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8AC" w:rsidRPr="00CC4BA6" w:rsidRDefault="005078AC" w:rsidP="005078AC">
      <w:pPr>
        <w:tabs>
          <w:tab w:val="left" w:pos="9639"/>
        </w:tabs>
        <w:ind w:firstLine="709"/>
        <w:jc w:val="center"/>
        <w:rPr>
          <w:sz w:val="28"/>
          <w:szCs w:val="28"/>
        </w:rPr>
      </w:pPr>
      <w:r w:rsidRPr="00CC4BA6">
        <w:rPr>
          <w:sz w:val="28"/>
          <w:szCs w:val="28"/>
        </w:rPr>
        <w:t>1. Общие положения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C4BA6">
        <w:rPr>
          <w:sz w:val="28"/>
          <w:szCs w:val="28"/>
        </w:rPr>
        <w:t>Концепция развития наружной рекламы на территории городского округа город-герой Волгоград на 2016</w:t>
      </w:r>
      <w:r>
        <w:rPr>
          <w:sz w:val="28"/>
          <w:szCs w:val="28"/>
        </w:rPr>
        <w:t>–</w:t>
      </w:r>
      <w:r w:rsidRPr="00CC4BA6">
        <w:rPr>
          <w:sz w:val="28"/>
          <w:szCs w:val="28"/>
        </w:rPr>
        <w:t>2026 годы (далее – Концепция) представляет собой совокупность целей и задач муниципальной политики в области наружной рекламы</w:t>
      </w:r>
      <w:r w:rsidRPr="00C011EA">
        <w:t xml:space="preserve"> </w:t>
      </w:r>
      <w:r w:rsidRPr="00C011EA">
        <w:rPr>
          <w:sz w:val="28"/>
          <w:szCs w:val="28"/>
        </w:rPr>
        <w:t>на территории городского округа город-герой Волгоград</w:t>
      </w:r>
      <w:r>
        <w:rPr>
          <w:sz w:val="28"/>
          <w:szCs w:val="28"/>
        </w:rPr>
        <w:t xml:space="preserve"> (далее – наружная реклама на территории Волгограда)</w:t>
      </w:r>
      <w:r w:rsidRPr="00CC4BA6">
        <w:rPr>
          <w:sz w:val="28"/>
          <w:szCs w:val="28"/>
        </w:rPr>
        <w:t>, направленных</w:t>
      </w:r>
      <w:r>
        <w:rPr>
          <w:sz w:val="28"/>
          <w:szCs w:val="28"/>
        </w:rPr>
        <w:t xml:space="preserve"> </w:t>
      </w:r>
      <w:r w:rsidRPr="00CC4BA6">
        <w:rPr>
          <w:sz w:val="28"/>
          <w:szCs w:val="28"/>
        </w:rPr>
        <w:t>на формирование единого облика сложившейся архитектурной застройки, активизацию деятельности всех участников рекламного рынка и развитие высокотехнологичного и безопасного рынка наружной</w:t>
      </w:r>
      <w:proofErr w:type="gramEnd"/>
      <w:r w:rsidRPr="00CC4BA6">
        <w:rPr>
          <w:sz w:val="28"/>
          <w:szCs w:val="28"/>
        </w:rPr>
        <w:t xml:space="preserve"> рекламы</w:t>
      </w:r>
      <w:r>
        <w:rPr>
          <w:sz w:val="28"/>
          <w:szCs w:val="28"/>
        </w:rPr>
        <w:t xml:space="preserve"> на территории Волгограда</w:t>
      </w:r>
      <w:r w:rsidRPr="00CC4BA6">
        <w:rPr>
          <w:sz w:val="28"/>
          <w:szCs w:val="28"/>
        </w:rPr>
        <w:t>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Концепция разработана в соответствии с Федеральным законом</w:t>
      </w:r>
      <w:r>
        <w:rPr>
          <w:sz w:val="28"/>
          <w:szCs w:val="28"/>
        </w:rPr>
        <w:t xml:space="preserve">               </w:t>
      </w:r>
      <w:r w:rsidRPr="00CC4BA6">
        <w:rPr>
          <w:sz w:val="28"/>
          <w:szCs w:val="28"/>
        </w:rPr>
        <w:t xml:space="preserve"> от 13 марта 2006 г</w:t>
      </w:r>
      <w:r>
        <w:rPr>
          <w:sz w:val="28"/>
          <w:szCs w:val="28"/>
        </w:rPr>
        <w:t>.</w:t>
      </w:r>
      <w:r w:rsidRPr="00CC4BA6">
        <w:rPr>
          <w:sz w:val="28"/>
          <w:szCs w:val="28"/>
        </w:rPr>
        <w:t xml:space="preserve"> № 38-ФЗ «О рекламе».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Наружная реклама</w:t>
      </w:r>
      <w:r>
        <w:rPr>
          <w:sz w:val="28"/>
          <w:szCs w:val="28"/>
        </w:rPr>
        <w:t xml:space="preserve"> на территории Волгограда</w:t>
      </w:r>
      <w:r w:rsidRPr="00CC4BA6">
        <w:rPr>
          <w:sz w:val="28"/>
          <w:szCs w:val="28"/>
        </w:rPr>
        <w:t xml:space="preserve"> оказывает существенное влияние на внешний облик</w:t>
      </w:r>
      <w:r>
        <w:rPr>
          <w:sz w:val="28"/>
          <w:szCs w:val="28"/>
        </w:rPr>
        <w:t xml:space="preserve"> Волгограда</w:t>
      </w:r>
      <w:r w:rsidRPr="00CC4BA6">
        <w:rPr>
          <w:sz w:val="28"/>
          <w:szCs w:val="28"/>
        </w:rPr>
        <w:t xml:space="preserve">, его художественно-архитектурное оформление. Развитие наружной рекламы </w:t>
      </w:r>
      <w:r>
        <w:rPr>
          <w:sz w:val="28"/>
          <w:szCs w:val="28"/>
        </w:rPr>
        <w:t xml:space="preserve">на территории Волгограда </w:t>
      </w:r>
      <w:r w:rsidRPr="00CC4BA6">
        <w:rPr>
          <w:sz w:val="28"/>
          <w:szCs w:val="28"/>
        </w:rPr>
        <w:t>имеет большое значение для формирования социальной и архитектурной инфраструктуры</w:t>
      </w:r>
      <w:r>
        <w:rPr>
          <w:sz w:val="28"/>
          <w:szCs w:val="28"/>
        </w:rPr>
        <w:t xml:space="preserve"> Волгограда</w:t>
      </w:r>
      <w:r w:rsidRPr="00CC4BA6">
        <w:rPr>
          <w:sz w:val="28"/>
          <w:szCs w:val="28"/>
        </w:rPr>
        <w:t>, сохранения ее природных компонентов и историко-культурного наследия.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 </w:t>
      </w:r>
    </w:p>
    <w:p w:rsidR="005078AC" w:rsidRDefault="005078AC" w:rsidP="005078AC">
      <w:pPr>
        <w:tabs>
          <w:tab w:val="left" w:pos="9639"/>
        </w:tabs>
        <w:jc w:val="center"/>
        <w:rPr>
          <w:sz w:val="28"/>
          <w:szCs w:val="28"/>
        </w:rPr>
      </w:pPr>
      <w:r w:rsidRPr="00CC4BA6">
        <w:rPr>
          <w:sz w:val="28"/>
          <w:szCs w:val="28"/>
        </w:rPr>
        <w:t xml:space="preserve">2. Анализ и проблемы рынка наружной рекламы </w:t>
      </w:r>
    </w:p>
    <w:p w:rsidR="005078AC" w:rsidRPr="00CC4BA6" w:rsidRDefault="005078AC" w:rsidP="005078AC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Pr="00CC4BA6">
        <w:rPr>
          <w:sz w:val="28"/>
          <w:szCs w:val="28"/>
        </w:rPr>
        <w:t>Волгограда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Анализ рынка наружной рекламы </w:t>
      </w:r>
      <w:r>
        <w:rPr>
          <w:sz w:val="28"/>
          <w:szCs w:val="28"/>
        </w:rPr>
        <w:t xml:space="preserve">на территории </w:t>
      </w:r>
      <w:r w:rsidRPr="00CC4BA6">
        <w:rPr>
          <w:sz w:val="28"/>
          <w:szCs w:val="28"/>
        </w:rPr>
        <w:t>Волгограда выявил следующие проблемы: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отсутствие системного подхода к размещению (распространению) объектов наружной рекламы</w:t>
      </w:r>
      <w:r>
        <w:rPr>
          <w:sz w:val="28"/>
          <w:szCs w:val="28"/>
        </w:rPr>
        <w:t xml:space="preserve"> на территории Волгограда</w:t>
      </w:r>
      <w:r w:rsidRPr="00CC4BA6">
        <w:rPr>
          <w:sz w:val="28"/>
          <w:szCs w:val="28"/>
        </w:rPr>
        <w:t>;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значительная доля (по состоянию </w:t>
      </w:r>
      <w:proofErr w:type="gramStart"/>
      <w:r w:rsidRPr="00CC4BA6">
        <w:rPr>
          <w:sz w:val="28"/>
          <w:szCs w:val="28"/>
        </w:rPr>
        <w:t>на конец</w:t>
      </w:r>
      <w:proofErr w:type="gramEnd"/>
      <w:r w:rsidRPr="00CC4BA6">
        <w:rPr>
          <w:sz w:val="28"/>
          <w:szCs w:val="28"/>
        </w:rPr>
        <w:t xml:space="preserve"> 2014 года </w:t>
      </w:r>
      <w:r>
        <w:rPr>
          <w:sz w:val="28"/>
          <w:szCs w:val="28"/>
        </w:rPr>
        <w:t>–</w:t>
      </w:r>
      <w:r w:rsidRPr="00CC4BA6">
        <w:rPr>
          <w:sz w:val="28"/>
          <w:szCs w:val="28"/>
        </w:rPr>
        <w:t xml:space="preserve"> свыше 40%) рекламных конструкций, установленных с нарушением требований действующего законодательства;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отсутствие условий, стимулирующих владельцев рекламных конструкций заменять устаревшие конструкции, внедрять современные технологии и материалы и, как следствие, незначительная доля (около 3,7%) разрешений, </w:t>
      </w:r>
      <w:r w:rsidRPr="00CC4BA6">
        <w:rPr>
          <w:sz w:val="28"/>
          <w:szCs w:val="28"/>
        </w:rPr>
        <w:lastRenderedPageBreak/>
        <w:t>выданных на установку и эксплуатацию рекламных конструкций современного формата (</w:t>
      </w:r>
      <w:proofErr w:type="spellStart"/>
      <w:r w:rsidRPr="00CC4BA6">
        <w:rPr>
          <w:sz w:val="28"/>
          <w:szCs w:val="28"/>
        </w:rPr>
        <w:t>скроллеров</w:t>
      </w:r>
      <w:proofErr w:type="spellEnd"/>
      <w:r w:rsidRPr="00CC4BA6">
        <w:rPr>
          <w:sz w:val="28"/>
          <w:szCs w:val="28"/>
        </w:rPr>
        <w:t>, электронных дисплеев и т.д.);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отсутствие системной работы по распространению социальной рекламы и, как следствие, незначительный годовой объем социальной рекламы (за 2014 год – не более 8,5% годового объема распространения наружной рекламы на территории Волгограда). 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8AC" w:rsidRPr="00CC4BA6" w:rsidRDefault="005078AC" w:rsidP="005078AC">
      <w:pPr>
        <w:tabs>
          <w:tab w:val="left" w:pos="9639"/>
        </w:tabs>
        <w:jc w:val="center"/>
        <w:rPr>
          <w:sz w:val="28"/>
          <w:szCs w:val="28"/>
        </w:rPr>
      </w:pPr>
      <w:r w:rsidRPr="00CC4BA6">
        <w:rPr>
          <w:sz w:val="28"/>
          <w:szCs w:val="28"/>
        </w:rPr>
        <w:t>3. Цель, задачи и механизм реализации Концепции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3.1. Основной целью Концепции является формирование современного, высокотехнологичного и безопасного рынка наружной рекламы</w:t>
      </w:r>
      <w:r>
        <w:rPr>
          <w:sz w:val="28"/>
          <w:szCs w:val="28"/>
        </w:rPr>
        <w:t xml:space="preserve"> на территории Волгограда</w:t>
      </w:r>
      <w:r w:rsidRPr="00CC4BA6">
        <w:rPr>
          <w:sz w:val="28"/>
          <w:szCs w:val="28"/>
        </w:rPr>
        <w:t>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3.2. Для реализации основной цели Концепцией определены следующие задачи: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3.2.1. Упорядочение размещения объектов наружной рекламы на территории Волгограда, в том числе в историческом центре Волгограда</w:t>
      </w:r>
      <w:r>
        <w:rPr>
          <w:sz w:val="28"/>
          <w:szCs w:val="28"/>
        </w:rPr>
        <w:t>,</w:t>
      </w:r>
      <w:r w:rsidRPr="00CC4BA6">
        <w:rPr>
          <w:sz w:val="28"/>
          <w:szCs w:val="28"/>
        </w:rPr>
        <w:t xml:space="preserve"> путем формирования требований к размещению рекламных конструкций.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3.2.2. Стимулирование развития новых, безопасных и современных направлений наружной рекламы</w:t>
      </w:r>
      <w:r>
        <w:rPr>
          <w:sz w:val="28"/>
          <w:szCs w:val="28"/>
        </w:rPr>
        <w:t xml:space="preserve"> на территории Волгограда</w:t>
      </w:r>
      <w:r w:rsidRPr="00CC4BA6">
        <w:rPr>
          <w:sz w:val="28"/>
          <w:szCs w:val="28"/>
        </w:rPr>
        <w:t>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3.2.3. Пополнение доходной части бюджета Волгограда за счет налоговых и неналоговых доходов от рынка наружной рекламы</w:t>
      </w:r>
      <w:r>
        <w:rPr>
          <w:sz w:val="28"/>
          <w:szCs w:val="28"/>
        </w:rPr>
        <w:t xml:space="preserve"> на территории Волгограда</w:t>
      </w:r>
      <w:r w:rsidRPr="00CC4BA6">
        <w:rPr>
          <w:sz w:val="28"/>
          <w:szCs w:val="28"/>
        </w:rPr>
        <w:t>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3.2.4. Реализация социальной функции рекламы и обеспечение потребностей </w:t>
      </w:r>
      <w:r>
        <w:rPr>
          <w:sz w:val="28"/>
          <w:szCs w:val="28"/>
        </w:rPr>
        <w:t xml:space="preserve">Волгограда </w:t>
      </w:r>
      <w:r w:rsidRPr="00CC4BA6">
        <w:rPr>
          <w:sz w:val="28"/>
          <w:szCs w:val="28"/>
        </w:rPr>
        <w:t>в размещении социальной рекламы.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Основными принципами</w:t>
      </w:r>
      <w:r w:rsidRPr="00CC4BA6">
        <w:rPr>
          <w:sz w:val="28"/>
          <w:szCs w:val="28"/>
        </w:rPr>
        <w:t xml:space="preserve"> Концепции</w:t>
      </w:r>
      <w:r>
        <w:rPr>
          <w:sz w:val="28"/>
          <w:szCs w:val="28"/>
        </w:rPr>
        <w:t xml:space="preserve"> являются</w:t>
      </w:r>
      <w:r w:rsidRPr="00CC4BA6">
        <w:rPr>
          <w:sz w:val="28"/>
          <w:szCs w:val="28"/>
        </w:rPr>
        <w:t>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Б</w:t>
      </w:r>
      <w:r w:rsidRPr="00CC4BA6">
        <w:rPr>
          <w:sz w:val="28"/>
          <w:szCs w:val="28"/>
        </w:rPr>
        <w:t>езопасность (запрет на установку рекламных конструкций, угрожающих безопасности дорожного движения, и на размещение информации, оказывающей негативное воздействие на психологическое</w:t>
      </w:r>
      <w:r>
        <w:rPr>
          <w:sz w:val="28"/>
          <w:szCs w:val="28"/>
        </w:rPr>
        <w:t xml:space="preserve"> состояние и личность человека).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О</w:t>
      </w:r>
      <w:r w:rsidRPr="00CC4BA6">
        <w:rPr>
          <w:sz w:val="28"/>
          <w:szCs w:val="28"/>
        </w:rPr>
        <w:t xml:space="preserve">беспечение комфортных условий </w:t>
      </w:r>
      <w:r>
        <w:rPr>
          <w:sz w:val="28"/>
          <w:szCs w:val="28"/>
        </w:rPr>
        <w:t>проживания населению Волгограда.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</w:t>
      </w:r>
      <w:r w:rsidRPr="00CC4BA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C4BA6">
        <w:rPr>
          <w:sz w:val="28"/>
          <w:szCs w:val="28"/>
        </w:rPr>
        <w:t>оздание информационной среды, объекты которой имеют эстетичный внешний вид.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3.4. Механизм реализации </w:t>
      </w:r>
      <w:r>
        <w:rPr>
          <w:sz w:val="28"/>
          <w:szCs w:val="28"/>
        </w:rPr>
        <w:t>К</w:t>
      </w:r>
      <w:r w:rsidRPr="00CC4BA6">
        <w:rPr>
          <w:sz w:val="28"/>
          <w:szCs w:val="28"/>
        </w:rPr>
        <w:t xml:space="preserve">онцепции включает в себя два этапа (с учетом проведения </w:t>
      </w:r>
      <w:r>
        <w:rPr>
          <w:sz w:val="28"/>
          <w:szCs w:val="28"/>
        </w:rPr>
        <w:t xml:space="preserve">чемпионата мира </w:t>
      </w:r>
      <w:r w:rsidRPr="00CC4BA6">
        <w:rPr>
          <w:sz w:val="28"/>
          <w:szCs w:val="28"/>
        </w:rPr>
        <w:t>по футболу 2018</w:t>
      </w:r>
      <w:r>
        <w:rPr>
          <w:sz w:val="28"/>
          <w:szCs w:val="28"/>
        </w:rPr>
        <w:t xml:space="preserve"> года</w:t>
      </w:r>
      <w:r w:rsidRPr="00CC4BA6">
        <w:rPr>
          <w:sz w:val="28"/>
          <w:szCs w:val="28"/>
        </w:rPr>
        <w:t>):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В период 2016</w:t>
      </w:r>
      <w:r w:rsidRPr="00CC4BA6">
        <w:rPr>
          <w:sz w:val="28"/>
          <w:szCs w:val="28"/>
        </w:rPr>
        <w:t xml:space="preserve">–2018 годов: 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3.4.1.1. Выполнение условий Соглашения с принимающим городом, заключенного между Международной федерацией футбола (ФИФА), АНО «Организационный комитет «Россия 2018/2022» и администрацией Волгограда</w:t>
      </w:r>
      <w:r>
        <w:rPr>
          <w:sz w:val="28"/>
          <w:szCs w:val="28"/>
        </w:rPr>
        <w:t>,</w:t>
      </w:r>
      <w:r w:rsidRPr="00CC4BA6">
        <w:rPr>
          <w:sz w:val="28"/>
          <w:szCs w:val="28"/>
        </w:rPr>
        <w:t xml:space="preserve"> в части соблюдения требований к средствам наружной рекламы.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3.4.1.2. Освобождение территории Волгограда от рекламных конструкций, установленных с нарушением требований действующего законодательства: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1) демонтаж рекламных конструкций, установленных и (или) эксплуатируемых без разрешений;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C4BA6">
        <w:rPr>
          <w:sz w:val="28"/>
          <w:szCs w:val="28"/>
        </w:rPr>
        <w:lastRenderedPageBreak/>
        <w:t>2) исполнение требований Федерального закона от 25 июня 2002 г.                 № 73-ФЗ «Об объектах культурного наследия (памятниках истории и культуры) народов Российской Федерации», Закона Волгоградской области от 01 июля 2009 г. № 1908-ОД «Об объектах культурного наследия (памятниках истории и культуры) народов Российской Федерации на территории Волгоградской области» посредством демонтажа рекламных конструкций, установленных на объектах культурного наследия, по мере истечения сроков действия</w:t>
      </w:r>
      <w:proofErr w:type="gramEnd"/>
      <w:r w:rsidRPr="00CC4BA6">
        <w:rPr>
          <w:sz w:val="28"/>
          <w:szCs w:val="28"/>
        </w:rPr>
        <w:t xml:space="preserve"> разрешений на их установку и эксплуатацию.  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3.4.1.3. Системный и рациональный подход к размещению отдельных типов рекламных конструкций: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1) формирование требований к размещению и дизайну рекламных вывесок;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2) формирование комплексного подхода к оформлению и оборудованию фасадов зданий с учетом размещения на них рекламных конструкций;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3) определение требований к внешнему виду и местам установки рекламных конструкций для размещения концертных и театральных афиш.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3.4.1.4. Разработка </w:t>
      </w:r>
      <w:proofErr w:type="gramStart"/>
      <w:r w:rsidRPr="00CC4BA6">
        <w:rPr>
          <w:sz w:val="28"/>
          <w:szCs w:val="28"/>
        </w:rPr>
        <w:t>механизмов стабильного формирования доходной части бюджета Волгограда</w:t>
      </w:r>
      <w:proofErr w:type="gramEnd"/>
      <w:r w:rsidRPr="00CC4BA6">
        <w:rPr>
          <w:sz w:val="28"/>
          <w:szCs w:val="28"/>
        </w:rPr>
        <w:t xml:space="preserve"> путем проведения гибкой ценовой политики в сфере наружной рекламы</w:t>
      </w:r>
      <w:r>
        <w:rPr>
          <w:sz w:val="28"/>
          <w:szCs w:val="28"/>
        </w:rPr>
        <w:t xml:space="preserve"> на территории Волгограда</w:t>
      </w:r>
      <w:r w:rsidRPr="00CC4BA6">
        <w:rPr>
          <w:sz w:val="28"/>
          <w:szCs w:val="28"/>
        </w:rPr>
        <w:t>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1) проведение торгов в форме аукционов на право заключения договора на установку и эксплуатацию рекламной конструкции;</w:t>
      </w:r>
    </w:p>
    <w:p w:rsidR="005078AC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700DB">
        <w:rPr>
          <w:sz w:val="28"/>
          <w:szCs w:val="28"/>
        </w:rPr>
        <w:t>2) разработка ведомственной целевой программы в сфере развития рынка наружной рекламы</w:t>
      </w:r>
      <w:r>
        <w:rPr>
          <w:sz w:val="28"/>
          <w:szCs w:val="28"/>
        </w:rPr>
        <w:t xml:space="preserve"> на территории Волгограда</w:t>
      </w:r>
      <w:r w:rsidRPr="007700DB">
        <w:rPr>
          <w:sz w:val="28"/>
          <w:szCs w:val="28"/>
        </w:rPr>
        <w:t xml:space="preserve"> на 2016</w:t>
      </w:r>
      <w:r>
        <w:rPr>
          <w:sz w:val="28"/>
          <w:szCs w:val="28"/>
        </w:rPr>
        <w:t>–</w:t>
      </w:r>
      <w:r w:rsidRPr="007700DB">
        <w:rPr>
          <w:sz w:val="28"/>
          <w:szCs w:val="28"/>
        </w:rPr>
        <w:t>2018 годы, предусматривающей обеспечение поступления в бюджет Волгограда доходов от распространения наружной рекламы</w:t>
      </w:r>
      <w:r>
        <w:rPr>
          <w:sz w:val="28"/>
          <w:szCs w:val="28"/>
        </w:rPr>
        <w:t xml:space="preserve"> на территории Волгограда</w:t>
      </w:r>
      <w:r w:rsidRPr="007700DB">
        <w:rPr>
          <w:sz w:val="28"/>
          <w:szCs w:val="28"/>
        </w:rPr>
        <w:t>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В период 2018</w:t>
      </w:r>
      <w:r w:rsidRPr="00CC4BA6">
        <w:rPr>
          <w:sz w:val="28"/>
          <w:szCs w:val="28"/>
        </w:rPr>
        <w:t>–2026 годов: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3.4.2.1. Выполнение требований к рекламным конструкциям и местам их размещения с учетом степени насыщенности наружной рекламой территории Волгограда: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1) развитие рынка рекламных услуг в удаленных районах Волгограда за счет </w:t>
      </w:r>
      <w:proofErr w:type="gramStart"/>
      <w:r w:rsidRPr="00CC4BA6">
        <w:rPr>
          <w:sz w:val="28"/>
          <w:szCs w:val="28"/>
        </w:rPr>
        <w:t>внедрения принципа зонирования территории Волгограда</w:t>
      </w:r>
      <w:proofErr w:type="gramEnd"/>
      <w:r w:rsidRPr="00CC4BA6">
        <w:rPr>
          <w:sz w:val="28"/>
          <w:szCs w:val="28"/>
        </w:rPr>
        <w:t xml:space="preserve"> по типу размещения и объему площадей рекламных конструкций;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C4BA6">
        <w:rPr>
          <w:sz w:val="28"/>
          <w:szCs w:val="28"/>
        </w:rPr>
        <w:t>2) совершенствование централизованного учета размещения рекламных конструкций и контроля за их техническим и эстетическим состоянием путем размещения</w:t>
      </w:r>
      <w:r w:rsidRPr="007102AD">
        <w:t xml:space="preserve"> </w:t>
      </w:r>
      <w:r w:rsidRPr="007102AD">
        <w:rPr>
          <w:sz w:val="28"/>
          <w:szCs w:val="28"/>
        </w:rPr>
        <w:t>на рекламных конструкциях информации о контактных данных комитета по рекламе администрации Волгограда, а также размещения</w:t>
      </w:r>
      <w:r w:rsidRPr="00CC4BA6">
        <w:rPr>
          <w:sz w:val="28"/>
          <w:szCs w:val="28"/>
        </w:rPr>
        <w:t xml:space="preserve"> информации о рекламных конструкциях в сети Интернет с возможностью принятия жалоб и обращений граждан на неудовлетворительное эстетическое и (или) техническое состояние рекламных конструкций;</w:t>
      </w:r>
      <w:proofErr w:type="gramEnd"/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3) увеличение количества разрешений, выданных на установку и эксплуатацию рекламных конструкций современного формата.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3.4.2.2. Создание условий для увеличения количества и качества социальной рекламы: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CC4BA6">
        <w:rPr>
          <w:sz w:val="28"/>
          <w:szCs w:val="28"/>
        </w:rPr>
        <w:lastRenderedPageBreak/>
        <w:t>1) проведение рекламно-информационных кампаний социальной направленности, разработка ежегодных планов рекламно-информационных кампаний социальной направленности;</w:t>
      </w:r>
      <w:proofErr w:type="gramEnd"/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64D19">
        <w:rPr>
          <w:sz w:val="28"/>
          <w:szCs w:val="28"/>
        </w:rPr>
        <w:t xml:space="preserve">2) применение механизма стимулирования </w:t>
      </w:r>
      <w:proofErr w:type="spellStart"/>
      <w:r w:rsidRPr="00664D19">
        <w:rPr>
          <w:sz w:val="28"/>
          <w:szCs w:val="28"/>
        </w:rPr>
        <w:t>рекламораспространителей</w:t>
      </w:r>
      <w:proofErr w:type="spellEnd"/>
      <w:r w:rsidRPr="00664D19">
        <w:rPr>
          <w:sz w:val="28"/>
          <w:szCs w:val="28"/>
        </w:rPr>
        <w:t xml:space="preserve"> в период проведения рекламно-информационных кампаний социальной направленности в рамках заключения договоров на установку и эксплуатацию рекламных конструкций с условием о размещении владельцами  рекламных конструкций на безвозмездной основе социальной рекламы сверх обязательного</w:t>
      </w: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рекламораспространителей</w:t>
      </w:r>
      <w:proofErr w:type="spellEnd"/>
      <w:r>
        <w:rPr>
          <w:sz w:val="28"/>
          <w:szCs w:val="28"/>
        </w:rPr>
        <w:t xml:space="preserve"> 5</w:t>
      </w:r>
      <w:r w:rsidRPr="00664D19">
        <w:rPr>
          <w:sz w:val="28"/>
          <w:szCs w:val="28"/>
        </w:rPr>
        <w:t xml:space="preserve">% годового </w:t>
      </w:r>
      <w:r>
        <w:rPr>
          <w:sz w:val="28"/>
          <w:szCs w:val="28"/>
        </w:rPr>
        <w:t>объема распространяемой рекламы</w:t>
      </w:r>
      <w:r w:rsidRPr="00CC4BA6">
        <w:rPr>
          <w:sz w:val="28"/>
          <w:szCs w:val="28"/>
        </w:rPr>
        <w:t>;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3) размещение на рекламных конструкциях информации для гостей </w:t>
      </w:r>
      <w:r>
        <w:rPr>
          <w:sz w:val="28"/>
          <w:szCs w:val="28"/>
        </w:rPr>
        <w:t>Волгограда (карты Волгограда, информации</w:t>
      </w:r>
      <w:r w:rsidRPr="00CC4BA6">
        <w:rPr>
          <w:sz w:val="28"/>
          <w:szCs w:val="28"/>
        </w:rPr>
        <w:t xml:space="preserve"> о проходящих в </w:t>
      </w:r>
      <w:r>
        <w:rPr>
          <w:sz w:val="28"/>
          <w:szCs w:val="28"/>
        </w:rPr>
        <w:t xml:space="preserve">Волгограде </w:t>
      </w:r>
      <w:r w:rsidRPr="00CC4BA6">
        <w:rPr>
          <w:sz w:val="28"/>
          <w:szCs w:val="28"/>
        </w:rPr>
        <w:t>спортивных и культурных мероприятиях на текущую дату и т.д.);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4) создание сети и определение мест установки рекламных конструкций, находящихся в муниципальной собственности</w:t>
      </w:r>
      <w:r>
        <w:rPr>
          <w:sz w:val="28"/>
          <w:szCs w:val="28"/>
        </w:rPr>
        <w:t xml:space="preserve"> Волгограда</w:t>
      </w:r>
      <w:r w:rsidRPr="00CC4BA6">
        <w:rPr>
          <w:sz w:val="28"/>
          <w:szCs w:val="28"/>
        </w:rPr>
        <w:t>, предназначенных для распространения исключительно социальной рекламы и социально значимой городской информации, в том числе нестационарных рекламных конструкций на период проведения мероприятий общегородского масштаба.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8AC" w:rsidRPr="00CC4BA6" w:rsidRDefault="005078AC" w:rsidP="005078AC">
      <w:pPr>
        <w:tabs>
          <w:tab w:val="left" w:pos="9639"/>
        </w:tabs>
        <w:jc w:val="center"/>
        <w:rPr>
          <w:sz w:val="28"/>
          <w:szCs w:val="28"/>
        </w:rPr>
      </w:pPr>
      <w:r w:rsidRPr="00CC4BA6">
        <w:rPr>
          <w:sz w:val="28"/>
          <w:szCs w:val="28"/>
        </w:rPr>
        <w:t>4. Ожидаемые результаты реализации Концепции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4.1. Реализация Концепции позволит преобразовать разрозненный рынок наружной рекламы</w:t>
      </w:r>
      <w:r>
        <w:rPr>
          <w:sz w:val="28"/>
          <w:szCs w:val="28"/>
        </w:rPr>
        <w:t xml:space="preserve"> на территории Волгограда</w:t>
      </w:r>
      <w:r w:rsidRPr="00CC4BA6">
        <w:rPr>
          <w:sz w:val="28"/>
          <w:szCs w:val="28"/>
        </w:rPr>
        <w:t xml:space="preserve"> в современную высокоэффективную и высокорентабельную отрасль экономики Волгограда. Основные результаты реализации </w:t>
      </w:r>
      <w:r>
        <w:rPr>
          <w:sz w:val="28"/>
          <w:szCs w:val="28"/>
        </w:rPr>
        <w:t>К</w:t>
      </w:r>
      <w:r w:rsidRPr="00CC4BA6">
        <w:rPr>
          <w:sz w:val="28"/>
          <w:szCs w:val="28"/>
        </w:rPr>
        <w:t>онцепции: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4.1.1. Освобождение исторической части </w:t>
      </w:r>
      <w:r>
        <w:rPr>
          <w:sz w:val="28"/>
          <w:szCs w:val="28"/>
        </w:rPr>
        <w:t xml:space="preserve">Волгограда </w:t>
      </w:r>
      <w:r w:rsidRPr="00CC4BA6">
        <w:rPr>
          <w:sz w:val="28"/>
          <w:szCs w:val="28"/>
        </w:rPr>
        <w:t>от объектов крупного и особо крупного формата, нарушающих визуальное восприятие сложившейся застройки Волгограда.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4.1.2. Развитие рынка рекламных услуг </w:t>
      </w:r>
      <w:proofErr w:type="gramStart"/>
      <w:r w:rsidRPr="00CC4BA6">
        <w:rPr>
          <w:sz w:val="28"/>
          <w:szCs w:val="28"/>
        </w:rPr>
        <w:t>в удаленных районах Волгограда за счет включения в схему размещения рекламных конструкций на земельных участках независимо от форм</w:t>
      </w:r>
      <w:proofErr w:type="gramEnd"/>
      <w:r w:rsidRPr="00CC4BA6">
        <w:rPr>
          <w:sz w:val="28"/>
          <w:szCs w:val="28"/>
        </w:rPr>
        <w:t xml:space="preserve"> собственности, а также на зданиях или ином недвижимом имуществе, находящихся в собственности Волгоградской области или муниципальной собственности Волгоград</w:t>
      </w:r>
      <w:r>
        <w:rPr>
          <w:sz w:val="28"/>
          <w:szCs w:val="28"/>
        </w:rPr>
        <w:t>а</w:t>
      </w:r>
      <w:r w:rsidRPr="00CC4BA6">
        <w:rPr>
          <w:sz w:val="28"/>
          <w:szCs w:val="28"/>
        </w:rPr>
        <w:t>, более 400 мест в удаленных районах Волгограда.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4.1.3. Увеличение годового объема размещения социальной рекламы до 12% от годового объема распространения наружной рекламы на территории Волгограда.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4.1.4. Улучшение информированности граждан о проведении мероприятий общегородского масштаба.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4.1.5. Повышение эффективности </w:t>
      </w:r>
      <w:proofErr w:type="gramStart"/>
      <w:r w:rsidRPr="00CC4BA6">
        <w:rPr>
          <w:sz w:val="28"/>
          <w:szCs w:val="28"/>
        </w:rPr>
        <w:t>контроля за</w:t>
      </w:r>
      <w:proofErr w:type="gramEnd"/>
      <w:r w:rsidRPr="00CC4BA6">
        <w:rPr>
          <w:sz w:val="28"/>
          <w:szCs w:val="28"/>
        </w:rPr>
        <w:t xml:space="preserve"> внешним видом и техническим состоянием рекламных конструкций.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4.1.6. Применение наиболее современных технологий при установке и эксплуатации объектов наружной рекламы</w:t>
      </w:r>
      <w:r>
        <w:rPr>
          <w:sz w:val="28"/>
          <w:szCs w:val="28"/>
        </w:rPr>
        <w:t xml:space="preserve"> на территории Волгограда</w:t>
      </w:r>
      <w:r w:rsidRPr="00CC4BA6">
        <w:rPr>
          <w:sz w:val="28"/>
          <w:szCs w:val="28"/>
        </w:rPr>
        <w:t xml:space="preserve"> и увеличение доли разрешений на </w:t>
      </w:r>
      <w:proofErr w:type="gramStart"/>
      <w:r w:rsidRPr="00CC4BA6">
        <w:rPr>
          <w:sz w:val="28"/>
          <w:szCs w:val="28"/>
        </w:rPr>
        <w:t>установку</w:t>
      </w:r>
      <w:proofErr w:type="gramEnd"/>
      <w:r w:rsidRPr="00CC4BA6">
        <w:rPr>
          <w:sz w:val="28"/>
          <w:szCs w:val="28"/>
        </w:rPr>
        <w:t xml:space="preserve"> и эксплуатацию рекламных конструкций современного формата до 20% от общего числа разрешений.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lastRenderedPageBreak/>
        <w:t xml:space="preserve">4.1.7. Освобождение территории Волгограда от рекламных конструкций, установленных с нарушением требований действующего законодательства.  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4.1.8. Обеспечение стабильного пополнения доходной части бюджета Волгограда, в том числе: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в 2016 году в су</w:t>
      </w:r>
      <w:r>
        <w:rPr>
          <w:sz w:val="28"/>
          <w:szCs w:val="28"/>
        </w:rPr>
        <w:t>мме не менее 260000,0 тыс. руб.;</w:t>
      </w:r>
      <w:r w:rsidRPr="00CC4BA6">
        <w:rPr>
          <w:sz w:val="28"/>
          <w:szCs w:val="28"/>
        </w:rPr>
        <w:t xml:space="preserve"> 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в 2017 год</w:t>
      </w:r>
      <w:r>
        <w:rPr>
          <w:sz w:val="28"/>
          <w:szCs w:val="28"/>
        </w:rPr>
        <w:t>у – не менее 150000,0 тыс. руб.;</w:t>
      </w:r>
      <w:r w:rsidRPr="00CC4BA6">
        <w:rPr>
          <w:sz w:val="28"/>
          <w:szCs w:val="28"/>
        </w:rPr>
        <w:t xml:space="preserve"> 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в 2018 год</w:t>
      </w:r>
      <w:r>
        <w:rPr>
          <w:sz w:val="28"/>
          <w:szCs w:val="28"/>
        </w:rPr>
        <w:t>у – не менее 166500,0 тыс. руб.;</w:t>
      </w:r>
      <w:r w:rsidRPr="00CC4BA6">
        <w:rPr>
          <w:sz w:val="28"/>
          <w:szCs w:val="28"/>
        </w:rPr>
        <w:t xml:space="preserve"> 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 xml:space="preserve">в 2019 году – </w:t>
      </w:r>
      <w:r>
        <w:rPr>
          <w:sz w:val="28"/>
          <w:szCs w:val="28"/>
        </w:rPr>
        <w:t>не менее 185000,0 тыс. руб.;</w:t>
      </w:r>
      <w:r w:rsidRPr="00CC4BA6">
        <w:rPr>
          <w:sz w:val="28"/>
          <w:szCs w:val="28"/>
        </w:rPr>
        <w:t xml:space="preserve"> 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в 2020 году – не менее 220000,0 тыс. руб.</w:t>
      </w:r>
    </w:p>
    <w:p w:rsidR="005078AC" w:rsidRPr="00CC4BA6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BA6">
        <w:rPr>
          <w:sz w:val="28"/>
          <w:szCs w:val="28"/>
        </w:rPr>
        <w:t>4.1.9. Обеспечение исполнения требований Соглашения с принимающим городом, заключенного между Международной федерацией футбола (ФИФА), АНО «Организационный комитет «Росс</w:t>
      </w:r>
      <w:bookmarkStart w:id="0" w:name="_GoBack"/>
      <w:bookmarkEnd w:id="0"/>
      <w:r w:rsidRPr="00CC4BA6">
        <w:rPr>
          <w:sz w:val="28"/>
          <w:szCs w:val="28"/>
        </w:rPr>
        <w:t>ия 2018/2022» и администрацией Волгограда</w:t>
      </w:r>
      <w:r>
        <w:rPr>
          <w:sz w:val="28"/>
          <w:szCs w:val="28"/>
        </w:rPr>
        <w:t>,</w:t>
      </w:r>
      <w:r w:rsidRPr="00CC4BA6">
        <w:rPr>
          <w:sz w:val="28"/>
          <w:szCs w:val="28"/>
        </w:rPr>
        <w:t xml:space="preserve"> в части соблюдения требований к средствам наружной рекламы</w:t>
      </w:r>
      <w:r>
        <w:rPr>
          <w:sz w:val="28"/>
          <w:szCs w:val="28"/>
        </w:rPr>
        <w:t xml:space="preserve"> на территории Волгограда</w:t>
      </w:r>
      <w:r w:rsidRPr="00CC4BA6">
        <w:rPr>
          <w:sz w:val="28"/>
          <w:szCs w:val="28"/>
        </w:rPr>
        <w:t>.</w:t>
      </w:r>
    </w:p>
    <w:p w:rsidR="005078AC" w:rsidRDefault="005078AC" w:rsidP="00507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078AC" w:rsidRDefault="005078AC" w:rsidP="005078AC">
      <w:pPr>
        <w:tabs>
          <w:tab w:val="left" w:pos="9639"/>
        </w:tabs>
        <w:jc w:val="center"/>
        <w:rPr>
          <w:sz w:val="28"/>
          <w:szCs w:val="28"/>
        </w:rPr>
      </w:pPr>
      <w:r w:rsidRPr="000937AC">
        <w:rPr>
          <w:sz w:val="28"/>
          <w:szCs w:val="28"/>
        </w:rPr>
        <w:t>5. Показатели оценки эфф</w:t>
      </w:r>
      <w:r>
        <w:rPr>
          <w:sz w:val="28"/>
          <w:szCs w:val="28"/>
        </w:rPr>
        <w:t>ективности реализации Концепции</w:t>
      </w:r>
    </w:p>
    <w:p w:rsidR="005078AC" w:rsidRDefault="005078AC" w:rsidP="005078AC">
      <w:pPr>
        <w:tabs>
          <w:tab w:val="left" w:pos="9639"/>
        </w:tabs>
        <w:ind w:firstLine="709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531"/>
        <w:gridCol w:w="2573"/>
        <w:gridCol w:w="1292"/>
        <w:gridCol w:w="835"/>
        <w:gridCol w:w="992"/>
        <w:gridCol w:w="850"/>
      </w:tblGrid>
      <w:tr w:rsidR="005078AC" w:rsidTr="005078AC">
        <w:tc>
          <w:tcPr>
            <w:tcW w:w="566" w:type="dxa"/>
            <w:vMerge w:val="restart"/>
          </w:tcPr>
          <w:p w:rsidR="005078AC" w:rsidRPr="00722BB3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22BB3">
              <w:rPr>
                <w:sz w:val="24"/>
                <w:szCs w:val="24"/>
              </w:rPr>
              <w:t xml:space="preserve">№ </w:t>
            </w:r>
            <w:proofErr w:type="gramStart"/>
            <w:r w:rsidRPr="00722BB3">
              <w:rPr>
                <w:sz w:val="24"/>
                <w:szCs w:val="24"/>
              </w:rPr>
              <w:t>п</w:t>
            </w:r>
            <w:proofErr w:type="gramEnd"/>
            <w:r w:rsidRPr="00722BB3">
              <w:rPr>
                <w:sz w:val="24"/>
                <w:szCs w:val="24"/>
              </w:rPr>
              <w:t>/п</w:t>
            </w:r>
          </w:p>
        </w:tc>
        <w:tc>
          <w:tcPr>
            <w:tcW w:w="2531" w:type="dxa"/>
            <w:vMerge w:val="restart"/>
          </w:tcPr>
          <w:p w:rsidR="005078AC" w:rsidRPr="00722BB3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3" w:type="dxa"/>
            <w:vMerge w:val="restart"/>
          </w:tcPr>
          <w:p w:rsidR="005078AC" w:rsidRPr="00722BB3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22BB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</w:tcPr>
          <w:p w:rsidR="005078AC" w:rsidRPr="00722BB3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22BB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77" w:type="dxa"/>
            <w:gridSpan w:val="3"/>
          </w:tcPr>
          <w:p w:rsidR="005078AC" w:rsidRPr="00722BB3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22BB3">
              <w:rPr>
                <w:sz w:val="24"/>
                <w:szCs w:val="24"/>
              </w:rPr>
              <w:t xml:space="preserve">Начальное </w:t>
            </w:r>
            <w:r>
              <w:rPr>
                <w:sz w:val="24"/>
                <w:szCs w:val="24"/>
              </w:rPr>
              <w:t>и конечное значения</w:t>
            </w:r>
            <w:r w:rsidRPr="00722BB3">
              <w:rPr>
                <w:sz w:val="24"/>
                <w:szCs w:val="24"/>
              </w:rPr>
              <w:t xml:space="preserve"> по годам</w:t>
            </w:r>
          </w:p>
        </w:tc>
      </w:tr>
      <w:tr w:rsidR="005078AC" w:rsidRPr="00847172" w:rsidTr="005078AC">
        <w:tc>
          <w:tcPr>
            <w:tcW w:w="566" w:type="dxa"/>
            <w:vMerge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847172"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5078AC" w:rsidRPr="00847172" w:rsidTr="005078AC">
        <w:tc>
          <w:tcPr>
            <w:tcW w:w="566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78AC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078AC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078AC" w:rsidRPr="00847172" w:rsidTr="005078AC">
        <w:tc>
          <w:tcPr>
            <w:tcW w:w="566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31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r w:rsidRPr="005964AD">
              <w:rPr>
                <w:sz w:val="24"/>
                <w:szCs w:val="24"/>
              </w:rPr>
              <w:t>Освобождение территории Волгограда от рекламных конструкций, установленных с нарушением требований действующего законодательства</w:t>
            </w:r>
          </w:p>
        </w:tc>
        <w:tc>
          <w:tcPr>
            <w:tcW w:w="2573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51471">
              <w:rPr>
                <w:sz w:val="24"/>
                <w:szCs w:val="24"/>
              </w:rPr>
              <w:t>оля рекламных конструкций, установленных с нарушением требований действующего законодательства, от общего количества рекламных конструкций</w:t>
            </w:r>
          </w:p>
        </w:tc>
        <w:tc>
          <w:tcPr>
            <w:tcW w:w="1292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35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078AC" w:rsidRPr="00847172" w:rsidTr="005078AC">
        <w:tc>
          <w:tcPr>
            <w:tcW w:w="566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31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r w:rsidRPr="00EC430B">
              <w:rPr>
                <w:sz w:val="24"/>
                <w:szCs w:val="24"/>
              </w:rPr>
              <w:t>Применение наиболее современных технологий при установке и эксплуатации объектов наружной рекламы</w:t>
            </w:r>
            <w:r>
              <w:rPr>
                <w:sz w:val="24"/>
                <w:szCs w:val="24"/>
              </w:rPr>
              <w:t xml:space="preserve"> на территории Волгограда</w:t>
            </w:r>
          </w:p>
        </w:tc>
        <w:tc>
          <w:tcPr>
            <w:tcW w:w="2573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A128F">
              <w:rPr>
                <w:sz w:val="24"/>
                <w:szCs w:val="24"/>
              </w:rPr>
              <w:t>оля разрешений на установку и эксплуатацию рекламных конструкций современного формата от общего числа выданных разрешений</w:t>
            </w:r>
          </w:p>
        </w:tc>
        <w:tc>
          <w:tcPr>
            <w:tcW w:w="1292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35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078AC" w:rsidRPr="00847172" w:rsidRDefault="005078AC" w:rsidP="005078AC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5078AC" w:rsidRDefault="005078AC" w:rsidP="005078AC"/>
    <w:p w:rsidR="005078AC" w:rsidRDefault="005078AC" w:rsidP="005078AC"/>
    <w:p w:rsidR="005078AC" w:rsidRDefault="005078AC" w:rsidP="005078AC"/>
    <w:p w:rsidR="005078AC" w:rsidRDefault="005078AC" w:rsidP="005078AC"/>
    <w:p w:rsidR="005078AC" w:rsidRDefault="005078AC" w:rsidP="005078AC"/>
    <w:p w:rsidR="005078AC" w:rsidRDefault="005078AC" w:rsidP="005078AC"/>
    <w:p w:rsidR="005078AC" w:rsidRDefault="005078AC" w:rsidP="005078AC"/>
    <w:p w:rsidR="005078AC" w:rsidRDefault="005078AC" w:rsidP="005078AC"/>
    <w:p w:rsidR="005078AC" w:rsidRDefault="005078AC" w:rsidP="005078AC"/>
    <w:p w:rsidR="005078AC" w:rsidRDefault="005078AC" w:rsidP="005078AC"/>
    <w:p w:rsidR="005078AC" w:rsidRDefault="005078AC" w:rsidP="005078AC"/>
    <w:p w:rsidR="005078AC" w:rsidRDefault="005078AC" w:rsidP="005078AC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531"/>
        <w:gridCol w:w="3140"/>
        <w:gridCol w:w="850"/>
        <w:gridCol w:w="851"/>
        <w:gridCol w:w="850"/>
        <w:gridCol w:w="851"/>
      </w:tblGrid>
      <w:tr w:rsidR="005D7290" w:rsidRPr="00847172" w:rsidTr="005D7290">
        <w:tc>
          <w:tcPr>
            <w:tcW w:w="566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31" w:type="dxa"/>
          </w:tcPr>
          <w:p w:rsidR="005078AC" w:rsidRPr="00EC430B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D7290" w:rsidRPr="00847172" w:rsidTr="005D7290">
        <w:trPr>
          <w:trHeight w:val="2970"/>
        </w:trPr>
        <w:tc>
          <w:tcPr>
            <w:tcW w:w="566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31" w:type="dxa"/>
          </w:tcPr>
          <w:p w:rsidR="005078AC" w:rsidRPr="00EC430B" w:rsidRDefault="005078AC" w:rsidP="00236939">
            <w:pPr>
              <w:tabs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r w:rsidRPr="00643D71">
              <w:rPr>
                <w:sz w:val="24"/>
                <w:szCs w:val="24"/>
              </w:rPr>
              <w:t>Увеличение годового объема размещения социальной рекламы</w:t>
            </w:r>
          </w:p>
        </w:tc>
        <w:tc>
          <w:tcPr>
            <w:tcW w:w="3140" w:type="dxa"/>
          </w:tcPr>
          <w:p w:rsidR="005D7290" w:rsidRDefault="005078AC" w:rsidP="00236939">
            <w:pPr>
              <w:tabs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BD436B">
              <w:rPr>
                <w:sz w:val="24"/>
                <w:szCs w:val="24"/>
              </w:rPr>
              <w:t xml:space="preserve">оля годового объема размещения социальной рекламы на добровольной основе (сверх обязательного объема в 5%, предусмотренного Федеральным законом </w:t>
            </w:r>
            <w:proofErr w:type="gramEnd"/>
          </w:p>
          <w:p w:rsidR="005078AC" w:rsidRPr="002A128F" w:rsidRDefault="005078AC" w:rsidP="005D7290">
            <w:pPr>
              <w:tabs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r w:rsidRPr="00BD436B">
              <w:rPr>
                <w:sz w:val="24"/>
                <w:szCs w:val="24"/>
              </w:rPr>
              <w:t>от 13</w:t>
            </w:r>
            <w:r>
              <w:rPr>
                <w:sz w:val="24"/>
                <w:szCs w:val="24"/>
              </w:rPr>
              <w:t xml:space="preserve"> марта </w:t>
            </w:r>
            <w:r w:rsidRPr="00BD436B">
              <w:rPr>
                <w:sz w:val="24"/>
                <w:szCs w:val="24"/>
              </w:rPr>
              <w:t>2006</w:t>
            </w:r>
            <w:r>
              <w:rPr>
                <w:sz w:val="24"/>
                <w:szCs w:val="24"/>
              </w:rPr>
              <w:t xml:space="preserve"> г. </w:t>
            </w:r>
            <w:r w:rsidRPr="00BD436B">
              <w:rPr>
                <w:sz w:val="24"/>
                <w:szCs w:val="24"/>
              </w:rPr>
              <w:t>№ 38-ФЗ «О рекламе») от годового объема распространения наружной рекламы на территории Волгограда</w:t>
            </w:r>
          </w:p>
        </w:tc>
        <w:tc>
          <w:tcPr>
            <w:tcW w:w="850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078AC" w:rsidRDefault="005078AC" w:rsidP="00236939">
            <w:pPr>
              <w:tabs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5078AC" w:rsidRPr="00870441" w:rsidRDefault="005078AC" w:rsidP="005078AC">
      <w:pPr>
        <w:tabs>
          <w:tab w:val="left" w:pos="9639"/>
        </w:tabs>
        <w:ind w:firstLine="709"/>
        <w:rPr>
          <w:sz w:val="28"/>
          <w:szCs w:val="28"/>
        </w:rPr>
      </w:pPr>
    </w:p>
    <w:p w:rsidR="005078AC" w:rsidRPr="00870441" w:rsidRDefault="005078AC" w:rsidP="005078AC">
      <w:pPr>
        <w:tabs>
          <w:tab w:val="left" w:pos="9639"/>
        </w:tabs>
        <w:ind w:firstLine="709"/>
        <w:rPr>
          <w:sz w:val="28"/>
          <w:szCs w:val="28"/>
        </w:rPr>
      </w:pPr>
    </w:p>
    <w:p w:rsidR="005078AC" w:rsidRPr="00870441" w:rsidRDefault="005078AC" w:rsidP="005078AC">
      <w:pPr>
        <w:tabs>
          <w:tab w:val="left" w:pos="9639"/>
        </w:tabs>
        <w:ind w:firstLine="709"/>
        <w:rPr>
          <w:sz w:val="28"/>
          <w:szCs w:val="28"/>
        </w:rPr>
      </w:pPr>
    </w:p>
    <w:p w:rsidR="005078AC" w:rsidRPr="00870441" w:rsidRDefault="005078AC" w:rsidP="005078AC">
      <w:pPr>
        <w:tabs>
          <w:tab w:val="left" w:pos="9639"/>
        </w:tabs>
        <w:ind w:left="6237"/>
        <w:rPr>
          <w:sz w:val="28"/>
          <w:szCs w:val="28"/>
        </w:rPr>
      </w:pPr>
      <w:r w:rsidRPr="00870441">
        <w:rPr>
          <w:sz w:val="28"/>
          <w:szCs w:val="28"/>
        </w:rPr>
        <w:t>Комитет по рекламе администрации Волгограда</w:t>
      </w:r>
    </w:p>
    <w:p w:rsidR="005078AC" w:rsidRPr="005078AC" w:rsidRDefault="005078AC" w:rsidP="005078AC">
      <w:pPr>
        <w:jc w:val="both"/>
        <w:rPr>
          <w:sz w:val="28"/>
        </w:rPr>
      </w:pPr>
    </w:p>
    <w:sectPr w:rsidR="005078AC" w:rsidRPr="005078AC" w:rsidSect="005078A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AC" w:rsidRDefault="005078AC" w:rsidP="005078AC">
      <w:r>
        <w:separator/>
      </w:r>
    </w:p>
  </w:endnote>
  <w:endnote w:type="continuationSeparator" w:id="0">
    <w:p w:rsidR="005078AC" w:rsidRDefault="005078AC" w:rsidP="005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AC" w:rsidRDefault="005078AC" w:rsidP="005078AC">
      <w:r>
        <w:separator/>
      </w:r>
    </w:p>
  </w:footnote>
  <w:footnote w:type="continuationSeparator" w:id="0">
    <w:p w:rsidR="005078AC" w:rsidRDefault="005078AC" w:rsidP="005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627022"/>
      <w:docPartObj>
        <w:docPartGallery w:val="Page Numbers (Top of Page)"/>
        <w:docPartUnique/>
      </w:docPartObj>
    </w:sdtPr>
    <w:sdtContent>
      <w:p w:rsidR="005078AC" w:rsidRDefault="005078AC" w:rsidP="005078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A47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84"/>
    <w:rsid w:val="00236939"/>
    <w:rsid w:val="003622C4"/>
    <w:rsid w:val="003D2042"/>
    <w:rsid w:val="00415A47"/>
    <w:rsid w:val="005078AC"/>
    <w:rsid w:val="005D7290"/>
    <w:rsid w:val="00A35D2E"/>
    <w:rsid w:val="00B97484"/>
    <w:rsid w:val="00F4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8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7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07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78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8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7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07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78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Концепция</FullName>
  </documentManagement>
</p:properties>
</file>

<file path=customXml/itemProps1.xml><?xml version="1.0" encoding="utf-8"?>
<ds:datastoreItem xmlns:ds="http://schemas.openxmlformats.org/officeDocument/2006/customXml" ds:itemID="{39C105E3-D7EB-44BD-AC41-1ADA99526EB5}"/>
</file>

<file path=customXml/itemProps2.xml><?xml version="1.0" encoding="utf-8"?>
<ds:datastoreItem xmlns:ds="http://schemas.openxmlformats.org/officeDocument/2006/customXml" ds:itemID="{F058D918-65EC-4975-8C60-B6156870F865}"/>
</file>

<file path=customXml/itemProps3.xml><?xml version="1.0" encoding="utf-8"?>
<ds:datastoreItem xmlns:ds="http://schemas.openxmlformats.org/officeDocument/2006/customXml" ds:itemID="{A6173B4A-8BE5-45BF-9C97-DCECBBF05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1667</Words>
  <Characters>9504</Characters>
  <Application>Microsoft Office Word</Application>
  <DocSecurity>0</DocSecurity>
  <Lines>79</Lines>
  <Paragraphs>22</Paragraphs>
  <ScaleCrop>false</ScaleCrop>
  <Company>Волгоградская городская Дума</Company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8</cp:revision>
  <dcterms:created xsi:type="dcterms:W3CDTF">2015-09-29T09:16:00Z</dcterms:created>
  <dcterms:modified xsi:type="dcterms:W3CDTF">2015-09-29T09:26:00Z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