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358C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358C" w:rsidP="004B1F72">
            <w:pPr>
              <w:pStyle w:val="aa"/>
              <w:jc w:val="center"/>
            </w:pPr>
            <w:r>
              <w:t>11/</w:t>
            </w:r>
            <w:r w:rsidR="002F2834">
              <w:t>200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3358C" w:rsidRPr="00B6576A" w:rsidRDefault="0093358C" w:rsidP="0093358C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93358C" w:rsidRPr="00D00EED" w:rsidRDefault="0093358C" w:rsidP="0093358C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93358C" w:rsidRPr="00A51521" w:rsidRDefault="0093358C" w:rsidP="00933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5152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515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51521"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ями</w:t>
      </w:r>
      <w:r w:rsidRPr="00A51521">
        <w:rPr>
          <w:sz w:val="28"/>
          <w:szCs w:val="28"/>
        </w:rPr>
        <w:t xml:space="preserve"> Волгоградской городской Думы от 21.02.2007 </w:t>
      </w:r>
      <w:r>
        <w:rPr>
          <w:sz w:val="28"/>
          <w:szCs w:val="28"/>
        </w:rPr>
        <w:t xml:space="preserve">           </w:t>
      </w:r>
      <w:r w:rsidRPr="006B5B3B">
        <w:rPr>
          <w:sz w:val="28"/>
          <w:szCs w:val="28"/>
        </w:rPr>
        <w:t>№ 41/1011 «О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Положения</w:t>
      </w:r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и </w:t>
      </w:r>
      <w:r w:rsidRPr="00A51521">
        <w:rPr>
          <w:sz w:val="28"/>
          <w:szCs w:val="28"/>
        </w:rPr>
        <w:t xml:space="preserve">публичных слушаний в городском округе </w:t>
      </w:r>
      <w:r>
        <w:rPr>
          <w:sz w:val="28"/>
          <w:szCs w:val="28"/>
        </w:rPr>
        <w:t xml:space="preserve">        </w:t>
      </w:r>
      <w:r w:rsidRPr="00A51521">
        <w:rPr>
          <w:sz w:val="28"/>
          <w:szCs w:val="28"/>
        </w:rPr>
        <w:t>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4F7B26">
        <w:rPr>
          <w:sz w:val="28"/>
        </w:rPr>
        <w:t>от</w:t>
      </w:r>
      <w:r>
        <w:rPr>
          <w:sz w:val="28"/>
        </w:rPr>
        <w:t xml:space="preserve"> </w:t>
      </w:r>
      <w:r w:rsidRPr="004F7B26">
        <w:rPr>
          <w:sz w:val="28"/>
        </w:rPr>
        <w:t>19.07.2023</w:t>
      </w:r>
      <w:r>
        <w:rPr>
          <w:sz w:val="28"/>
        </w:rPr>
        <w:t xml:space="preserve"> </w:t>
      </w:r>
      <w:r w:rsidRPr="004F7B26">
        <w:rPr>
          <w:sz w:val="28"/>
        </w:rPr>
        <w:t>№</w:t>
      </w:r>
      <w:r>
        <w:rPr>
          <w:sz w:val="28"/>
        </w:rPr>
        <w:t xml:space="preserve"> </w:t>
      </w:r>
      <w:r w:rsidRPr="004F7B26">
        <w:rPr>
          <w:sz w:val="28"/>
        </w:rPr>
        <w:t>91/1258</w:t>
      </w:r>
      <w:r>
        <w:rPr>
          <w:sz w:val="28"/>
        </w:rPr>
        <w:t xml:space="preserve"> «</w:t>
      </w:r>
      <w:r w:rsidRPr="004F7B26">
        <w:rPr>
          <w:sz w:val="28"/>
        </w:rPr>
        <w:t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</w:t>
      </w:r>
      <w:r w:rsidRPr="00B067EC">
        <w:rPr>
          <w:sz w:val="28"/>
        </w:rPr>
        <w:t>»</w:t>
      </w:r>
      <w:r w:rsidRPr="00B067EC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8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9" w:history="1">
        <w:r w:rsidRPr="00A51521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>, 26</w:t>
      </w:r>
      <w:r w:rsidRPr="00A5152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93358C" w:rsidRDefault="0093358C" w:rsidP="0093358C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93358C" w:rsidRPr="00034B9E" w:rsidRDefault="0093358C" w:rsidP="009335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публичные слушания </w:t>
      </w:r>
      <w:r w:rsidRPr="00E0430D">
        <w:rPr>
          <w:sz w:val="28"/>
          <w:szCs w:val="28"/>
        </w:rPr>
        <w:t xml:space="preserve">по прилагаемому </w:t>
      </w:r>
      <w:r w:rsidRPr="00034B9E">
        <w:rPr>
          <w:sz w:val="28"/>
          <w:szCs w:val="28"/>
        </w:rPr>
        <w:t>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0430D">
        <w:rPr>
          <w:sz w:val="28"/>
          <w:szCs w:val="28"/>
        </w:rPr>
        <w:t xml:space="preserve">(далее – публичные слушания) </w:t>
      </w:r>
      <w:r>
        <w:rPr>
          <w:sz w:val="28"/>
          <w:szCs w:val="28"/>
        </w:rPr>
        <w:t>на 21 мая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93358C" w:rsidRPr="005E35BE" w:rsidRDefault="0093358C" w:rsidP="0093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 xml:space="preserve">. Определить местом проведения публичных слушаний </w:t>
      </w:r>
      <w:r>
        <w:rPr>
          <w:sz w:val="28"/>
          <w:szCs w:val="28"/>
        </w:rPr>
        <w:t xml:space="preserve">зал заседаний Волгоградской городской Думы, расположенный по адресу: </w:t>
      </w:r>
      <w:r w:rsidR="00A7091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93358C" w:rsidRDefault="0093358C" w:rsidP="0093358C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93358C" w:rsidRPr="00A82605" w:rsidRDefault="0093358C" w:rsidP="0093358C">
      <w:pPr>
        <w:pStyle w:val="af"/>
        <w:ind w:firstLine="709"/>
        <w:jc w:val="both"/>
        <w:rPr>
          <w:sz w:val="28"/>
        </w:rPr>
      </w:pPr>
      <w:r w:rsidRPr="003F0570">
        <w:rPr>
          <w:sz w:val="28"/>
        </w:rPr>
        <w:t xml:space="preserve">4. Администрации Волгограда не позднее </w:t>
      </w:r>
      <w:r>
        <w:rPr>
          <w:sz w:val="28"/>
        </w:rPr>
        <w:t>27</w:t>
      </w:r>
      <w:r w:rsidR="00F81BFF">
        <w:rPr>
          <w:sz w:val="28"/>
        </w:rPr>
        <w:t>.04.</w:t>
      </w:r>
      <w:r w:rsidRPr="003F0570">
        <w:rPr>
          <w:sz w:val="28"/>
        </w:rPr>
        <w:t>202</w:t>
      </w:r>
      <w:r>
        <w:rPr>
          <w:sz w:val="28"/>
        </w:rPr>
        <w:t>4</w:t>
      </w:r>
      <w:r w:rsidR="00F81BFF">
        <w:rPr>
          <w:sz w:val="28"/>
        </w:rPr>
        <w:t xml:space="preserve"> официально </w:t>
      </w:r>
      <w:r w:rsidRPr="003F0570">
        <w:rPr>
          <w:sz w:val="28"/>
        </w:rPr>
        <w:t>опубликовать настоящ</w:t>
      </w:r>
      <w:r w:rsidRPr="00E0430D">
        <w:rPr>
          <w:sz w:val="28"/>
        </w:rPr>
        <w:t>ее</w:t>
      </w:r>
      <w:r w:rsidRPr="003F0570">
        <w:rPr>
          <w:sz w:val="28"/>
        </w:rPr>
        <w:t xml:space="preserve"> решение, </w:t>
      </w:r>
      <w:r w:rsidR="00F81BFF">
        <w:rPr>
          <w:sz w:val="28"/>
        </w:rPr>
        <w:t>проект решения Волгоградской городской Думы «</w:t>
      </w:r>
      <w:r w:rsidR="00F81BFF" w:rsidRPr="00B6576A">
        <w:rPr>
          <w:sz w:val="28"/>
          <w:szCs w:val="28"/>
        </w:rPr>
        <w:t xml:space="preserve">О </w:t>
      </w:r>
      <w:r w:rsidR="00F81BFF">
        <w:rPr>
          <w:sz w:val="28"/>
          <w:szCs w:val="28"/>
        </w:rPr>
        <w:t>внесении изменений и дополнений в</w:t>
      </w:r>
      <w:r w:rsidR="00F81BFF" w:rsidRPr="00B6576A">
        <w:rPr>
          <w:sz w:val="28"/>
          <w:szCs w:val="28"/>
        </w:rPr>
        <w:t xml:space="preserve"> Устав города-героя Волгограда</w:t>
      </w:r>
      <w:r w:rsidR="00F81BFF" w:rsidRPr="00034B9E">
        <w:rPr>
          <w:sz w:val="28"/>
          <w:szCs w:val="28"/>
        </w:rPr>
        <w:t>»</w:t>
      </w:r>
      <w:r w:rsidR="00F81BFF">
        <w:rPr>
          <w:sz w:val="28"/>
          <w:szCs w:val="28"/>
        </w:rPr>
        <w:t xml:space="preserve"> </w:t>
      </w:r>
      <w:r w:rsidR="00F81BFF">
        <w:rPr>
          <w:sz w:val="28"/>
        </w:rPr>
        <w:t>и</w:t>
      </w:r>
      <w:r w:rsidRPr="003F0570">
        <w:rPr>
          <w:sz w:val="28"/>
        </w:rPr>
        <w:t xml:space="preserve"> </w:t>
      </w:r>
      <w:r>
        <w:rPr>
          <w:sz w:val="28"/>
          <w:szCs w:val="32"/>
        </w:rPr>
        <w:t>Порядок</w:t>
      </w:r>
      <w:r w:rsidRPr="00E0430D">
        <w:rPr>
          <w:sz w:val="28"/>
          <w:szCs w:val="32"/>
        </w:rPr>
        <w:t xml:space="preserve">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E0430D">
          <w:rPr>
            <w:sz w:val="28"/>
            <w:szCs w:val="32"/>
          </w:rPr>
          <w:t>Устав</w:t>
        </w:r>
      </w:hyperlink>
      <w:r>
        <w:rPr>
          <w:sz w:val="28"/>
          <w:szCs w:val="32"/>
        </w:rPr>
        <w:t xml:space="preserve"> </w:t>
      </w:r>
      <w:r w:rsidRPr="00E0430D">
        <w:rPr>
          <w:sz w:val="28"/>
          <w:szCs w:val="32"/>
        </w:rPr>
        <w:t>города-героя Волгограда, участия жителей Волгограда в их обсуждении</w:t>
      </w:r>
      <w:r w:rsidRPr="00B067EC">
        <w:rPr>
          <w:sz w:val="28"/>
        </w:rPr>
        <w:t xml:space="preserve">, </w:t>
      </w:r>
      <w:r w:rsidRPr="003F0570">
        <w:rPr>
          <w:sz w:val="28"/>
        </w:rPr>
        <w:t>утвержденный решением Волгоград</w:t>
      </w:r>
      <w:r>
        <w:rPr>
          <w:sz w:val="28"/>
        </w:rPr>
        <w:t xml:space="preserve">ской городской Думы </w:t>
      </w:r>
      <w:r w:rsidR="00F81BFF">
        <w:rPr>
          <w:sz w:val="28"/>
        </w:rPr>
        <w:t xml:space="preserve">                    </w:t>
      </w:r>
      <w:r>
        <w:rPr>
          <w:sz w:val="28"/>
        </w:rPr>
        <w:t xml:space="preserve">от </w:t>
      </w:r>
      <w:r w:rsidRPr="002A2E50">
        <w:rPr>
          <w:sz w:val="28"/>
        </w:rPr>
        <w:t>19.07.2023</w:t>
      </w:r>
      <w:r>
        <w:rPr>
          <w:sz w:val="28"/>
        </w:rPr>
        <w:t xml:space="preserve"> </w:t>
      </w:r>
      <w:r w:rsidRPr="002A2E50">
        <w:rPr>
          <w:sz w:val="28"/>
        </w:rPr>
        <w:t xml:space="preserve">№ 91/1258 </w:t>
      </w:r>
      <w:r w:rsidRPr="00A9549B">
        <w:rPr>
          <w:sz w:val="28"/>
        </w:rPr>
        <w:t>«</w:t>
      </w:r>
      <w:r w:rsidRPr="00E0430D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</w:t>
      </w:r>
      <w:r w:rsidRPr="00E0430D">
        <w:rPr>
          <w:sz w:val="28"/>
          <w:szCs w:val="32"/>
        </w:rPr>
        <w:lastRenderedPageBreak/>
        <w:t xml:space="preserve">городской Думы о внесении изменений и (или) дополнений в </w:t>
      </w:r>
      <w:hyperlink r:id="rId11" w:history="1">
        <w:r w:rsidRPr="00E0430D">
          <w:rPr>
            <w:sz w:val="28"/>
            <w:szCs w:val="32"/>
          </w:rPr>
          <w:t>Устав</w:t>
        </w:r>
      </w:hyperlink>
      <w:r w:rsidRPr="00E0430D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A9549B">
        <w:rPr>
          <w:sz w:val="28"/>
        </w:rPr>
        <w:t>»</w:t>
      </w:r>
      <w:r w:rsidRPr="003F0570">
        <w:rPr>
          <w:sz w:val="28"/>
        </w:rPr>
        <w:t xml:space="preserve">, в </w:t>
      </w:r>
      <w:r w:rsidR="00F81BFF">
        <w:rPr>
          <w:sz w:val="28"/>
        </w:rPr>
        <w:t>периодическом печатном издании</w:t>
      </w:r>
      <w:r w:rsidRPr="003F0570">
        <w:rPr>
          <w:sz w:val="28"/>
        </w:rPr>
        <w:t xml:space="preserve"> и разместить на официальном</w:t>
      </w:r>
      <w:r w:rsidR="00D838AB">
        <w:rPr>
          <w:sz w:val="28"/>
        </w:rPr>
        <w:t xml:space="preserve"> сайте администрации Волгограда</w:t>
      </w:r>
      <w:r>
        <w:rPr>
          <w:sz w:val="28"/>
        </w:rPr>
        <w:t>.</w:t>
      </w:r>
    </w:p>
    <w:p w:rsidR="0093358C" w:rsidRPr="002F2834" w:rsidRDefault="0093358C" w:rsidP="00933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Общему отделу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</w:t>
      </w:r>
      <w:r w:rsidR="00D838EB">
        <w:rPr>
          <w:rFonts w:ascii="Times New Roman" w:hAnsi="Times New Roman" w:cs="Times New Roman"/>
          <w:sz w:val="28"/>
        </w:rPr>
        <w:t xml:space="preserve">                           27.04.</w:t>
      </w:r>
      <w:r w:rsidRPr="0068438E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24</w:t>
      </w:r>
      <w:r w:rsidRPr="0068438E">
        <w:rPr>
          <w:rFonts w:ascii="Times New Roman" w:hAnsi="Times New Roman" w:cs="Times New Roman"/>
          <w:sz w:val="28"/>
        </w:rPr>
        <w:t xml:space="preserve"> разместить настоящее решение на официальном сайте Волгоградской городской</w:t>
      </w:r>
      <w:r w:rsidR="00D838EB">
        <w:rPr>
          <w:rFonts w:ascii="Times New Roman" w:hAnsi="Times New Roman" w:cs="Times New Roman"/>
          <w:sz w:val="28"/>
        </w:rPr>
        <w:t xml:space="preserve"> Думы</w:t>
      </w:r>
      <w:r w:rsidRPr="002F283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3358C" w:rsidRPr="001565EA" w:rsidRDefault="0093358C" w:rsidP="009335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565EA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93358C" w:rsidRPr="007A5946" w:rsidRDefault="0093358C" w:rsidP="0093358C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 xml:space="preserve">7. </w:t>
      </w:r>
      <w:r w:rsidRPr="00D72828">
        <w:rPr>
          <w:rFonts w:ascii="Times New Roman" w:hAnsi="Times New Roman" w:cs="Times New Roman"/>
        </w:rPr>
        <w:t xml:space="preserve">Контроль за исполнением настоящего решения возложить на заместителя </w:t>
      </w:r>
      <w:r>
        <w:rPr>
          <w:rFonts w:ascii="Times New Roman" w:hAnsi="Times New Roman" w:cs="Times New Roman"/>
        </w:rPr>
        <w:t>председателя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r w:rsidRPr="007A5946">
        <w:rPr>
          <w:rFonts w:ascii="Times New Roman" w:hAnsi="Times New Roman" w:cs="Times New Roman"/>
        </w:rPr>
        <w:t>Кузнецова Г.Ю.</w:t>
      </w:r>
    </w:p>
    <w:p w:rsidR="0093358C" w:rsidRDefault="0093358C" w:rsidP="0093358C">
      <w:pPr>
        <w:pStyle w:val="ConsNonformat"/>
        <w:widowControl/>
        <w:jc w:val="both"/>
        <w:rPr>
          <w:rFonts w:ascii="Times New Roman" w:hAnsi="Times New Roman"/>
        </w:rPr>
      </w:pPr>
    </w:p>
    <w:p w:rsidR="0093358C" w:rsidRDefault="0093358C" w:rsidP="0093358C">
      <w:pPr>
        <w:suppressAutoHyphens/>
        <w:rPr>
          <w:sz w:val="28"/>
        </w:rPr>
      </w:pPr>
    </w:p>
    <w:p w:rsidR="0093358C" w:rsidRDefault="0093358C" w:rsidP="0093358C">
      <w:pPr>
        <w:suppressAutoHyphens/>
        <w:rPr>
          <w:sz w:val="28"/>
        </w:rPr>
      </w:pPr>
    </w:p>
    <w:p w:rsidR="0093358C" w:rsidRDefault="006A1F83" w:rsidP="0093358C">
      <w:pPr>
        <w:suppressAutoHyphens/>
        <w:rPr>
          <w:sz w:val="28"/>
        </w:rPr>
      </w:pPr>
      <w:r>
        <w:rPr>
          <w:sz w:val="28"/>
        </w:rPr>
        <w:t>Исполняющий полномочия председателя</w:t>
      </w:r>
    </w:p>
    <w:p w:rsidR="0093358C" w:rsidRDefault="0093358C" w:rsidP="0093358C">
      <w:pPr>
        <w:suppressAutoHyphens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</w:t>
      </w:r>
      <w:r w:rsidR="006A1F83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6A1F83">
        <w:rPr>
          <w:sz w:val="28"/>
        </w:rPr>
        <w:t>Д.А.Дильман</w:t>
      </w: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2F2834" w:rsidRPr="002F2834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2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754808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283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1F83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3820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58C"/>
    <w:rsid w:val="00964FF6"/>
    <w:rsid w:val="00971734"/>
    <w:rsid w:val="00A07440"/>
    <w:rsid w:val="00A25AC1"/>
    <w:rsid w:val="00A7091E"/>
    <w:rsid w:val="00AD47C9"/>
    <w:rsid w:val="00AE6D24"/>
    <w:rsid w:val="00B143CA"/>
    <w:rsid w:val="00B537FA"/>
    <w:rsid w:val="00B822FB"/>
    <w:rsid w:val="00B86D39"/>
    <w:rsid w:val="00BB75F2"/>
    <w:rsid w:val="00C53FF7"/>
    <w:rsid w:val="00C7414B"/>
    <w:rsid w:val="00C85A85"/>
    <w:rsid w:val="00CD3203"/>
    <w:rsid w:val="00D0358D"/>
    <w:rsid w:val="00D65A16"/>
    <w:rsid w:val="00D838AB"/>
    <w:rsid w:val="00D838EB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493"/>
    <w:rsid w:val="00EE3713"/>
    <w:rsid w:val="00EF41A2"/>
    <w:rsid w:val="00F2021D"/>
    <w:rsid w:val="00F2400C"/>
    <w:rsid w:val="00F72BE1"/>
    <w:rsid w:val="00F81BF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B93131CA-8F33-4172-96A9-7F17193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93358C"/>
    <w:rPr>
      <w:sz w:val="28"/>
    </w:rPr>
  </w:style>
  <w:style w:type="character" w:styleId="ae">
    <w:name w:val="Hyperlink"/>
    <w:uiPriority w:val="99"/>
    <w:unhideWhenUsed/>
    <w:rsid w:val="0093358C"/>
    <w:rPr>
      <w:color w:val="0000FF"/>
      <w:u w:val="single"/>
    </w:rPr>
  </w:style>
  <w:style w:type="paragraph" w:styleId="af">
    <w:name w:val="No Spacing"/>
    <w:uiPriority w:val="1"/>
    <w:qFormat/>
    <w:rsid w:val="0093358C"/>
  </w:style>
  <w:style w:type="paragraph" w:customStyle="1" w:styleId="ConsPlusNormal">
    <w:name w:val="ConsPlusNormal"/>
    <w:rsid w:val="009335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3358C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2C34D267-43F8-4E9D-BE57-79360CA5CB8A}"/>
</file>

<file path=customXml/itemProps2.xml><?xml version="1.0" encoding="utf-8"?>
<ds:datastoreItem xmlns:ds="http://schemas.openxmlformats.org/officeDocument/2006/customXml" ds:itemID="{DCECBA2A-3B6C-4B46-8D4A-23A47A67C2EB}"/>
</file>

<file path=customXml/itemProps3.xml><?xml version="1.0" encoding="utf-8"?>
<ds:datastoreItem xmlns:ds="http://schemas.openxmlformats.org/officeDocument/2006/customXml" ds:itemID="{28B2787A-0EB8-434E-A74F-585C21BA258A}"/>
</file>

<file path=customXml/itemProps4.xml><?xml version="1.0" encoding="utf-8"?>
<ds:datastoreItem xmlns:ds="http://schemas.openxmlformats.org/officeDocument/2006/customXml" ds:itemID="{63FEC0DA-32C5-45EC-A2F4-58C8D42DE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24.04.2024 11/200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21</cp:revision>
  <cp:lastPrinted>2024-04-23T06:59:00Z</cp:lastPrinted>
  <dcterms:created xsi:type="dcterms:W3CDTF">2018-09-17T12:51:00Z</dcterms:created>
  <dcterms:modified xsi:type="dcterms:W3CDTF">2024-04-24T13:21:00Z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