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F42CC" w:rsidRDefault="00715E23" w:rsidP="009F42CC">
      <w:pPr>
        <w:jc w:val="center"/>
        <w:rPr>
          <w:b/>
          <w:caps/>
          <w:sz w:val="32"/>
          <w:szCs w:val="32"/>
        </w:rPr>
      </w:pPr>
      <w:r w:rsidRPr="009F42CC">
        <w:rPr>
          <w:b/>
          <w:caps/>
          <w:sz w:val="32"/>
          <w:szCs w:val="32"/>
        </w:rPr>
        <w:t>ВОЛГОГРАДСКая городская дума</w:t>
      </w:r>
    </w:p>
    <w:p w:rsidR="00715E23" w:rsidRPr="009F42CC" w:rsidRDefault="00715E23" w:rsidP="009F42C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F42CC" w:rsidRDefault="00715E23" w:rsidP="009F42CC">
      <w:pPr>
        <w:pBdr>
          <w:bottom w:val="double" w:sz="12" w:space="1" w:color="auto"/>
        </w:pBdr>
        <w:jc w:val="center"/>
        <w:rPr>
          <w:b/>
          <w:sz w:val="32"/>
        </w:rPr>
      </w:pPr>
      <w:r w:rsidRPr="009F42CC">
        <w:rPr>
          <w:b/>
          <w:sz w:val="32"/>
        </w:rPr>
        <w:t>РЕШЕНИЕ</w:t>
      </w:r>
    </w:p>
    <w:p w:rsidR="00715E23" w:rsidRPr="009F42CC" w:rsidRDefault="00715E23" w:rsidP="009F42C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9380A" w:rsidRPr="009F42CC" w:rsidRDefault="00A9380A" w:rsidP="009F42C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F42CC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9F42CC">
        <w:rPr>
          <w:sz w:val="16"/>
          <w:szCs w:val="16"/>
          <w:lang w:val="en-US"/>
        </w:rPr>
        <w:t>E</w:t>
      </w:r>
      <w:r w:rsidRPr="009F42CC">
        <w:rPr>
          <w:sz w:val="16"/>
          <w:szCs w:val="16"/>
        </w:rPr>
        <w:t>-</w:t>
      </w:r>
      <w:r w:rsidRPr="009F42CC">
        <w:rPr>
          <w:sz w:val="16"/>
          <w:szCs w:val="16"/>
          <w:lang w:val="en-US"/>
        </w:rPr>
        <w:t>mail</w:t>
      </w:r>
      <w:r w:rsidRPr="009F42CC">
        <w:rPr>
          <w:sz w:val="16"/>
          <w:szCs w:val="16"/>
        </w:rPr>
        <w:t xml:space="preserve">: </w:t>
      </w:r>
      <w:hyperlink r:id="rId9" w:history="1">
        <w:r w:rsidRPr="009F42CC">
          <w:rPr>
            <w:rStyle w:val="af"/>
            <w:color w:val="auto"/>
            <w:sz w:val="16"/>
            <w:szCs w:val="16"/>
            <w:u w:val="none"/>
            <w:lang w:val="en-US"/>
          </w:rPr>
          <w:t>gs</w:t>
        </w:r>
        <w:r w:rsidRPr="009F42CC">
          <w:rPr>
            <w:rStyle w:val="af"/>
            <w:color w:val="auto"/>
            <w:sz w:val="16"/>
            <w:szCs w:val="16"/>
            <w:u w:val="none"/>
          </w:rPr>
          <w:t>_</w:t>
        </w:r>
        <w:r w:rsidRPr="009F42CC">
          <w:rPr>
            <w:rStyle w:val="af"/>
            <w:color w:val="auto"/>
            <w:sz w:val="16"/>
            <w:szCs w:val="16"/>
            <w:u w:val="none"/>
            <w:lang w:val="en-US"/>
          </w:rPr>
          <w:t>kanc</w:t>
        </w:r>
        <w:r w:rsidRPr="009F42CC">
          <w:rPr>
            <w:rStyle w:val="af"/>
            <w:color w:val="auto"/>
            <w:sz w:val="16"/>
            <w:szCs w:val="16"/>
            <w:u w:val="none"/>
          </w:rPr>
          <w:t>@</w:t>
        </w:r>
        <w:r w:rsidRPr="009F42CC">
          <w:rPr>
            <w:rStyle w:val="af"/>
            <w:color w:val="auto"/>
            <w:sz w:val="16"/>
            <w:szCs w:val="16"/>
            <w:u w:val="none"/>
            <w:lang w:val="en-US"/>
          </w:rPr>
          <w:t>volgsovet</w:t>
        </w:r>
        <w:r w:rsidRPr="009F42CC">
          <w:rPr>
            <w:rStyle w:val="af"/>
            <w:color w:val="auto"/>
            <w:sz w:val="16"/>
            <w:szCs w:val="16"/>
            <w:u w:val="none"/>
          </w:rPr>
          <w:t>.</w:t>
        </w:r>
        <w:r w:rsidRPr="009F42CC">
          <w:rPr>
            <w:rStyle w:val="af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9F42CC" w:rsidRDefault="00715E23" w:rsidP="009F42C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9F42CC" w:rsidTr="008D69D6">
        <w:tc>
          <w:tcPr>
            <w:tcW w:w="486" w:type="dxa"/>
            <w:vAlign w:val="bottom"/>
            <w:hideMark/>
          </w:tcPr>
          <w:p w:rsidR="00715E23" w:rsidRPr="009F42CC" w:rsidRDefault="00715E23" w:rsidP="009F42CC">
            <w:pPr>
              <w:pStyle w:val="ab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42CC" w:rsidRDefault="00715E23" w:rsidP="009F42C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9F42CC" w:rsidRDefault="00715E23" w:rsidP="009F42CC">
            <w:pPr>
              <w:pStyle w:val="ab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F42CC" w:rsidRDefault="00715E23" w:rsidP="009F42CC">
            <w:pPr>
              <w:pStyle w:val="ab"/>
              <w:jc w:val="center"/>
            </w:pPr>
          </w:p>
        </w:tc>
      </w:tr>
    </w:tbl>
    <w:p w:rsidR="005060D8" w:rsidRPr="009F42CC" w:rsidRDefault="005060D8" w:rsidP="009F42CC">
      <w:pPr>
        <w:ind w:right="4961"/>
        <w:jc w:val="both"/>
        <w:rPr>
          <w:sz w:val="28"/>
          <w:szCs w:val="28"/>
        </w:rPr>
      </w:pPr>
    </w:p>
    <w:p w:rsidR="004D75D6" w:rsidRPr="009F42CC" w:rsidRDefault="005060D8" w:rsidP="009F42CC">
      <w:pPr>
        <w:ind w:right="4961"/>
        <w:jc w:val="both"/>
        <w:rPr>
          <w:sz w:val="28"/>
          <w:szCs w:val="28"/>
        </w:rPr>
      </w:pPr>
      <w:r w:rsidRPr="009F42CC">
        <w:rPr>
          <w:sz w:val="28"/>
          <w:szCs w:val="28"/>
        </w:rPr>
        <w:t>О бюджете Волгограда на 201</w:t>
      </w:r>
      <w:r w:rsidR="00275F06">
        <w:rPr>
          <w:sz w:val="28"/>
          <w:szCs w:val="28"/>
        </w:rPr>
        <w:t>8</w:t>
      </w:r>
      <w:r w:rsidRPr="009F42CC">
        <w:rPr>
          <w:sz w:val="28"/>
          <w:szCs w:val="28"/>
        </w:rPr>
        <w:t xml:space="preserve"> год и на плановый период 201</w:t>
      </w:r>
      <w:r w:rsidR="00275F06">
        <w:rPr>
          <w:sz w:val="28"/>
          <w:szCs w:val="28"/>
        </w:rPr>
        <w:t>9</w:t>
      </w:r>
      <w:r w:rsidRPr="009F42CC">
        <w:rPr>
          <w:sz w:val="28"/>
          <w:szCs w:val="28"/>
        </w:rPr>
        <w:t xml:space="preserve"> и 20</w:t>
      </w:r>
      <w:r w:rsidR="00275F06">
        <w:rPr>
          <w:sz w:val="28"/>
          <w:szCs w:val="28"/>
        </w:rPr>
        <w:t>20</w:t>
      </w:r>
      <w:r w:rsidRPr="009F42CC">
        <w:rPr>
          <w:sz w:val="28"/>
          <w:szCs w:val="28"/>
        </w:rPr>
        <w:t xml:space="preserve"> годов</w:t>
      </w:r>
    </w:p>
    <w:p w:rsidR="005060D8" w:rsidRPr="009F42CC" w:rsidRDefault="005060D8" w:rsidP="009F42CC">
      <w:pPr>
        <w:tabs>
          <w:tab w:val="left" w:pos="9639"/>
        </w:tabs>
        <w:ind w:firstLine="709"/>
        <w:rPr>
          <w:sz w:val="28"/>
          <w:szCs w:val="28"/>
        </w:rPr>
      </w:pP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Положении о бюджетном процессе в Волгограде», руководствуясь статьями 5, 7, 24, 25, 26, 38, 39 Устава города-героя Волгограда, Волгоградская городская Дума 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2C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1.1.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811B6" w:rsidRDefault="001811B6" w:rsidP="00181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в сумме 16404954,9 тыс. рублей, в том числе безвозмездные поступления из областного бюджета – 8456856,7 тыс. рублей и поступления налоговых доходов по дополнительным нормативам отчислений 11884,0 тыс. рублей;</w:t>
      </w:r>
    </w:p>
    <w:p w:rsidR="005060D8" w:rsidRPr="00F860A2" w:rsidRDefault="001811B6" w:rsidP="001811B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B6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 16429954,9 тыс. рублей</w:t>
      </w:r>
      <w:r w:rsidR="00F860A2" w:rsidRPr="00F860A2">
        <w:rPr>
          <w:rFonts w:ascii="Times New Roman" w:hAnsi="Times New Roman" w:cs="Times New Roman"/>
          <w:sz w:val="28"/>
          <w:szCs w:val="28"/>
        </w:rPr>
        <w:t>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прогнозируемый дефицит бюджета Волгограда в сумме</w:t>
      </w:r>
      <w:r w:rsidR="009A63DA">
        <w:rPr>
          <w:rFonts w:ascii="Times New Roman" w:hAnsi="Times New Roman" w:cs="Times New Roman"/>
          <w:sz w:val="28"/>
          <w:szCs w:val="28"/>
        </w:rPr>
        <w:t xml:space="preserve"> 25000,0</w:t>
      </w:r>
      <w:r w:rsidRPr="009F42CC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9A63DA">
        <w:rPr>
          <w:rFonts w:ascii="Times New Roman" w:hAnsi="Times New Roman" w:cs="Times New Roman"/>
          <w:sz w:val="28"/>
          <w:szCs w:val="28"/>
        </w:rPr>
        <w:t>0,3</w:t>
      </w:r>
      <w:r w:rsidRPr="009F42CC">
        <w:rPr>
          <w:rFonts w:ascii="Times New Roman" w:hAnsi="Times New Roman" w:cs="Times New Roman"/>
          <w:sz w:val="28"/>
          <w:szCs w:val="28"/>
        </w:rPr>
        <w:t>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1.2. На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860A2" w:rsidRDefault="00F860A2" w:rsidP="00F860A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на 2019 год в сумме 13963934,3 тыс. рублей, в том числе безвозмездные поступления из областного бюджета – 5936700,2 тыс. рублей, и на 2020 год в сумме 14315079,0 тыс. рублей, в том числе безвозмездные поступления из областного бюджета – 6193926,2 тыс. рублей;</w:t>
      </w:r>
    </w:p>
    <w:p w:rsidR="005060D8" w:rsidRPr="009F42CC" w:rsidRDefault="00F860A2" w:rsidP="00F860A2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A2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на 2019 год в сумме 13963934,3 тыс. рублей и на 2020 год в сумме 14315079,0 </w:t>
      </w:r>
      <w:r w:rsidR="005060D8" w:rsidRPr="00F860A2">
        <w:rPr>
          <w:rFonts w:ascii="Times New Roman" w:hAnsi="Times New Roman" w:cs="Times New Roman"/>
          <w:sz w:val="28"/>
          <w:szCs w:val="28"/>
        </w:rPr>
        <w:t>тыс.</w:t>
      </w:r>
      <w:r w:rsidR="005060D8" w:rsidRPr="009F42C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2. Разрешить администрации Волгограда направлять на покрытие дефицита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источники внутреннего финансирования дефицита бюджета Волгограда: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– согласно приложению 1 к настоящему решению;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 xml:space="preserve">на </w:t>
      </w:r>
      <w:r w:rsidR="00C50597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="005D0658">
        <w:rPr>
          <w:rFonts w:ascii="Times New Roman" w:hAnsi="Times New Roman" w:cs="Times New Roman"/>
          <w:sz w:val="28"/>
          <w:szCs w:val="28"/>
        </w:rPr>
        <w:t xml:space="preserve"> и </w:t>
      </w:r>
      <w:r w:rsidR="00C50597">
        <w:rPr>
          <w:rFonts w:ascii="Times New Roman" w:hAnsi="Times New Roman" w:cs="Times New Roman"/>
          <w:sz w:val="28"/>
          <w:szCs w:val="28"/>
        </w:rPr>
        <w:t>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="00C5059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9F42CC">
        <w:rPr>
          <w:rFonts w:ascii="Times New Roman" w:hAnsi="Times New Roman" w:cs="Times New Roman"/>
          <w:sz w:val="28"/>
          <w:szCs w:val="28"/>
        </w:rPr>
        <w:t xml:space="preserve"> – согласно приложению 2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lastRenderedPageBreak/>
        <w:t>В состав источников внутреннего финансирования дефицита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Федерации, в том числе бюджетными кредитами на пополнение остатков средств на счетах по учету средств бюджета Волгограда;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Волгограда в течение соответствующего финансового года;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бюджета Волгограда.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3. Утвердить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3 к настоящему решению;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приложению</w:t>
      </w:r>
      <w:r w:rsidR="002078A4">
        <w:rPr>
          <w:rFonts w:ascii="Times New Roman" w:hAnsi="Times New Roman" w:cs="Times New Roman"/>
          <w:sz w:val="28"/>
          <w:szCs w:val="28"/>
        </w:rPr>
        <w:t> </w:t>
      </w:r>
      <w:r w:rsidRPr="009F42CC">
        <w:rPr>
          <w:rFonts w:ascii="Times New Roman" w:hAnsi="Times New Roman" w:cs="Times New Roman"/>
          <w:sz w:val="28"/>
          <w:szCs w:val="28"/>
        </w:rPr>
        <w:t>4 к настоящему решению;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</w:t>
      </w:r>
      <w:r w:rsidR="002078A4">
        <w:rPr>
          <w:rFonts w:ascii="Times New Roman" w:hAnsi="Times New Roman" w:cs="Times New Roman"/>
          <w:sz w:val="28"/>
          <w:szCs w:val="28"/>
        </w:rPr>
        <w:t xml:space="preserve"> </w:t>
      </w:r>
      <w:r w:rsidRPr="009F42CC">
        <w:rPr>
          <w:rFonts w:ascii="Times New Roman" w:hAnsi="Times New Roman" w:cs="Times New Roman"/>
          <w:sz w:val="28"/>
          <w:szCs w:val="28"/>
        </w:rPr>
        <w:t>приложению</w:t>
      </w:r>
      <w:r w:rsidR="002078A4">
        <w:rPr>
          <w:rFonts w:ascii="Times New Roman" w:hAnsi="Times New Roman" w:cs="Times New Roman"/>
          <w:sz w:val="28"/>
          <w:szCs w:val="28"/>
        </w:rPr>
        <w:t> </w:t>
      </w:r>
      <w:r w:rsidRPr="009F42CC">
        <w:rPr>
          <w:rFonts w:ascii="Times New Roman" w:hAnsi="Times New Roman" w:cs="Times New Roman"/>
          <w:sz w:val="28"/>
          <w:szCs w:val="28"/>
        </w:rPr>
        <w:t>5 к настоящему решению;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6 к настоящему решению.</w:t>
      </w:r>
    </w:p>
    <w:p w:rsidR="005060D8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 Утвердить в пределах общего объема расходов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22B41">
        <w:rPr>
          <w:rFonts w:ascii="Times New Roman" w:hAnsi="Times New Roman" w:cs="Times New Roman"/>
          <w:sz w:val="28"/>
          <w:szCs w:val="28"/>
        </w:rPr>
        <w:t xml:space="preserve">на </w:t>
      </w:r>
      <w:r w:rsidRPr="009F42CC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согласно приложению 7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 xml:space="preserve">4.2. Распределение бюджетных ассигнований бюджета Волгограда по разделам, подразделам, целевым статьям (муниципальным программам и </w:t>
      </w:r>
      <w:r w:rsidRPr="009F42CC">
        <w:rPr>
          <w:rFonts w:ascii="Times New Roman" w:hAnsi="Times New Roman" w:cs="Times New Roman"/>
          <w:sz w:val="28"/>
          <w:szCs w:val="28"/>
        </w:rPr>
        <w:lastRenderedPageBreak/>
        <w:t>непрограммным направлениям деятельности), группам видов расходов классификации расходов бюджета Волгограда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</w:t>
      </w:r>
      <w:r w:rsidR="002078A4">
        <w:rPr>
          <w:rFonts w:ascii="Times New Roman" w:hAnsi="Times New Roman" w:cs="Times New Roman"/>
          <w:sz w:val="28"/>
          <w:szCs w:val="28"/>
        </w:rPr>
        <w:t xml:space="preserve"> </w:t>
      </w:r>
      <w:r w:rsidRPr="009F42CC">
        <w:rPr>
          <w:rFonts w:ascii="Times New Roman" w:hAnsi="Times New Roman" w:cs="Times New Roman"/>
          <w:sz w:val="28"/>
          <w:szCs w:val="28"/>
        </w:rPr>
        <w:t>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согласно приложению 8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согласно приложению 9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согласно приложению 10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4.5. Ведомственную структуру расходов бюджета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согласно приложению 11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4.6. Ведомственную структуру расходов бюджета Волгограда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4.7. Общий объем бюджетных ассигнований, направляемых на исполнение публичных нормативных обязательств,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F42CC">
        <w:rPr>
          <w:rFonts w:ascii="Times New Roman" w:hAnsi="Times New Roman" w:cs="Times New Roman"/>
          <w:sz w:val="28"/>
          <w:szCs w:val="28"/>
        </w:rPr>
        <w:t xml:space="preserve"> </w:t>
      </w:r>
      <w:r w:rsidR="007B6F70">
        <w:rPr>
          <w:rFonts w:ascii="Times New Roman" w:hAnsi="Times New Roman" w:cs="Times New Roman"/>
          <w:sz w:val="28"/>
          <w:szCs w:val="28"/>
        </w:rPr>
        <w:t>36065,4 </w:t>
      </w:r>
      <w:r w:rsidRPr="009F42CC">
        <w:rPr>
          <w:rFonts w:ascii="Times New Roman" w:hAnsi="Times New Roman" w:cs="Times New Roman"/>
          <w:sz w:val="28"/>
          <w:szCs w:val="28"/>
        </w:rPr>
        <w:t>тыс. рублей, на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6F70">
        <w:rPr>
          <w:rFonts w:ascii="Times New Roman" w:hAnsi="Times New Roman" w:cs="Times New Roman"/>
          <w:sz w:val="28"/>
          <w:szCs w:val="28"/>
        </w:rPr>
        <w:t>39099,4 </w:t>
      </w:r>
      <w:r w:rsidRPr="009F42CC">
        <w:rPr>
          <w:rFonts w:ascii="Times New Roman" w:hAnsi="Times New Roman" w:cs="Times New Roman"/>
          <w:sz w:val="28"/>
          <w:szCs w:val="28"/>
        </w:rPr>
        <w:t>тыс. рублей, на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B6F70">
        <w:rPr>
          <w:rFonts w:ascii="Times New Roman" w:hAnsi="Times New Roman" w:cs="Times New Roman"/>
          <w:sz w:val="28"/>
          <w:szCs w:val="28"/>
        </w:rPr>
        <w:t>39109,4 </w:t>
      </w:r>
      <w:r w:rsidRPr="009F42CC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4.8.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год, согласно приложению 13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4.9. Распределение безвозмездных поступлений из областного бюджета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согласно приложению 14</w:t>
      </w:r>
      <w:r w:rsidR="002078A4">
        <w:rPr>
          <w:rFonts w:ascii="Times New Roman" w:hAnsi="Times New Roman" w:cs="Times New Roman"/>
          <w:sz w:val="28"/>
          <w:szCs w:val="28"/>
        </w:rPr>
        <w:t xml:space="preserve"> </w:t>
      </w:r>
      <w:r w:rsidRPr="009F42C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4.10.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3F2FCF" w:rsidRPr="009F42CC">
        <w:rPr>
          <w:rFonts w:ascii="Times New Roman" w:hAnsi="Times New Roman" w:cs="Times New Roman"/>
          <w:sz w:val="28"/>
          <w:szCs w:val="28"/>
        </w:rPr>
        <w:t>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="003F2FCF" w:rsidRPr="009F42CC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3F2FCF" w:rsidRPr="00E2076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20769" w:rsidRPr="00E20769">
        <w:rPr>
          <w:rFonts w:ascii="Times New Roman" w:hAnsi="Times New Roman" w:cs="Times New Roman"/>
          <w:color w:val="000000"/>
          <w:sz w:val="28"/>
          <w:szCs w:val="28"/>
        </w:rPr>
        <w:t xml:space="preserve">977225,9 </w:t>
      </w:r>
      <w:r w:rsidRPr="00E20769">
        <w:rPr>
          <w:rFonts w:ascii="Times New Roman" w:hAnsi="Times New Roman" w:cs="Times New Roman"/>
          <w:sz w:val="28"/>
          <w:szCs w:val="28"/>
        </w:rPr>
        <w:t>тыс. рублей</w:t>
      </w:r>
      <w:r w:rsidRPr="009F42CC">
        <w:rPr>
          <w:rFonts w:ascii="Times New Roman" w:hAnsi="Times New Roman" w:cs="Times New Roman"/>
          <w:sz w:val="28"/>
          <w:szCs w:val="28"/>
        </w:rPr>
        <w:t xml:space="preserve"> согласно приложению 15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5. Установить размер резервного фонда администрации Волгограда в бюджете Волгограда на 201</w:t>
      </w:r>
      <w:r w:rsidR="00275F06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75F06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275F06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в сумме 20000,0 тыс. рублей.</w:t>
      </w:r>
    </w:p>
    <w:p w:rsidR="005060D8" w:rsidRPr="000751DD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DD">
        <w:rPr>
          <w:rFonts w:ascii="Times New Roman" w:hAnsi="Times New Roman" w:cs="Times New Roman"/>
          <w:sz w:val="28"/>
          <w:szCs w:val="28"/>
        </w:rPr>
        <w:t>6. Установить, что в ходе исполнения бюджета Волгограда в 201</w:t>
      </w:r>
      <w:r w:rsidR="00275F06" w:rsidRPr="000751DD">
        <w:rPr>
          <w:rFonts w:ascii="Times New Roman" w:hAnsi="Times New Roman" w:cs="Times New Roman"/>
          <w:sz w:val="28"/>
          <w:szCs w:val="28"/>
        </w:rPr>
        <w:t>8</w:t>
      </w:r>
      <w:r w:rsidRPr="000751DD">
        <w:rPr>
          <w:rFonts w:ascii="Times New Roman" w:hAnsi="Times New Roman" w:cs="Times New Roman"/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lastRenderedPageBreak/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в 201</w:t>
      </w:r>
      <w:r w:rsidR="00886031" w:rsidRPr="000751DD">
        <w:rPr>
          <w:sz w:val="28"/>
          <w:szCs w:val="28"/>
        </w:rPr>
        <w:t>7</w:t>
      </w:r>
      <w:r w:rsidRPr="000751DD">
        <w:rPr>
          <w:sz w:val="28"/>
          <w:szCs w:val="28"/>
        </w:rPr>
        <w:t xml:space="preserve"> году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случае исполнения решения налогового органа о взыскании налога, сбора, пеней и штрафов, предусматривающего обращение взыскания на средства бюджета Волгограда;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 xml:space="preserve">в случае осуществления выплат, сокращающих долговые обязательства Волгограда в соответствии со </w:t>
      </w:r>
      <w:hyperlink r:id="rId10" w:history="1">
        <w:r w:rsidRPr="000751DD">
          <w:rPr>
            <w:sz w:val="28"/>
            <w:szCs w:val="28"/>
          </w:rPr>
          <w:t>статьей 96</w:t>
        </w:r>
      </w:hyperlink>
      <w:r w:rsidRPr="000751DD">
        <w:rPr>
          <w:sz w:val="28"/>
          <w:szCs w:val="28"/>
        </w:rPr>
        <w:t xml:space="preserve"> Бюджетного кодекса Российской Федерации;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или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</w:t>
      </w:r>
      <w:r>
        <w:rPr>
          <w:sz w:val="28"/>
          <w:szCs w:val="28"/>
        </w:rPr>
        <w:t xml:space="preserve">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5C2AE6" w:rsidRPr="000751DD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уточнением кодов бюджетной классификации, по которым отражаются расходы за счет средств вышестоящих бюджетов, на основании </w:t>
      </w:r>
      <w:r>
        <w:rPr>
          <w:sz w:val="28"/>
          <w:szCs w:val="28"/>
        </w:rPr>
        <w:lastRenderedPageBreak/>
        <w:t xml:space="preserve">приказа комитета финансов Волгоградской области, определяющего порядок </w:t>
      </w:r>
      <w:r w:rsidRPr="000751DD">
        <w:rPr>
          <w:sz w:val="28"/>
          <w:szCs w:val="28"/>
        </w:rPr>
        <w:t>применения бюджетной классификации расходов Волгоградской области, и (или) уведомлений по расчетам между бюджетами;</w:t>
      </w:r>
    </w:p>
    <w:p w:rsidR="00653934" w:rsidRPr="000751DD" w:rsidRDefault="00653934" w:rsidP="006539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 xml:space="preserve">в связи с перераспределением субсидии </w:t>
      </w:r>
      <w:r w:rsidR="001104B3" w:rsidRPr="000751DD">
        <w:rPr>
          <w:sz w:val="28"/>
          <w:szCs w:val="28"/>
        </w:rPr>
        <w:t xml:space="preserve">областного бюджета </w:t>
      </w:r>
      <w:r w:rsidRPr="000751DD">
        <w:rPr>
          <w:sz w:val="28"/>
          <w:szCs w:val="28"/>
        </w:rPr>
        <w:t xml:space="preserve">на подготовку к проведению в 2018 году чемпионата мира по футболу </w:t>
      </w:r>
      <w:r w:rsidR="001104B3" w:rsidRPr="000751DD">
        <w:rPr>
          <w:sz w:val="28"/>
          <w:szCs w:val="28"/>
        </w:rPr>
        <w:t xml:space="preserve">по кодам бюджетной классификации расходов </w:t>
      </w:r>
      <w:r w:rsidR="006C7CFF" w:rsidRPr="000751DD">
        <w:rPr>
          <w:sz w:val="28"/>
          <w:szCs w:val="28"/>
        </w:rPr>
        <w:t xml:space="preserve">(в том числе в форме предоставления субсидий юридическим лицам) </w:t>
      </w:r>
      <w:r w:rsidR="001104B3" w:rsidRPr="000751DD">
        <w:rPr>
          <w:sz w:val="28"/>
          <w:szCs w:val="28"/>
        </w:rPr>
        <w:t>и между главными распорядителями бюджетных средств Волгограда;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>в связи с необходимостью</w:t>
      </w:r>
      <w:r>
        <w:rPr>
          <w:sz w:val="28"/>
          <w:szCs w:val="28"/>
        </w:rPr>
        <w:t xml:space="preserve">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возмещение нормативных затрат, связанных с оказанием им в соответствии с муниципальным заданием муниципальных услуг (выполнением работ),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численности детей, находящихся под опекой (попечительством) или переданных в приемную семью, - между главными распорядителями бюджетных средств Волгограда в пределах общего объема бюджетных ассигнований, доведенного из вышестоящих бюджетов на выплаты пособий по опеке и попечительству;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связи с изменением численности приемных родителей (патронатных воспитателей) - между главными распорядителями бюджетных средств Волгограда в пределах общего объема бюджетных ассигнований, доведенного из вышестоящих бюджетов на вознаграждение за труд, причитающееся приемным родителям (патронатному воспитателю), и предоставление приемным родителям мер социальной поддержки;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коллективов спортивных команд, ансамблей, оркестров учреждений общего среднего и дополнительного образования и культуры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перераспределением средств по кодам бюджетной классификации расходов в случае внесения изменений в муниципальные программы и ведомственные целевые программы Волгограда в пределах средств, предусмотренных главным распорядителям бюджетных средств Волгограда в бюджете Волгограда на реализацию муниципальных программ и ведомственных целевых программ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перераспределения бюджетных ассигнований, предусмотренных на реализацию мероприятий задачи </w:t>
      </w:r>
      <w:r w:rsidR="00D820A1">
        <w:rPr>
          <w:sz w:val="28"/>
          <w:szCs w:val="28"/>
        </w:rPr>
        <w:t>«</w:t>
      </w:r>
      <w:r>
        <w:rPr>
          <w:sz w:val="28"/>
          <w:szCs w:val="28"/>
        </w:rPr>
        <w:t>Обеспечение доступности и повышение качества транспортного обслуживания населения всеми видами городского транспорта</w:t>
      </w:r>
      <w:r w:rsidR="00D820A1">
        <w:rPr>
          <w:sz w:val="28"/>
          <w:szCs w:val="28"/>
        </w:rPr>
        <w:t>»</w:t>
      </w:r>
      <w:r>
        <w:rPr>
          <w:sz w:val="28"/>
          <w:szCs w:val="28"/>
        </w:rPr>
        <w:t xml:space="preserve"> в рамках муниципальной </w:t>
      </w:r>
      <w:hyperlink r:id="rId11" w:history="1">
        <w:r w:rsidRPr="00D820A1">
          <w:rPr>
            <w:sz w:val="28"/>
            <w:szCs w:val="28"/>
          </w:rPr>
          <w:t>программы</w:t>
        </w:r>
      </w:hyperlink>
      <w:r w:rsidRPr="00D820A1">
        <w:rPr>
          <w:sz w:val="28"/>
          <w:szCs w:val="28"/>
        </w:rPr>
        <w:t xml:space="preserve"> </w:t>
      </w:r>
      <w:r w:rsidR="00D820A1">
        <w:rPr>
          <w:sz w:val="28"/>
          <w:szCs w:val="28"/>
        </w:rPr>
        <w:t>«</w:t>
      </w:r>
      <w:r>
        <w:rPr>
          <w:sz w:val="28"/>
          <w:szCs w:val="28"/>
        </w:rPr>
        <w:t>Содержание и развитие улично-дорожной сети Волгограда и обеспечение эффективной работы транспортной инфраструктуры Волгограда</w:t>
      </w:r>
      <w:r w:rsidR="00D820A1">
        <w:rPr>
          <w:sz w:val="28"/>
          <w:szCs w:val="28"/>
        </w:rPr>
        <w:t>»</w:t>
      </w:r>
      <w:r>
        <w:rPr>
          <w:sz w:val="28"/>
          <w:szCs w:val="28"/>
        </w:rPr>
        <w:t xml:space="preserve"> на 2016 - 2018 годы" в целях обеспечения реализации новой транспортной схемы и плана управления перевозками в рамках подготовки и проведения чемпионата мира по футболу в 2018 году (в том числе путем изменения расходов, предусмотренных в форме предоставления субсидий юридическим лицам);</w:t>
      </w:r>
    </w:p>
    <w:p w:rsidR="001104B3" w:rsidRDefault="001104B3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DD">
        <w:rPr>
          <w:sz w:val="28"/>
          <w:szCs w:val="28"/>
        </w:rPr>
        <w:t xml:space="preserve"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</w:t>
      </w:r>
      <w:r w:rsidR="006C7CFF" w:rsidRPr="000751DD">
        <w:rPr>
          <w:sz w:val="28"/>
          <w:szCs w:val="28"/>
        </w:rPr>
        <w:t xml:space="preserve">(в том числе в форме предоставления субсидий юридическим лицам) </w:t>
      </w:r>
      <w:r w:rsidRPr="000751DD">
        <w:rPr>
          <w:sz w:val="28"/>
          <w:szCs w:val="28"/>
        </w:rPr>
        <w:t>и между главными распорядителями бюджетных средств Волгограда</w:t>
      </w:r>
      <w:r>
        <w:rPr>
          <w:sz w:val="28"/>
          <w:szCs w:val="28"/>
        </w:rPr>
        <w:t>;</w:t>
      </w:r>
    </w:p>
    <w:p w:rsidR="00CD7230" w:rsidRPr="0073268A" w:rsidRDefault="00CD7230" w:rsidP="00CD72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268A">
        <w:rPr>
          <w:sz w:val="28"/>
          <w:szCs w:val="28"/>
        </w:rPr>
        <w:t xml:space="preserve">в случае перераспределения бюджетных ассигнований, зарезервированных по подразделу «Другие вопросы в области жилищно-коммунального хозяйства» раздела «Жилищно-коммунальное хозяйство» на исполнение муниципальных гарантий Волгограда, при прекращении действия гарантии по основаниям,  </w:t>
      </w:r>
      <w:r w:rsidRPr="0073268A">
        <w:rPr>
          <w:sz w:val="28"/>
          <w:szCs w:val="28"/>
        </w:rPr>
        <w:lastRenderedPageBreak/>
        <w:t>изложенным в договоре о предоставлении муниципальной гарантии и списании указанных средств с муниципального долга;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5C2AE6" w:rsidRDefault="005C2AE6" w:rsidP="00D820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реорганизацией, оптимизацией численности работников муниципальных бюджетных (автономных) учреждений в целях предоставления субсидии на иные цели для выплаты пособий при увольнении, других пособий и компенсаций в пределах средств, предусмотренных главному распорядителю бюджетных средств Волгограда</w:t>
      </w:r>
      <w:r w:rsidR="00D820A1">
        <w:rPr>
          <w:sz w:val="28"/>
          <w:szCs w:val="28"/>
        </w:rPr>
        <w:t>.</w:t>
      </w:r>
    </w:p>
    <w:p w:rsidR="00245C6E" w:rsidRPr="00F056BF" w:rsidRDefault="00245C6E" w:rsidP="00245C6E">
      <w:pPr>
        <w:ind w:firstLine="709"/>
        <w:jc w:val="both"/>
        <w:rPr>
          <w:sz w:val="28"/>
          <w:szCs w:val="28"/>
        </w:rPr>
      </w:pPr>
      <w:r w:rsidRPr="00F056BF">
        <w:rPr>
          <w:sz w:val="28"/>
          <w:szCs w:val="28"/>
        </w:rPr>
        <w:t>7. Определить, что:</w:t>
      </w:r>
    </w:p>
    <w:p w:rsidR="00245C6E" w:rsidRPr="002F25C5" w:rsidRDefault="00245C6E" w:rsidP="00245C6E">
      <w:pPr>
        <w:ind w:firstLine="709"/>
        <w:jc w:val="both"/>
        <w:rPr>
          <w:sz w:val="28"/>
          <w:szCs w:val="28"/>
        </w:rPr>
      </w:pPr>
      <w:r w:rsidRPr="00F056BF">
        <w:rPr>
          <w:sz w:val="28"/>
          <w:szCs w:val="28"/>
        </w:rPr>
        <w:t>формирование фонда оплаты труда рабо</w:t>
      </w:r>
      <w:r>
        <w:rPr>
          <w:sz w:val="28"/>
          <w:szCs w:val="28"/>
        </w:rPr>
        <w:t>тников администрации Волгограда</w:t>
      </w:r>
      <w:r w:rsidRPr="00F056BF">
        <w:rPr>
          <w:sz w:val="28"/>
          <w:szCs w:val="28"/>
        </w:rPr>
        <w:t xml:space="preserve"> (за исключением работников, осуществляющих переданные государственные полномочия в администрации Волгограда) на 201</w:t>
      </w:r>
      <w:r>
        <w:rPr>
          <w:sz w:val="28"/>
          <w:szCs w:val="28"/>
        </w:rPr>
        <w:t>8</w:t>
      </w:r>
      <w:r w:rsidRPr="00F056BF">
        <w:rPr>
          <w:sz w:val="28"/>
          <w:szCs w:val="28"/>
        </w:rPr>
        <w:t xml:space="preserve"> год и на пл</w:t>
      </w:r>
      <w:r>
        <w:rPr>
          <w:sz w:val="28"/>
          <w:szCs w:val="28"/>
        </w:rPr>
        <w:t>ановый период 2019 и 2020 годов</w:t>
      </w:r>
      <w:r w:rsidRPr="00F056BF">
        <w:rPr>
          <w:sz w:val="28"/>
          <w:szCs w:val="28"/>
        </w:rPr>
        <w:t xml:space="preserve"> осуществляется с учетом коэффициентов корректировки размера средств, направляемых на ежемесячное денежное поощрение указанных работников администрации Волгограда</w:t>
      </w:r>
      <w:r>
        <w:rPr>
          <w:sz w:val="28"/>
          <w:szCs w:val="28"/>
        </w:rPr>
        <w:t xml:space="preserve">, </w:t>
      </w:r>
      <w:r w:rsidRPr="002F25C5">
        <w:rPr>
          <w:sz w:val="28"/>
          <w:szCs w:val="28"/>
        </w:rPr>
        <w:t>и установленных в среднем размере по администрации Волгограда: 0,6305 – для муниципальных служащих, 0,9250 – для работников, исполняющих обязанности по техническому обеспечению деятельности администрации Волгограда</w:t>
      </w:r>
      <w:r>
        <w:rPr>
          <w:sz w:val="28"/>
          <w:szCs w:val="28"/>
        </w:rPr>
        <w:t>;</w:t>
      </w:r>
      <w:r w:rsidRPr="002F25C5">
        <w:rPr>
          <w:sz w:val="28"/>
          <w:szCs w:val="28"/>
        </w:rPr>
        <w:t xml:space="preserve"> </w:t>
      </w:r>
    </w:p>
    <w:p w:rsidR="00245C6E" w:rsidRPr="00F056BF" w:rsidRDefault="00245C6E" w:rsidP="00245C6E">
      <w:pPr>
        <w:ind w:firstLine="709"/>
        <w:jc w:val="both"/>
        <w:rPr>
          <w:sz w:val="28"/>
          <w:szCs w:val="28"/>
        </w:rPr>
      </w:pPr>
      <w:r w:rsidRPr="002F25C5">
        <w:rPr>
          <w:sz w:val="28"/>
          <w:szCs w:val="28"/>
        </w:rPr>
        <w:t>коэффициенты корректировки размера средств, направляемых на ежемесячное денежное поощрение указанных работников администрации Волгограда, определяются распоряжением администрации Волгограда отдельно по каждому главному распорядителю бюджетных средств с учетом результатов проведения организационно-штатных мероприятий;</w:t>
      </w:r>
      <w:r>
        <w:rPr>
          <w:sz w:val="28"/>
          <w:szCs w:val="28"/>
        </w:rPr>
        <w:t xml:space="preserve"> </w:t>
      </w:r>
    </w:p>
    <w:p w:rsidR="00245C6E" w:rsidRPr="00F056BF" w:rsidRDefault="00245C6E" w:rsidP="00245C6E">
      <w:pPr>
        <w:ind w:firstLine="709"/>
        <w:jc w:val="both"/>
        <w:rPr>
          <w:sz w:val="28"/>
          <w:szCs w:val="28"/>
        </w:rPr>
      </w:pPr>
      <w:r w:rsidRPr="00F056BF">
        <w:rPr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Думы, Контрольно-счетной палаты Волгограда на 201</w:t>
      </w:r>
      <w:r>
        <w:rPr>
          <w:sz w:val="28"/>
          <w:szCs w:val="28"/>
        </w:rPr>
        <w:t>8</w:t>
      </w:r>
      <w:r w:rsidRPr="00F056BF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9</w:t>
      </w:r>
      <w:r w:rsidRPr="00F056BF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F056BF">
        <w:rPr>
          <w:sz w:val="28"/>
          <w:szCs w:val="28"/>
        </w:rPr>
        <w:t xml:space="preserve"> годов осуще</w:t>
      </w:r>
      <w:r>
        <w:rPr>
          <w:sz w:val="28"/>
          <w:szCs w:val="28"/>
        </w:rPr>
        <w:t>ствляется с учетом коэффициента</w:t>
      </w:r>
      <w:r w:rsidRPr="00F056BF">
        <w:rPr>
          <w:sz w:val="28"/>
          <w:szCs w:val="28"/>
        </w:rPr>
        <w:t xml:space="preserve"> корректировки размера средств, направляемых на ежемесячное денежное поощрение указанных работников, равным 1;</w:t>
      </w:r>
    </w:p>
    <w:p w:rsidR="00245C6E" w:rsidRPr="00F056BF" w:rsidRDefault="00245C6E" w:rsidP="00245C6E">
      <w:pPr>
        <w:ind w:firstLine="709"/>
        <w:jc w:val="both"/>
        <w:rPr>
          <w:sz w:val="28"/>
          <w:szCs w:val="28"/>
        </w:rPr>
      </w:pPr>
      <w:r w:rsidRPr="00F056BF">
        <w:rPr>
          <w:sz w:val="28"/>
          <w:szCs w:val="28"/>
        </w:rPr>
        <w:t>экономия бюджетных средств, складывающаяся в текущем финансовом году по фонду оплаты труда работников органов местного самоуправления Волгограда, направляется на увеличение ежемесячного денежного поощрения работников органов местного самоуправления Волгограда без учета вышеуказанных коэффициентов.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 xml:space="preserve">8. </w:t>
      </w:r>
      <w:r w:rsidRPr="002F5A61">
        <w:rPr>
          <w:rFonts w:ascii="Times New Roman" w:hAnsi="Times New Roman" w:cs="Times New Roman"/>
          <w:sz w:val="28"/>
          <w:szCs w:val="28"/>
        </w:rPr>
        <w:t xml:space="preserve">Средства, поступающие во временное распоряжение получателей бюджетных средств Волгограда в соответствии с законодательными и иными </w:t>
      </w:r>
      <w:r w:rsidRPr="002F5A61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учитываются на лицевых счетах, открытых им в Управлении Федерального казначейства по Волгоградской области и по месту обслуживания</w:t>
      </w:r>
      <w:r w:rsidRPr="009F42CC">
        <w:rPr>
          <w:rFonts w:ascii="Times New Roman" w:hAnsi="Times New Roman" w:cs="Times New Roman"/>
          <w:sz w:val="28"/>
          <w:szCs w:val="28"/>
        </w:rPr>
        <w:t>.</w:t>
      </w:r>
    </w:p>
    <w:p w:rsidR="00AC36DF" w:rsidRPr="00F92545" w:rsidRDefault="005060D8" w:rsidP="00AC3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45">
        <w:rPr>
          <w:rFonts w:ascii="Times New Roman" w:hAnsi="Times New Roman" w:cs="Times New Roman"/>
          <w:sz w:val="28"/>
          <w:szCs w:val="28"/>
        </w:rPr>
        <w:t xml:space="preserve">9. </w:t>
      </w:r>
      <w:r w:rsidR="00AC36DF" w:rsidRPr="00F92545">
        <w:rPr>
          <w:rFonts w:ascii="Times New Roman" w:hAnsi="Times New Roman"/>
          <w:sz w:val="28"/>
          <w:szCs w:val="28"/>
        </w:rPr>
        <w:t xml:space="preserve">Установить предельный объем муниципального долга Волгограда на </w:t>
      </w:r>
      <w:r w:rsidR="00AC36DF" w:rsidRPr="00F92545">
        <w:rPr>
          <w:rFonts w:ascii="Times New Roman" w:hAnsi="Times New Roman" w:cs="Times New Roman"/>
          <w:sz w:val="28"/>
          <w:szCs w:val="28"/>
        </w:rPr>
        <w:t xml:space="preserve">2018 год в сумме 7936000 тыс. рублей, на 2019 год в сумме </w:t>
      </w:r>
      <w:r w:rsidR="00F92545" w:rsidRPr="00F92545">
        <w:rPr>
          <w:rFonts w:ascii="Times New Roman" w:hAnsi="Times New Roman" w:cs="Times New Roman"/>
          <w:sz w:val="28"/>
          <w:szCs w:val="28"/>
        </w:rPr>
        <w:t>80</w:t>
      </w:r>
      <w:r w:rsidR="00AC36DF" w:rsidRPr="00F92545">
        <w:rPr>
          <w:rFonts w:ascii="Times New Roman" w:hAnsi="Times New Roman" w:cs="Times New Roman"/>
          <w:sz w:val="28"/>
          <w:szCs w:val="28"/>
        </w:rPr>
        <w:t>15000 тыс. рублей, на 2020 год в сумме 8</w:t>
      </w:r>
      <w:r w:rsidR="00F92545" w:rsidRPr="00F92545">
        <w:rPr>
          <w:rFonts w:ascii="Times New Roman" w:hAnsi="Times New Roman" w:cs="Times New Roman"/>
          <w:sz w:val="28"/>
          <w:szCs w:val="28"/>
        </w:rPr>
        <w:t>1</w:t>
      </w:r>
      <w:r w:rsidR="00AC36DF" w:rsidRPr="00F92545">
        <w:rPr>
          <w:rFonts w:ascii="Times New Roman" w:hAnsi="Times New Roman" w:cs="Times New Roman"/>
          <w:sz w:val="28"/>
          <w:szCs w:val="28"/>
        </w:rPr>
        <w:t>08000 тыс. рублей.</w:t>
      </w:r>
    </w:p>
    <w:p w:rsidR="00AC36DF" w:rsidRPr="00F92545" w:rsidRDefault="00AC36DF" w:rsidP="00AC3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45">
        <w:rPr>
          <w:rFonts w:ascii="Times New Roman" w:hAnsi="Times New Roman" w:cs="Times New Roman"/>
          <w:sz w:val="28"/>
          <w:szCs w:val="28"/>
        </w:rPr>
        <w:t xml:space="preserve">Установить объем расходов на обслуживание муниципального долга Волгограда в сумме, не превышающей 15% объема расходов бюджета Волгограда на 2018 год и на плановый период 2019 и 2020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2018 год в сумме </w:t>
      </w:r>
      <w:r w:rsidR="00BD586C" w:rsidRPr="00F92545">
        <w:rPr>
          <w:rFonts w:ascii="Times New Roman" w:hAnsi="Times New Roman" w:cs="Times New Roman"/>
          <w:sz w:val="28"/>
          <w:szCs w:val="28"/>
        </w:rPr>
        <w:t>861166,6</w:t>
      </w:r>
      <w:r w:rsidRPr="00F92545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BD586C" w:rsidRPr="00F92545">
        <w:rPr>
          <w:rFonts w:ascii="Times New Roman" w:hAnsi="Times New Roman" w:cs="Times New Roman"/>
          <w:sz w:val="28"/>
          <w:szCs w:val="28"/>
        </w:rPr>
        <w:t>883863,0</w:t>
      </w:r>
      <w:r w:rsidRPr="00F92545">
        <w:rPr>
          <w:rFonts w:ascii="Times New Roman" w:hAnsi="Times New Roman" w:cs="Times New Roman"/>
          <w:sz w:val="28"/>
          <w:szCs w:val="28"/>
        </w:rPr>
        <w:t xml:space="preserve"> тыс. рублей, на 2020 год в сумме </w:t>
      </w:r>
      <w:r w:rsidR="00BD586C" w:rsidRPr="00F92545">
        <w:rPr>
          <w:rFonts w:ascii="Times New Roman" w:hAnsi="Times New Roman" w:cs="Times New Roman"/>
          <w:sz w:val="28"/>
          <w:szCs w:val="28"/>
        </w:rPr>
        <w:t>904358,4</w:t>
      </w:r>
      <w:r w:rsidRPr="00F9254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36DF" w:rsidRPr="00F92545" w:rsidRDefault="00AC36DF" w:rsidP="00AC3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45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долга Волгограда по состоянию:</w:t>
      </w:r>
    </w:p>
    <w:p w:rsidR="00AC36DF" w:rsidRPr="00F92545" w:rsidRDefault="00AC36DF" w:rsidP="00AC36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92545">
        <w:rPr>
          <w:sz w:val="28"/>
          <w:szCs w:val="28"/>
        </w:rPr>
        <w:t>на 01 января 2019 г. в сумме 7825000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AC36DF" w:rsidRPr="00F92545" w:rsidRDefault="00AC36DF" w:rsidP="00AC36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92545">
        <w:rPr>
          <w:sz w:val="28"/>
          <w:szCs w:val="28"/>
        </w:rPr>
        <w:t>на 01 января 2020 г. в сумме 7825000 тыс. рублей, в том числе верхний предел муниципального долга Волгограда по муниципальным гарантиям Волгограда – 0 тыс. рублей;</w:t>
      </w:r>
    </w:p>
    <w:p w:rsidR="00AC36DF" w:rsidRPr="00A07983" w:rsidRDefault="00AC36DF" w:rsidP="00AC3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45">
        <w:rPr>
          <w:rFonts w:ascii="Times New Roman" w:hAnsi="Times New Roman" w:cs="Times New Roman"/>
          <w:sz w:val="28"/>
          <w:szCs w:val="28"/>
        </w:rPr>
        <w:t>на 01 января 2021 г. в сумме 7825000 тыс. рублей, в том числе верхний</w:t>
      </w:r>
      <w:r w:rsidRPr="00CE7B02">
        <w:rPr>
          <w:rFonts w:ascii="Times New Roman" w:hAnsi="Times New Roman" w:cs="Times New Roman"/>
          <w:sz w:val="28"/>
          <w:szCs w:val="28"/>
        </w:rPr>
        <w:t xml:space="preserve"> предел муниципального долга Волгограда по муниципальным гарантиям </w:t>
      </w:r>
      <w:r w:rsidRPr="00A07983">
        <w:rPr>
          <w:rFonts w:ascii="Times New Roman" w:hAnsi="Times New Roman" w:cs="Times New Roman"/>
          <w:sz w:val="28"/>
          <w:szCs w:val="28"/>
        </w:rPr>
        <w:t>Волгограда – 0 тыс. рублей.</w:t>
      </w:r>
    </w:p>
    <w:p w:rsidR="005060D8" w:rsidRPr="00A33533" w:rsidRDefault="00AC36DF" w:rsidP="00AC36D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7983">
        <w:rPr>
          <w:rFonts w:ascii="Times New Roman" w:hAnsi="Times New Roman" w:cs="Times New Roman"/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2018 году 0 тыс. рублей, в 2019 году – 1000000 тыс. рублей, в 2020 году – 1000000 тыс. рублей.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533">
        <w:rPr>
          <w:rFonts w:ascii="Times New Roman" w:hAnsi="Times New Roman" w:cs="Times New Roman"/>
          <w:sz w:val="28"/>
          <w:szCs w:val="28"/>
        </w:rPr>
        <w:t>Утвердить Программу муниципальных гарантий Волгограда в валюте Российской Федерации на 201</w:t>
      </w:r>
      <w:r w:rsidR="00A33533" w:rsidRPr="00A33533">
        <w:rPr>
          <w:rFonts w:ascii="Times New Roman" w:hAnsi="Times New Roman" w:cs="Times New Roman"/>
          <w:sz w:val="28"/>
          <w:szCs w:val="28"/>
        </w:rPr>
        <w:t>8</w:t>
      </w:r>
      <w:r w:rsidRPr="00A33533">
        <w:rPr>
          <w:rFonts w:ascii="Times New Roman" w:hAnsi="Times New Roman" w:cs="Times New Roman"/>
          <w:sz w:val="28"/>
          <w:szCs w:val="28"/>
        </w:rPr>
        <w:t xml:space="preserve"> год согласно приложению 16 к настоящему решению и Программу муниципальных гарантий Волгограда в валюте Российской Федерации на плановый период 201</w:t>
      </w:r>
      <w:r w:rsidR="00A33533" w:rsidRPr="00A33533">
        <w:rPr>
          <w:rFonts w:ascii="Times New Roman" w:hAnsi="Times New Roman" w:cs="Times New Roman"/>
          <w:sz w:val="28"/>
          <w:szCs w:val="28"/>
        </w:rPr>
        <w:t>9</w:t>
      </w:r>
      <w:r w:rsidR="00D72FD3" w:rsidRPr="00A33533">
        <w:rPr>
          <w:rFonts w:ascii="Times New Roman" w:hAnsi="Times New Roman" w:cs="Times New Roman"/>
          <w:sz w:val="28"/>
          <w:szCs w:val="28"/>
        </w:rPr>
        <w:t xml:space="preserve"> и </w:t>
      </w:r>
      <w:r w:rsidRPr="00A33533">
        <w:rPr>
          <w:rFonts w:ascii="Times New Roman" w:hAnsi="Times New Roman" w:cs="Times New Roman"/>
          <w:sz w:val="28"/>
          <w:szCs w:val="28"/>
        </w:rPr>
        <w:t>20</w:t>
      </w:r>
      <w:r w:rsidR="00A33533" w:rsidRPr="00A33533">
        <w:rPr>
          <w:rFonts w:ascii="Times New Roman" w:hAnsi="Times New Roman" w:cs="Times New Roman"/>
          <w:sz w:val="28"/>
          <w:szCs w:val="28"/>
        </w:rPr>
        <w:t>20</w:t>
      </w:r>
      <w:r w:rsidRPr="00A33533">
        <w:rPr>
          <w:rFonts w:ascii="Times New Roman" w:hAnsi="Times New Roman" w:cs="Times New Roman"/>
          <w:sz w:val="28"/>
          <w:szCs w:val="28"/>
        </w:rPr>
        <w:t xml:space="preserve"> годов согласно приложению 17 к настоящему решению.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10. Разрешить администрации Волгограда: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10.1. Осуществлять муниципальные внутренние заимствования Волгограда в целях покрытия дефицита бюджета Волгограда на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33533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и погашения муниципальных долговых обязательств Волгограда в пределах сумм, утвержденных Программой муниципальных внутренних заимствований Волгограда на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согласно приложению 18 к настоящему решению и Программой муниципальных внутренних заимствований Волгограда на плановый период 201</w:t>
      </w:r>
      <w:r w:rsidR="00A33533">
        <w:rPr>
          <w:rFonts w:ascii="Times New Roman" w:hAnsi="Times New Roman" w:cs="Times New Roman"/>
          <w:sz w:val="28"/>
          <w:szCs w:val="28"/>
        </w:rPr>
        <w:t>9</w:t>
      </w:r>
      <w:r w:rsidR="00A122F9">
        <w:rPr>
          <w:rFonts w:ascii="Times New Roman" w:hAnsi="Times New Roman" w:cs="Times New Roman"/>
          <w:sz w:val="28"/>
          <w:szCs w:val="28"/>
        </w:rPr>
        <w:t xml:space="preserve"> и </w:t>
      </w:r>
      <w:r w:rsidRPr="009F42CC">
        <w:rPr>
          <w:rFonts w:ascii="Times New Roman" w:hAnsi="Times New Roman" w:cs="Times New Roman"/>
          <w:sz w:val="28"/>
          <w:szCs w:val="28"/>
        </w:rPr>
        <w:t>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 согласно приложению 19 к настоящему решению, в виде: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муниципальных ценных бумаг Волгограда;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бюджетных кредитов, привлекаемых от других бюджетов бюджетной системы Российской Федерации, в том числе бюджетных кредитов на пополнение остатков средств на счетах по учету средств бюджета Волгограда;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lastRenderedPageBreak/>
        <w:t>кредитов кредитных организаций.</w:t>
      </w:r>
    </w:p>
    <w:p w:rsidR="005060D8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10.2. Проводить в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>–20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годах эмиссию облигаций муниципальных займов в пределах сумм, утвержденных Программой муниципальных внутренних заимствований Волгограда на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Программой муниципальных внутренних заимствований Волгограда на </w:t>
      </w:r>
      <w:r w:rsidR="00BE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9F42CC">
        <w:rPr>
          <w:rFonts w:ascii="Times New Roman" w:hAnsi="Times New Roman" w:cs="Times New Roman"/>
          <w:sz w:val="28"/>
          <w:szCs w:val="28"/>
        </w:rPr>
        <w:t>201</w:t>
      </w:r>
      <w:r w:rsidR="00A33533">
        <w:rPr>
          <w:rFonts w:ascii="Times New Roman" w:hAnsi="Times New Roman" w:cs="Times New Roman"/>
          <w:sz w:val="28"/>
          <w:szCs w:val="28"/>
        </w:rPr>
        <w:t>9</w:t>
      </w:r>
      <w:r w:rsidR="00BE0DFE">
        <w:rPr>
          <w:rFonts w:ascii="Times New Roman" w:hAnsi="Times New Roman" w:cs="Times New Roman"/>
          <w:sz w:val="28"/>
          <w:szCs w:val="28"/>
        </w:rPr>
        <w:t xml:space="preserve"> и </w:t>
      </w:r>
      <w:r w:rsidRPr="009F42CC">
        <w:rPr>
          <w:rFonts w:ascii="Times New Roman" w:hAnsi="Times New Roman" w:cs="Times New Roman"/>
          <w:sz w:val="28"/>
          <w:szCs w:val="28"/>
        </w:rPr>
        <w:t>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</w:t>
      </w:r>
      <w:r w:rsidR="00BE0DFE">
        <w:rPr>
          <w:rFonts w:ascii="Times New Roman" w:hAnsi="Times New Roman" w:cs="Times New Roman"/>
          <w:sz w:val="28"/>
          <w:szCs w:val="28"/>
        </w:rPr>
        <w:t>ов</w:t>
      </w:r>
      <w:r w:rsidRPr="009F42CC">
        <w:rPr>
          <w:rFonts w:ascii="Times New Roman" w:hAnsi="Times New Roman" w:cs="Times New Roman"/>
          <w:sz w:val="28"/>
          <w:szCs w:val="28"/>
        </w:rPr>
        <w:t>, в целях покрытия дефицита бюджета Волгограда и погашения муниципальных долговых обязательств Волгограда на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A33533">
        <w:rPr>
          <w:rFonts w:ascii="Times New Roman" w:hAnsi="Times New Roman" w:cs="Times New Roman"/>
          <w:sz w:val="28"/>
          <w:szCs w:val="28"/>
        </w:rPr>
        <w:t>9</w:t>
      </w:r>
      <w:r w:rsidRPr="009F42CC">
        <w:rPr>
          <w:rFonts w:ascii="Times New Roman" w:hAnsi="Times New Roman" w:cs="Times New Roman"/>
          <w:sz w:val="28"/>
          <w:szCs w:val="28"/>
        </w:rPr>
        <w:t xml:space="preserve"> и 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Осуществить все мероприятия, необходимые для размещения муниципальных займов в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>–20</w:t>
      </w:r>
      <w:r w:rsidR="00A33533">
        <w:rPr>
          <w:rFonts w:ascii="Times New Roman" w:hAnsi="Times New Roman" w:cs="Times New Roman"/>
          <w:sz w:val="28"/>
          <w:szCs w:val="28"/>
        </w:rPr>
        <w:t>20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D820A1" w:rsidRDefault="009D420C" w:rsidP="004456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2CC">
        <w:rPr>
          <w:sz w:val="28"/>
          <w:szCs w:val="28"/>
        </w:rPr>
        <w:t>1</w:t>
      </w:r>
      <w:r w:rsidR="0044560C">
        <w:rPr>
          <w:sz w:val="28"/>
          <w:szCs w:val="28"/>
        </w:rPr>
        <w:t>1</w:t>
      </w:r>
      <w:r w:rsidRPr="009F42CC">
        <w:rPr>
          <w:sz w:val="28"/>
          <w:szCs w:val="28"/>
        </w:rPr>
        <w:t xml:space="preserve">. </w:t>
      </w:r>
      <w:r w:rsidR="00D820A1">
        <w:rPr>
          <w:sz w:val="28"/>
          <w:szCs w:val="28"/>
        </w:rPr>
        <w:t>Предоставить субсидию на иные цели по организации предоставления среднего профессионального образования на базе муниципального бюджетного образовательного учреждения высшего образования «Волгоградская консерватория (институт) имени П.А. Серебрякова» в рамках целевого обучения для подготовки кадров для муниципальных учреждений Волгограда.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</w:t>
      </w:r>
      <w:r w:rsidR="0044560C">
        <w:rPr>
          <w:rFonts w:ascii="Times New Roman" w:hAnsi="Times New Roman" w:cs="Times New Roman"/>
          <w:sz w:val="28"/>
          <w:szCs w:val="28"/>
        </w:rPr>
        <w:t>2</w:t>
      </w:r>
      <w:r w:rsidRPr="009F42CC">
        <w:rPr>
          <w:rFonts w:ascii="Times New Roman" w:hAnsi="Times New Roman" w:cs="Times New Roman"/>
          <w:sz w:val="28"/>
          <w:szCs w:val="28"/>
        </w:rPr>
        <w:t xml:space="preserve">. Субсидии юридическим лицам (за исключением государственных (муниципальных) учреждений), индивидуальным предпринимателям, а также физическим лицам </w:t>
      </w:r>
      <w:r w:rsidR="00646DE7" w:rsidRPr="009F42CC">
        <w:rPr>
          <w:rFonts w:ascii="Times New Roman" w:hAnsi="Times New Roman" w:cs="Times New Roman"/>
          <w:sz w:val="28"/>
          <w:szCs w:val="28"/>
        </w:rPr>
        <w:t>–</w:t>
      </w:r>
      <w:r w:rsidRPr="009F42CC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иным некоммерческим организациям, не являющимся государственными (муниципальными) учреждениями, предоставляются в порядке, установленном муниципальными правовыми актами администрации Волгограда.</w:t>
      </w:r>
    </w:p>
    <w:p w:rsidR="00D820A1" w:rsidRPr="00D820A1" w:rsidRDefault="00D820A1" w:rsidP="00D820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4560C">
        <w:rPr>
          <w:sz w:val="28"/>
          <w:szCs w:val="28"/>
        </w:rPr>
        <w:t>3</w:t>
      </w:r>
      <w:r>
        <w:rPr>
          <w:sz w:val="28"/>
          <w:szCs w:val="28"/>
        </w:rPr>
        <w:t xml:space="preserve">. Установить, </w:t>
      </w:r>
      <w:r w:rsidRPr="00D820A1">
        <w:rPr>
          <w:sz w:val="28"/>
          <w:szCs w:val="28"/>
        </w:rPr>
        <w:t>что прочие безвозмездные поступления от физических и</w:t>
      </w:r>
      <w:r>
        <w:rPr>
          <w:sz w:val="28"/>
          <w:szCs w:val="28"/>
        </w:rPr>
        <w:t xml:space="preserve"> </w:t>
      </w:r>
      <w:r w:rsidRPr="00D820A1">
        <w:rPr>
          <w:sz w:val="28"/>
          <w:szCs w:val="28"/>
        </w:rPr>
        <w:t xml:space="preserve">юридических </w:t>
      </w:r>
      <w:r>
        <w:rPr>
          <w:sz w:val="28"/>
          <w:szCs w:val="28"/>
        </w:rPr>
        <w:t xml:space="preserve">лиц, в том числе </w:t>
      </w:r>
      <w:r w:rsidRPr="00D820A1">
        <w:rPr>
          <w:sz w:val="28"/>
          <w:szCs w:val="28"/>
        </w:rPr>
        <w:t>добровольные пожертвования, поступившие в</w:t>
      </w:r>
      <w:r>
        <w:rPr>
          <w:sz w:val="28"/>
          <w:szCs w:val="28"/>
        </w:rPr>
        <w:t xml:space="preserve"> </w:t>
      </w:r>
      <w:r w:rsidRPr="00D820A1">
        <w:rPr>
          <w:sz w:val="28"/>
          <w:szCs w:val="28"/>
        </w:rPr>
        <w:t>бюджет Волгограда, направляются на цели, указанные при их предоставлении</w:t>
      </w:r>
      <w:r>
        <w:rPr>
          <w:sz w:val="28"/>
          <w:szCs w:val="28"/>
        </w:rPr>
        <w:t>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</w:t>
      </w:r>
      <w:r w:rsidR="0044560C">
        <w:rPr>
          <w:rFonts w:ascii="Times New Roman" w:hAnsi="Times New Roman" w:cs="Times New Roman"/>
          <w:sz w:val="28"/>
          <w:szCs w:val="28"/>
        </w:rPr>
        <w:t>4</w:t>
      </w:r>
      <w:r w:rsidRPr="009F42CC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060D8" w:rsidRPr="009F42CC" w:rsidRDefault="005060D8" w:rsidP="009F42C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</w:t>
      </w:r>
      <w:r w:rsidR="0044560C">
        <w:rPr>
          <w:rFonts w:ascii="Times New Roman" w:hAnsi="Times New Roman" w:cs="Times New Roman"/>
          <w:sz w:val="28"/>
          <w:szCs w:val="28"/>
        </w:rPr>
        <w:t>5</w:t>
      </w:r>
      <w:r w:rsidRPr="009F42CC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201</w:t>
      </w:r>
      <w:r w:rsidR="00A33533">
        <w:rPr>
          <w:rFonts w:ascii="Times New Roman" w:hAnsi="Times New Roman" w:cs="Times New Roman"/>
          <w:sz w:val="28"/>
          <w:szCs w:val="28"/>
        </w:rPr>
        <w:t>8</w:t>
      </w:r>
      <w:r w:rsidRPr="009F42C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022B4" w:rsidRPr="009F42CC" w:rsidRDefault="005060D8" w:rsidP="009F42CC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9F42CC">
        <w:rPr>
          <w:rFonts w:ascii="Times New Roman" w:hAnsi="Times New Roman" w:cs="Times New Roman"/>
          <w:sz w:val="28"/>
          <w:szCs w:val="28"/>
        </w:rPr>
        <w:t>1</w:t>
      </w:r>
      <w:r w:rsidR="0044560C">
        <w:rPr>
          <w:rFonts w:ascii="Times New Roman" w:hAnsi="Times New Roman" w:cs="Times New Roman"/>
          <w:sz w:val="28"/>
          <w:szCs w:val="28"/>
        </w:rPr>
        <w:t>6</w:t>
      </w:r>
      <w:r w:rsidRPr="009F42CC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первого заместителя главы Волгограда В.В.Колесникова.</w:t>
      </w:r>
    </w:p>
    <w:p w:rsidR="00DC662B" w:rsidRPr="009F42CC" w:rsidRDefault="00DC662B" w:rsidP="009F42CC">
      <w:pPr>
        <w:tabs>
          <w:tab w:val="left" w:pos="9639"/>
        </w:tabs>
        <w:jc w:val="both"/>
        <w:rPr>
          <w:sz w:val="28"/>
          <w:szCs w:val="28"/>
        </w:rPr>
      </w:pPr>
    </w:p>
    <w:p w:rsidR="0009412A" w:rsidRPr="009F42CC" w:rsidRDefault="0009412A" w:rsidP="009F42CC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Pr="009F42CC" w:rsidRDefault="0025043B" w:rsidP="009F42CC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Default="0025043B" w:rsidP="009F42CC">
      <w:pPr>
        <w:tabs>
          <w:tab w:val="left" w:pos="9639"/>
        </w:tabs>
        <w:jc w:val="both"/>
        <w:rPr>
          <w:sz w:val="28"/>
          <w:szCs w:val="28"/>
        </w:rPr>
      </w:pPr>
      <w:r w:rsidRPr="009F42CC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2E6CCA" w:rsidRDefault="002E6CCA" w:rsidP="009F42CC">
      <w:pPr>
        <w:tabs>
          <w:tab w:val="left" w:pos="9639"/>
        </w:tabs>
        <w:jc w:val="both"/>
        <w:rPr>
          <w:sz w:val="28"/>
          <w:szCs w:val="28"/>
        </w:rPr>
      </w:pPr>
    </w:p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Pr="0093382F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1A7E4B" w:rsidRPr="0093382F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1A7E4B" w:rsidRPr="0093382F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RPr="00C07A8A" w:rsidTr="001A7E4B">
        <w:tc>
          <w:tcPr>
            <w:tcW w:w="486" w:type="dxa"/>
            <w:vAlign w:val="bottom"/>
            <w:hideMark/>
          </w:tcPr>
          <w:p w:rsidR="001A7E4B" w:rsidRPr="00C07A8A" w:rsidRDefault="001A7E4B" w:rsidP="001A7E4B">
            <w:pPr>
              <w:pStyle w:val="ab"/>
              <w:jc w:val="center"/>
            </w:pPr>
            <w:r w:rsidRPr="00C07A8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E4B" w:rsidRPr="00C07A8A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Pr="00C07A8A" w:rsidRDefault="001A7E4B" w:rsidP="001A7E4B">
            <w:pPr>
              <w:pStyle w:val="ab"/>
              <w:jc w:val="center"/>
            </w:pPr>
            <w:r w:rsidRPr="00C07A8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E4B" w:rsidRPr="00C07A8A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</w:p>
    <w:p w:rsidR="001A7E4B" w:rsidRPr="0093382F" w:rsidRDefault="001A7E4B" w:rsidP="001A7E4B">
      <w:pPr>
        <w:jc w:val="center"/>
        <w:rPr>
          <w:sz w:val="28"/>
          <w:szCs w:val="28"/>
        </w:rPr>
      </w:pPr>
    </w:p>
    <w:p w:rsidR="001A7E4B" w:rsidRPr="0093382F" w:rsidRDefault="001A7E4B" w:rsidP="001A7E4B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 xml:space="preserve">Источники </w:t>
      </w:r>
    </w:p>
    <w:p w:rsidR="001A7E4B" w:rsidRPr="0093382F" w:rsidRDefault="001A7E4B" w:rsidP="001A7E4B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>внутреннего финансирования дефицита бюджета Волгограда на 201</w:t>
      </w:r>
      <w:r>
        <w:rPr>
          <w:sz w:val="28"/>
          <w:szCs w:val="28"/>
        </w:rPr>
        <w:t>8</w:t>
      </w:r>
      <w:r w:rsidRPr="0093382F">
        <w:rPr>
          <w:sz w:val="28"/>
          <w:szCs w:val="28"/>
        </w:rPr>
        <w:t xml:space="preserve"> год</w:t>
      </w:r>
    </w:p>
    <w:p w:rsidR="001A7E4B" w:rsidRPr="0093382F" w:rsidRDefault="001A7E4B" w:rsidP="001A7E4B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7642"/>
        <w:gridCol w:w="1265"/>
      </w:tblGrid>
      <w:tr w:rsidR="001A7E4B" w:rsidRPr="00075D5C" w:rsidTr="001A7E4B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075D5C" w:rsidRDefault="001A7E4B" w:rsidP="001A7E4B">
            <w:pPr>
              <w:jc w:val="center"/>
            </w:pPr>
            <w:r w:rsidRPr="00075D5C">
              <w:t>№ п/п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E4B" w:rsidRPr="00075D5C" w:rsidRDefault="001A7E4B" w:rsidP="001A7E4B">
            <w:pPr>
              <w:jc w:val="center"/>
            </w:pPr>
            <w:r w:rsidRPr="00075D5C">
              <w:t>Источники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4B" w:rsidRDefault="001A7E4B" w:rsidP="001A7E4B">
            <w:pPr>
              <w:jc w:val="center"/>
            </w:pPr>
            <w:r w:rsidRPr="00075D5C">
              <w:t xml:space="preserve">Сумма </w:t>
            </w:r>
          </w:p>
          <w:p w:rsidR="001A7E4B" w:rsidRPr="00075D5C" w:rsidRDefault="001A7E4B" w:rsidP="001A7E4B">
            <w:pPr>
              <w:jc w:val="center"/>
            </w:pPr>
            <w:r w:rsidRPr="00075D5C">
              <w:t>(тыс. руб.)</w:t>
            </w:r>
          </w:p>
        </w:tc>
      </w:tr>
      <w:tr w:rsidR="001A7E4B" w:rsidRPr="008C7BE1" w:rsidTr="001A7E4B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pPr>
              <w:jc w:val="center"/>
            </w:pPr>
            <w:r w:rsidRPr="008C7BE1">
              <w:t>1.</w:t>
            </w:r>
          </w:p>
          <w:p w:rsidR="001A7E4B" w:rsidRPr="008C7BE1" w:rsidRDefault="001A7E4B" w:rsidP="001A7E4B">
            <w:pPr>
              <w:jc w:val="center"/>
            </w:pP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r w:rsidRPr="008C7BE1">
              <w:t>Разница между средствами, поступившими от размещения муниципал</w:t>
            </w:r>
            <w:r w:rsidRPr="008C7BE1">
              <w:t>ь</w:t>
            </w:r>
            <w:r w:rsidRPr="008C7BE1">
              <w:t>ных ценных бумаг, номинальная стоимость которых указана в в</w:t>
            </w:r>
            <w:r w:rsidRPr="008C7BE1">
              <w:t>а</w:t>
            </w:r>
            <w:r w:rsidRPr="008C7BE1">
              <w:t>люте Российской Федерации, и средствами, направленными на их п</w:t>
            </w:r>
            <w:r w:rsidRPr="008C7BE1">
              <w:t>о</w:t>
            </w:r>
            <w:r w:rsidRPr="008C7BE1">
              <w:t>гашение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4B" w:rsidRPr="00850122" w:rsidRDefault="001A7E4B" w:rsidP="001A7E4B">
            <w:pPr>
              <w:jc w:val="center"/>
            </w:pPr>
            <w:r w:rsidRPr="00850122">
              <w:t>– 400000</w:t>
            </w:r>
          </w:p>
        </w:tc>
      </w:tr>
      <w:tr w:rsidR="001A7E4B" w:rsidRPr="008C7BE1" w:rsidTr="001A7E4B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pPr>
              <w:jc w:val="center"/>
            </w:pPr>
            <w:r w:rsidRPr="008C7BE1">
              <w:t>2.</w:t>
            </w:r>
          </w:p>
          <w:p w:rsidR="001A7E4B" w:rsidRPr="008C7BE1" w:rsidRDefault="001A7E4B" w:rsidP="001A7E4B">
            <w:pPr>
              <w:jc w:val="center"/>
            </w:pP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r w:rsidRPr="008C7BE1">
              <w:t>Разница между полученными и погашенными муниципальным образ</w:t>
            </w:r>
            <w:r w:rsidRPr="008C7BE1">
              <w:t>о</w:t>
            </w:r>
            <w:r w:rsidRPr="008C7BE1">
              <w:t>ванием кредитами кредитных организаций в валюте Российской Фед</w:t>
            </w:r>
            <w:r w:rsidRPr="008C7BE1">
              <w:t>е</w:t>
            </w:r>
            <w:r w:rsidRPr="008C7BE1">
              <w:t>рации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4B" w:rsidRPr="00850122" w:rsidRDefault="001A7E4B" w:rsidP="001A7E4B">
            <w:pPr>
              <w:jc w:val="center"/>
            </w:pPr>
            <w:r w:rsidRPr="00850122">
              <w:t>735000</w:t>
            </w:r>
          </w:p>
        </w:tc>
      </w:tr>
      <w:tr w:rsidR="001A7E4B" w:rsidRPr="008C7BE1" w:rsidTr="001A7E4B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pPr>
              <w:jc w:val="center"/>
            </w:pPr>
            <w:r w:rsidRPr="008C7BE1">
              <w:t>3.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r w:rsidRPr="008C7BE1">
              <w:t>Разница между полученными и погашенными муниципальным образ</w:t>
            </w:r>
            <w:r w:rsidRPr="008C7BE1">
              <w:t>о</w:t>
            </w:r>
            <w:r w:rsidRPr="008C7BE1">
              <w:t>ванием в валюте Российской Федерации бюджетными кредитами, предоставленными местному бюджету другими бюджетами бюджетной системы Российской Фед</w:t>
            </w:r>
            <w:r w:rsidRPr="008C7BE1">
              <w:t>е</w:t>
            </w:r>
            <w:r w:rsidRPr="008C7BE1">
              <w:t>рации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4B" w:rsidRPr="00850122" w:rsidRDefault="001A7E4B" w:rsidP="001A7E4B">
            <w:pPr>
              <w:jc w:val="center"/>
            </w:pPr>
            <w:r w:rsidRPr="00850122">
              <w:t>0</w:t>
            </w:r>
          </w:p>
        </w:tc>
      </w:tr>
      <w:tr w:rsidR="001A7E4B" w:rsidRPr="008C7BE1" w:rsidTr="001A7E4B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pPr>
              <w:jc w:val="center"/>
            </w:pPr>
            <w:r w:rsidRPr="008C7BE1">
              <w:t>4.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r w:rsidRPr="00850122">
              <w:t>Иные источники внутреннего финансирования дефицита бюджета Во</w:t>
            </w:r>
            <w:r w:rsidRPr="00850122">
              <w:t>л</w:t>
            </w:r>
            <w:r w:rsidRPr="00850122">
              <w:t>гограда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4B" w:rsidRPr="00850122" w:rsidRDefault="001A7E4B" w:rsidP="001A7E4B">
            <w:pPr>
              <w:jc w:val="center"/>
            </w:pPr>
            <w:r w:rsidRPr="00850122">
              <w:t>– 310000</w:t>
            </w:r>
          </w:p>
        </w:tc>
      </w:tr>
      <w:tr w:rsidR="001A7E4B" w:rsidRPr="008C7BE1" w:rsidTr="001A7E4B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pPr>
              <w:jc w:val="center"/>
            </w:pPr>
            <w:r w:rsidRPr="008C7BE1">
              <w:t>4.1.</w:t>
            </w: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r w:rsidRPr="00850122">
              <w:t>в том числе: объем средств, направляемых на исполнение гарантий м</w:t>
            </w:r>
            <w:r w:rsidRPr="00850122">
              <w:t>у</w:t>
            </w:r>
            <w:r w:rsidRPr="00850122">
              <w:t>ниципального образования Волгоград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</w:t>
            </w:r>
            <w:r w:rsidRPr="00850122">
              <w:t>и</w:t>
            </w:r>
            <w:r w:rsidRPr="00850122">
              <w:t>бо обусловлено уступкой гаранту прав требования бенефициара к при</w:t>
            </w:r>
            <w:r w:rsidRPr="00850122">
              <w:t>н</w:t>
            </w:r>
            <w:r w:rsidRPr="00850122">
              <w:t>ципалу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4B" w:rsidRPr="00850122" w:rsidRDefault="001A7E4B" w:rsidP="001A7E4B">
            <w:pPr>
              <w:jc w:val="center"/>
            </w:pPr>
            <w:r w:rsidRPr="00850122">
              <w:t>– 310000</w:t>
            </w:r>
          </w:p>
        </w:tc>
      </w:tr>
      <w:tr w:rsidR="001A7E4B" w:rsidRPr="008C7BE1" w:rsidTr="001A7E4B">
        <w:trPr>
          <w:trHeight w:val="45"/>
          <w:tblHeader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pPr>
              <w:jc w:val="center"/>
            </w:pPr>
            <w:r w:rsidRPr="008C7BE1">
              <w:t>5.</w:t>
            </w:r>
          </w:p>
          <w:p w:rsidR="001A7E4B" w:rsidRPr="008C7BE1" w:rsidRDefault="001A7E4B" w:rsidP="001A7E4B">
            <w:pPr>
              <w:jc w:val="center"/>
            </w:pPr>
          </w:p>
        </w:tc>
        <w:tc>
          <w:tcPr>
            <w:tcW w:w="39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r w:rsidRPr="008C7BE1">
              <w:t>Изменение остатков средств на счетах по учету средств бюджета Волг</w:t>
            </w:r>
            <w:r w:rsidRPr="008C7BE1">
              <w:t>о</w:t>
            </w:r>
            <w:r w:rsidRPr="008C7BE1">
              <w:t>града в течение соответствующего финанс</w:t>
            </w:r>
            <w:r w:rsidRPr="008C7BE1">
              <w:t>о</w:t>
            </w:r>
            <w:r w:rsidRPr="008C7BE1">
              <w:t>вого года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4B" w:rsidRPr="00850122" w:rsidRDefault="001A7E4B" w:rsidP="001A7E4B">
            <w:pPr>
              <w:jc w:val="center"/>
            </w:pPr>
            <w:r w:rsidRPr="00850122">
              <w:t>0</w:t>
            </w:r>
          </w:p>
        </w:tc>
      </w:tr>
      <w:tr w:rsidR="001A7E4B" w:rsidRPr="008C7BE1" w:rsidTr="001A7E4B">
        <w:trPr>
          <w:trHeight w:val="45"/>
        </w:trPr>
        <w:tc>
          <w:tcPr>
            <w:tcW w:w="4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8C7BE1" w:rsidRDefault="001A7E4B" w:rsidP="001A7E4B">
            <w:r w:rsidRPr="008C7BE1">
              <w:t xml:space="preserve">          Итого</w:t>
            </w:r>
          </w:p>
        </w:tc>
        <w:tc>
          <w:tcPr>
            <w:tcW w:w="6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E4B" w:rsidRPr="008C7BE1" w:rsidRDefault="001A7E4B" w:rsidP="001A7E4B">
            <w:pPr>
              <w:jc w:val="center"/>
              <w:rPr>
                <w:color w:val="000000"/>
              </w:rPr>
            </w:pPr>
            <w:r w:rsidRPr="008C7BE1">
              <w:rPr>
                <w:color w:val="000000"/>
              </w:rPr>
              <w:t>25000</w:t>
            </w:r>
          </w:p>
        </w:tc>
      </w:tr>
    </w:tbl>
    <w:p w:rsidR="001A7E4B" w:rsidRDefault="001A7E4B" w:rsidP="001A7E4B">
      <w:pPr>
        <w:rPr>
          <w:color w:val="000000"/>
          <w:sz w:val="28"/>
          <w:szCs w:val="28"/>
        </w:rPr>
      </w:pPr>
    </w:p>
    <w:p w:rsidR="001A7E4B" w:rsidRDefault="001A7E4B" w:rsidP="001A7E4B">
      <w:pPr>
        <w:rPr>
          <w:color w:val="000000"/>
          <w:sz w:val="28"/>
          <w:szCs w:val="28"/>
        </w:rPr>
      </w:pPr>
    </w:p>
    <w:p w:rsidR="001A7E4B" w:rsidRPr="001A7E4B" w:rsidRDefault="001A7E4B" w:rsidP="001A7E4B">
      <w:pPr>
        <w:rPr>
          <w:color w:val="000000"/>
          <w:sz w:val="28"/>
          <w:szCs w:val="28"/>
        </w:rPr>
      </w:pPr>
    </w:p>
    <w:p w:rsidR="001A7E4B" w:rsidRPr="001A7E4B" w:rsidRDefault="001A7E4B" w:rsidP="001A7E4B">
      <w:pPr>
        <w:rPr>
          <w:color w:val="000000"/>
          <w:sz w:val="28"/>
          <w:szCs w:val="28"/>
        </w:rPr>
      </w:pPr>
      <w:r w:rsidRPr="001A7E4B">
        <w:rPr>
          <w:color w:val="000000"/>
          <w:sz w:val="28"/>
          <w:szCs w:val="28"/>
        </w:rPr>
        <w:t xml:space="preserve">Глава Волгограда                                        </w:t>
      </w:r>
      <w:r w:rsidRPr="001A7E4B">
        <w:rPr>
          <w:color w:val="000000"/>
          <w:sz w:val="28"/>
          <w:szCs w:val="28"/>
        </w:rPr>
        <w:tab/>
        <w:t xml:space="preserve">                      </w:t>
      </w:r>
      <w:r w:rsidRPr="001A7E4B">
        <w:rPr>
          <w:color w:val="000000"/>
          <w:sz w:val="28"/>
          <w:szCs w:val="28"/>
        </w:rPr>
        <w:tab/>
        <w:t xml:space="preserve">         А.В.Косолапов</w:t>
      </w:r>
    </w:p>
    <w:p w:rsidR="001A7E4B" w:rsidRPr="001A7E4B" w:rsidRDefault="001A7E4B" w:rsidP="001A7E4B">
      <w:pPr>
        <w:rPr>
          <w:color w:val="000000"/>
          <w:sz w:val="28"/>
          <w:szCs w:val="28"/>
        </w:rPr>
      </w:pPr>
    </w:p>
    <w:p w:rsidR="001A7E4B" w:rsidRPr="001A7E4B" w:rsidRDefault="001A7E4B" w:rsidP="001A7E4B">
      <w:pPr>
        <w:rPr>
          <w:color w:val="000000"/>
          <w:sz w:val="28"/>
          <w:szCs w:val="28"/>
        </w:rPr>
      </w:pPr>
    </w:p>
    <w:p w:rsidR="001A7E4B" w:rsidRPr="001A7E4B" w:rsidRDefault="001A7E4B" w:rsidP="001A7E4B">
      <w:pPr>
        <w:rPr>
          <w:color w:val="000000"/>
          <w:sz w:val="28"/>
          <w:szCs w:val="28"/>
        </w:rPr>
      </w:pPr>
    </w:p>
    <w:p w:rsidR="001A7E4B" w:rsidRDefault="001A7E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A7E4B" w:rsidRPr="000C39D5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1A7E4B" w:rsidRPr="000C39D5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1A7E4B" w:rsidRPr="000C39D5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0C39D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C39D5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Pr="000C39D5" w:rsidRDefault="001A7E4B" w:rsidP="001A7E4B">
      <w:pPr>
        <w:ind w:left="5670"/>
        <w:rPr>
          <w:sz w:val="28"/>
          <w:szCs w:val="28"/>
        </w:rPr>
      </w:pPr>
    </w:p>
    <w:p w:rsidR="001A7E4B" w:rsidRDefault="001A7E4B" w:rsidP="001A7E4B">
      <w:pPr>
        <w:ind w:left="5670"/>
        <w:rPr>
          <w:sz w:val="28"/>
          <w:szCs w:val="28"/>
        </w:rPr>
      </w:pPr>
    </w:p>
    <w:p w:rsidR="001A7E4B" w:rsidRPr="000C39D5" w:rsidRDefault="001A7E4B" w:rsidP="001A7E4B">
      <w:pPr>
        <w:ind w:left="5670"/>
        <w:rPr>
          <w:sz w:val="28"/>
          <w:szCs w:val="28"/>
        </w:rPr>
      </w:pPr>
    </w:p>
    <w:p w:rsidR="001A7E4B" w:rsidRPr="000C39D5" w:rsidRDefault="001A7E4B" w:rsidP="001A7E4B">
      <w:pPr>
        <w:jc w:val="center"/>
        <w:rPr>
          <w:sz w:val="28"/>
          <w:szCs w:val="28"/>
        </w:rPr>
      </w:pPr>
      <w:r w:rsidRPr="000C39D5">
        <w:rPr>
          <w:sz w:val="28"/>
          <w:szCs w:val="28"/>
        </w:rPr>
        <w:t xml:space="preserve">Источники </w:t>
      </w:r>
    </w:p>
    <w:p w:rsidR="001A7E4B" w:rsidRPr="000C39D5" w:rsidRDefault="001A7E4B" w:rsidP="001A7E4B">
      <w:pPr>
        <w:jc w:val="center"/>
        <w:rPr>
          <w:sz w:val="28"/>
          <w:szCs w:val="28"/>
        </w:rPr>
      </w:pPr>
      <w:r w:rsidRPr="000C39D5"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1A7E4B" w:rsidRPr="000C39D5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</w:t>
      </w:r>
      <w:r w:rsidRPr="000C39D5">
        <w:rPr>
          <w:sz w:val="28"/>
          <w:szCs w:val="28"/>
        </w:rPr>
        <w:t xml:space="preserve"> 201</w:t>
      </w:r>
      <w:r>
        <w:rPr>
          <w:sz w:val="28"/>
          <w:szCs w:val="28"/>
        </w:rPr>
        <w:t>9 и 2020</w:t>
      </w:r>
      <w:r w:rsidRPr="000C39D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1A7E4B" w:rsidRDefault="001A7E4B" w:rsidP="001A7E4B"/>
    <w:tbl>
      <w:tblPr>
        <w:tblW w:w="4913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6386"/>
        <w:gridCol w:w="1261"/>
        <w:gridCol w:w="1257"/>
      </w:tblGrid>
      <w:tr w:rsidR="001A7E4B" w:rsidRPr="00E34433" w:rsidTr="001A7E4B">
        <w:trPr>
          <w:trHeight w:val="546"/>
        </w:trPr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№ п/п</w:t>
            </w:r>
          </w:p>
        </w:tc>
        <w:tc>
          <w:tcPr>
            <w:tcW w:w="33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Источники</w:t>
            </w:r>
          </w:p>
        </w:tc>
        <w:tc>
          <w:tcPr>
            <w:tcW w:w="131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Плановый период</w:t>
            </w:r>
          </w:p>
          <w:p w:rsidR="001A7E4B" w:rsidRPr="00E34433" w:rsidRDefault="001A7E4B" w:rsidP="001A7E4B">
            <w:pPr>
              <w:jc w:val="center"/>
            </w:pPr>
            <w:r w:rsidRPr="00E34433">
              <w:t>(тыс. руб.)</w:t>
            </w:r>
          </w:p>
        </w:tc>
      </w:tr>
      <w:tr w:rsidR="001A7E4B" w:rsidRPr="00E34433" w:rsidTr="001A7E4B">
        <w:trPr>
          <w:trHeight w:val="183"/>
        </w:trPr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7E4B" w:rsidRPr="00E34433" w:rsidRDefault="001A7E4B" w:rsidP="001A7E4B">
            <w:pPr>
              <w:jc w:val="center"/>
            </w:pPr>
          </w:p>
        </w:tc>
        <w:tc>
          <w:tcPr>
            <w:tcW w:w="332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7E4B" w:rsidRPr="00E34433" w:rsidRDefault="001A7E4B" w:rsidP="001A7E4B">
            <w:pPr>
              <w:jc w:val="center"/>
            </w:pP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201</w:t>
            </w:r>
            <w:r>
              <w:t>9</w:t>
            </w:r>
            <w:r w:rsidRPr="00E34433">
              <w:t xml:space="preserve"> год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20</w:t>
            </w:r>
            <w:r>
              <w:t>20</w:t>
            </w:r>
            <w:r w:rsidRPr="00E34433">
              <w:t xml:space="preserve"> год</w:t>
            </w:r>
          </w:p>
        </w:tc>
      </w:tr>
      <w:tr w:rsidR="001A7E4B" w:rsidRPr="00E34433" w:rsidTr="001A7E4B">
        <w:trPr>
          <w:trHeight w:val="406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1.</w:t>
            </w:r>
          </w:p>
          <w:p w:rsidR="001A7E4B" w:rsidRPr="00E34433" w:rsidRDefault="001A7E4B" w:rsidP="001A7E4B">
            <w:pPr>
              <w:jc w:val="center"/>
            </w:pP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both"/>
            </w:pPr>
            <w:r w:rsidRPr="00E34433">
              <w:t>Разница между средствами, поступившими от ра</w:t>
            </w:r>
            <w:r w:rsidRPr="00E34433">
              <w:t>з</w:t>
            </w:r>
            <w:r w:rsidRPr="00E34433">
              <w:t>мещения муниципальных ценных бумаг, номинальная стоимость к</w:t>
            </w:r>
            <w:r w:rsidRPr="00E34433">
              <w:t>о</w:t>
            </w:r>
            <w:r w:rsidRPr="00E34433">
              <w:t>торых указана в валюте Российской Федерации, и средствами, направленными на их п</w:t>
            </w:r>
            <w:r w:rsidRPr="00E34433">
              <w:t>о</w:t>
            </w:r>
            <w:r w:rsidRPr="00E34433">
              <w:t>гашение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>
              <w:t>6</w:t>
            </w:r>
            <w:r w:rsidRPr="00E34433">
              <w:t>00000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7E4B" w:rsidRPr="00E34433" w:rsidRDefault="001A7E4B" w:rsidP="001A7E4B">
            <w:pPr>
              <w:jc w:val="center"/>
            </w:pPr>
            <w:r>
              <w:t>4</w:t>
            </w:r>
            <w:r w:rsidRPr="00E34433">
              <w:t>00000</w:t>
            </w:r>
          </w:p>
        </w:tc>
      </w:tr>
      <w:tr w:rsidR="001A7E4B" w:rsidRPr="00E34433" w:rsidTr="001A7E4B">
        <w:trPr>
          <w:trHeight w:val="345"/>
        </w:trPr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2.</w:t>
            </w:r>
          </w:p>
          <w:p w:rsidR="001A7E4B" w:rsidRPr="00E34433" w:rsidRDefault="001A7E4B" w:rsidP="001A7E4B">
            <w:pPr>
              <w:jc w:val="center"/>
            </w:pP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both"/>
            </w:pPr>
            <w:r w:rsidRPr="00E34433">
              <w:t>Разница между полученными и погашенными муниципал</w:t>
            </w:r>
            <w:r w:rsidRPr="00E34433">
              <w:t>ь</w:t>
            </w:r>
            <w:r w:rsidRPr="00E34433">
              <w:t>ным образованием кредитами кредитных организаций в в</w:t>
            </w:r>
            <w:r w:rsidRPr="00E34433">
              <w:t>а</w:t>
            </w:r>
            <w:r w:rsidRPr="00E34433">
              <w:t>люте Российской Фед</w:t>
            </w:r>
            <w:r w:rsidRPr="00E34433">
              <w:t>е</w:t>
            </w:r>
            <w:r w:rsidRPr="00E34433">
              <w:t>рации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 xml:space="preserve">– </w:t>
            </w:r>
            <w:r>
              <w:t>6</w:t>
            </w:r>
            <w:r w:rsidRPr="00E34433">
              <w:t>00000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 xml:space="preserve">– </w:t>
            </w:r>
            <w:r>
              <w:t>4</w:t>
            </w:r>
            <w:r w:rsidRPr="00E34433">
              <w:t>00000</w:t>
            </w:r>
          </w:p>
        </w:tc>
      </w:tr>
      <w:tr w:rsidR="001A7E4B" w:rsidRPr="00E34433" w:rsidTr="001A7E4B">
        <w:trPr>
          <w:trHeight w:val="1329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3.</w:t>
            </w: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both"/>
            </w:pPr>
            <w:r w:rsidRPr="00E34433">
              <w:t>Разница между полученными и погашенными муниципал</w:t>
            </w:r>
            <w:r w:rsidRPr="00E34433">
              <w:t>ь</w:t>
            </w:r>
            <w:r w:rsidRPr="00E34433">
              <w:t>ным образованием в валюте Российской Федерации бю</w:t>
            </w:r>
            <w:r w:rsidRPr="00E34433">
              <w:t>д</w:t>
            </w:r>
            <w:r w:rsidRPr="00E34433">
              <w:t>жетными кредитами, предоставле</w:t>
            </w:r>
            <w:r w:rsidRPr="00E34433">
              <w:t>н</w:t>
            </w:r>
            <w:r w:rsidRPr="00E34433">
              <w:t>ными местному бюджету другими бюджетами бюджетной системы Российской Фед</w:t>
            </w:r>
            <w:r w:rsidRPr="00E34433">
              <w:t>е</w:t>
            </w:r>
            <w:r w:rsidRPr="00E34433">
              <w:t>рации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0</w:t>
            </w:r>
          </w:p>
        </w:tc>
      </w:tr>
      <w:tr w:rsidR="001A7E4B" w:rsidRPr="00E34433" w:rsidTr="001A7E4B">
        <w:trPr>
          <w:trHeight w:val="360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4.</w:t>
            </w: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both"/>
            </w:pPr>
            <w:r w:rsidRPr="00E34433">
              <w:t>Иные источники внутреннего финансирования д</w:t>
            </w:r>
            <w:r w:rsidRPr="00E34433">
              <w:t>е</w:t>
            </w:r>
            <w:r w:rsidRPr="00E34433">
              <w:t>фицита бюджета Волгограда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0</w:t>
            </w:r>
          </w:p>
        </w:tc>
      </w:tr>
      <w:tr w:rsidR="001A7E4B" w:rsidRPr="00E34433" w:rsidTr="001A7E4B">
        <w:trPr>
          <w:trHeight w:val="360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5.</w:t>
            </w:r>
          </w:p>
          <w:p w:rsidR="001A7E4B" w:rsidRPr="00E34433" w:rsidRDefault="001A7E4B" w:rsidP="001A7E4B">
            <w:pPr>
              <w:jc w:val="right"/>
            </w:pPr>
          </w:p>
        </w:tc>
        <w:tc>
          <w:tcPr>
            <w:tcW w:w="3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both"/>
            </w:pPr>
            <w:r w:rsidRPr="00E34433">
              <w:t>Изменение остатков средств на счетах по учету средств бюджета Волгограда в течение соответствующего финанс</w:t>
            </w:r>
            <w:r w:rsidRPr="00E34433">
              <w:t>о</w:t>
            </w:r>
            <w:r w:rsidRPr="00E34433">
              <w:t>вого года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0</w:t>
            </w:r>
          </w:p>
        </w:tc>
      </w:tr>
      <w:tr w:rsidR="001A7E4B" w:rsidRPr="00E34433" w:rsidTr="001A7E4B">
        <w:trPr>
          <w:trHeight w:val="240"/>
        </w:trPr>
        <w:tc>
          <w:tcPr>
            <w:tcW w:w="3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r w:rsidRPr="00E34433">
              <w:t xml:space="preserve">          Итого  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7E4B" w:rsidRPr="00E34433" w:rsidRDefault="001A7E4B" w:rsidP="001A7E4B">
            <w:pPr>
              <w:jc w:val="center"/>
            </w:pPr>
            <w:r w:rsidRPr="00E34433">
              <w:t>0</w:t>
            </w:r>
          </w:p>
        </w:tc>
      </w:tr>
    </w:tbl>
    <w:p w:rsidR="001A7E4B" w:rsidRDefault="001A7E4B" w:rsidP="001A7E4B">
      <w:pPr>
        <w:rPr>
          <w:sz w:val="28"/>
          <w:szCs w:val="28"/>
        </w:rPr>
      </w:pPr>
    </w:p>
    <w:p w:rsidR="001A7E4B" w:rsidRPr="000C39D5" w:rsidRDefault="001A7E4B" w:rsidP="001A7E4B">
      <w:pPr>
        <w:rPr>
          <w:sz w:val="28"/>
          <w:szCs w:val="28"/>
        </w:rPr>
      </w:pPr>
    </w:p>
    <w:p w:rsidR="001A7E4B" w:rsidRPr="001A7E4B" w:rsidRDefault="001A7E4B" w:rsidP="001A7E4B">
      <w:pPr>
        <w:rPr>
          <w:sz w:val="28"/>
          <w:szCs w:val="28"/>
        </w:rPr>
      </w:pPr>
    </w:p>
    <w:p w:rsidR="001A7E4B" w:rsidRPr="001A7E4B" w:rsidRDefault="001A7E4B" w:rsidP="001A7E4B">
      <w:pPr>
        <w:rPr>
          <w:sz w:val="28"/>
          <w:szCs w:val="28"/>
        </w:rPr>
      </w:pPr>
      <w:r w:rsidRPr="001A7E4B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1A7E4B" w:rsidRPr="001A7E4B" w:rsidRDefault="001A7E4B" w:rsidP="001A7E4B">
      <w:pPr>
        <w:rPr>
          <w:sz w:val="28"/>
          <w:szCs w:val="28"/>
        </w:rPr>
      </w:pPr>
    </w:p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Pr="001E369D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A7E4B" w:rsidRPr="001E369D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1A7E4B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1A7E4B" w:rsidRPr="001E369D" w:rsidRDefault="001A7E4B" w:rsidP="001A7E4B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1A7E4B" w:rsidRPr="001E369D" w:rsidRDefault="001A7E4B" w:rsidP="001A7E4B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A7E4B" w:rsidRPr="001E369D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Перечень</w:t>
      </w:r>
    </w:p>
    <w:p w:rsidR="001A7E4B" w:rsidRPr="001E369D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1A7E4B" w:rsidRPr="001E369D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Волгограда </w:t>
      </w:r>
    </w:p>
    <w:p w:rsidR="001A7E4B" w:rsidRPr="0002249C" w:rsidRDefault="001A7E4B" w:rsidP="001A7E4B">
      <w:pPr>
        <w:pStyle w:val="2"/>
        <w:rPr>
          <w:szCs w:val="28"/>
          <w:highlight w:val="yellow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510"/>
        <w:gridCol w:w="5172"/>
      </w:tblGrid>
      <w:tr w:rsidR="001A7E4B" w:rsidRPr="00644E4B" w:rsidTr="001A7E4B">
        <w:trPr>
          <w:cantSplit/>
          <w:jc w:val="center"/>
        </w:trPr>
        <w:tc>
          <w:tcPr>
            <w:tcW w:w="2319" w:type="pct"/>
            <w:gridSpan w:val="2"/>
            <w:shd w:val="clear" w:color="auto" w:fill="auto"/>
          </w:tcPr>
          <w:p w:rsidR="001A7E4B" w:rsidRDefault="001A7E4B" w:rsidP="001A7E4B">
            <w:pPr>
              <w:ind w:left="-57" w:right="-57"/>
              <w:jc w:val="center"/>
            </w:pPr>
            <w:r w:rsidRPr="00644E4B">
              <w:t xml:space="preserve">Код бюджетной классификации </w:t>
            </w:r>
          </w:p>
          <w:p w:rsidR="001A7E4B" w:rsidRPr="00644E4B" w:rsidRDefault="001A7E4B" w:rsidP="001A7E4B">
            <w:pPr>
              <w:ind w:left="-57" w:right="-57"/>
              <w:jc w:val="center"/>
            </w:pPr>
            <w:r w:rsidRPr="00644E4B">
              <w:t>Росси</w:t>
            </w:r>
            <w:r w:rsidRPr="00644E4B">
              <w:t>й</w:t>
            </w:r>
            <w:r w:rsidRPr="00644E4B">
              <w:t>ской Федерации</w:t>
            </w:r>
          </w:p>
        </w:tc>
        <w:tc>
          <w:tcPr>
            <w:tcW w:w="2681" w:type="pct"/>
            <w:vMerge w:val="restart"/>
            <w:shd w:val="clear" w:color="auto" w:fill="auto"/>
          </w:tcPr>
          <w:p w:rsidR="001A7E4B" w:rsidRPr="00644E4B" w:rsidRDefault="001A7E4B" w:rsidP="001A7E4B">
            <w:pPr>
              <w:ind w:left="-57" w:right="-57"/>
              <w:jc w:val="center"/>
            </w:pPr>
            <w:r w:rsidRPr="00644E4B">
              <w:t>Наименование</w:t>
            </w:r>
          </w:p>
        </w:tc>
      </w:tr>
      <w:tr w:rsidR="001A7E4B" w:rsidRPr="00644E4B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Default="001A7E4B" w:rsidP="001A7E4B">
            <w:pPr>
              <w:ind w:left="-57" w:right="-57"/>
              <w:jc w:val="center"/>
            </w:pPr>
            <w:r>
              <w:t xml:space="preserve">главного </w:t>
            </w:r>
          </w:p>
          <w:p w:rsidR="001A7E4B" w:rsidRPr="00644E4B" w:rsidRDefault="001A7E4B" w:rsidP="001A7E4B">
            <w:pPr>
              <w:ind w:left="-57" w:right="-57"/>
              <w:jc w:val="center"/>
            </w:pPr>
            <w:r>
              <w:t>адм</w:t>
            </w:r>
            <w:r>
              <w:t>и</w:t>
            </w:r>
            <w:r>
              <w:t>нис</w:t>
            </w:r>
            <w:r w:rsidRPr="00644E4B">
              <w:t>тратора доходов бюджета Во</w:t>
            </w:r>
            <w:r w:rsidRPr="00644E4B">
              <w:t>л</w:t>
            </w:r>
            <w:r w:rsidRPr="00644E4B">
              <w:t>гограда</w:t>
            </w:r>
          </w:p>
        </w:tc>
        <w:tc>
          <w:tcPr>
            <w:tcW w:w="1300" w:type="pct"/>
            <w:shd w:val="clear" w:color="auto" w:fill="auto"/>
          </w:tcPr>
          <w:p w:rsidR="001A7E4B" w:rsidRPr="00644E4B" w:rsidRDefault="001A7E4B" w:rsidP="001A7E4B">
            <w:pPr>
              <w:ind w:left="-57" w:right="-57"/>
              <w:jc w:val="center"/>
            </w:pPr>
            <w:r w:rsidRPr="00644E4B">
              <w:t xml:space="preserve">доходов бюджета </w:t>
            </w:r>
          </w:p>
          <w:p w:rsidR="001A7E4B" w:rsidRPr="00644E4B" w:rsidRDefault="001A7E4B" w:rsidP="001A7E4B">
            <w:pPr>
              <w:ind w:left="-57" w:right="-57"/>
              <w:jc w:val="center"/>
            </w:pPr>
            <w:r w:rsidRPr="00644E4B">
              <w:t>Волг</w:t>
            </w:r>
            <w:r w:rsidRPr="00644E4B">
              <w:t>о</w:t>
            </w:r>
            <w:r w:rsidRPr="00644E4B">
              <w:t>града</w:t>
            </w:r>
          </w:p>
        </w:tc>
        <w:tc>
          <w:tcPr>
            <w:tcW w:w="2681" w:type="pct"/>
            <w:vMerge/>
            <w:shd w:val="clear" w:color="auto" w:fill="auto"/>
          </w:tcPr>
          <w:p w:rsidR="001A7E4B" w:rsidRPr="00644E4B" w:rsidRDefault="001A7E4B" w:rsidP="001A7E4B">
            <w:pPr>
              <w:ind w:left="-57" w:right="-57"/>
              <w:jc w:val="both"/>
            </w:pPr>
          </w:p>
        </w:tc>
      </w:tr>
      <w:tr w:rsidR="001A7E4B" w:rsidRPr="00644E4B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Pr="00644E4B" w:rsidRDefault="001A7E4B" w:rsidP="001A7E4B">
            <w:pPr>
              <w:ind w:left="-57" w:right="-57"/>
              <w:jc w:val="center"/>
            </w:pPr>
            <w:r w:rsidRPr="00644E4B">
              <w:t>1</w:t>
            </w:r>
          </w:p>
        </w:tc>
        <w:tc>
          <w:tcPr>
            <w:tcW w:w="1300" w:type="pct"/>
            <w:shd w:val="clear" w:color="auto" w:fill="auto"/>
          </w:tcPr>
          <w:p w:rsidR="001A7E4B" w:rsidRPr="00644E4B" w:rsidRDefault="001A7E4B" w:rsidP="001A7E4B">
            <w:pPr>
              <w:ind w:left="-57" w:right="-57"/>
              <w:jc w:val="center"/>
            </w:pPr>
            <w:r w:rsidRPr="00644E4B">
              <w:t>2</w:t>
            </w:r>
          </w:p>
        </w:tc>
        <w:tc>
          <w:tcPr>
            <w:tcW w:w="2681" w:type="pct"/>
            <w:shd w:val="clear" w:color="auto" w:fill="auto"/>
          </w:tcPr>
          <w:p w:rsidR="001A7E4B" w:rsidRPr="00644E4B" w:rsidRDefault="001A7E4B" w:rsidP="001A7E4B">
            <w:pPr>
              <w:ind w:left="-57" w:right="-57"/>
              <w:jc w:val="center"/>
            </w:pPr>
            <w:r w:rsidRPr="00644E4B">
              <w:t>3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751</w:t>
            </w:r>
          </w:p>
        </w:tc>
        <w:tc>
          <w:tcPr>
            <w:tcW w:w="1300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1A7E4B" w:rsidRPr="00730961" w:rsidRDefault="001A7E4B" w:rsidP="001A7E4B">
            <w:pPr>
              <w:ind w:left="-57"/>
            </w:pPr>
            <w:r w:rsidRPr="00730961">
              <w:t>Волгоградская городская Дума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752</w:t>
            </w:r>
          </w:p>
        </w:tc>
        <w:tc>
          <w:tcPr>
            <w:tcW w:w="1300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1A7E4B" w:rsidRPr="00730961" w:rsidRDefault="001A7E4B" w:rsidP="001A7E4B">
            <w:pPr>
              <w:ind w:left="-57"/>
            </w:pPr>
            <w:r w:rsidRPr="00730961">
              <w:t>Администрация Волгограда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754</w:t>
            </w:r>
          </w:p>
        </w:tc>
        <w:tc>
          <w:tcPr>
            <w:tcW w:w="1300" w:type="pct"/>
            <w:shd w:val="clear" w:color="auto" w:fill="auto"/>
          </w:tcPr>
          <w:p w:rsidR="001A7E4B" w:rsidRPr="00730961" w:rsidRDefault="001A7E4B" w:rsidP="001A7E4B">
            <w:pPr>
              <w:ind w:left="-57"/>
            </w:pPr>
          </w:p>
        </w:tc>
        <w:tc>
          <w:tcPr>
            <w:tcW w:w="2681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both"/>
            </w:pPr>
            <w:r w:rsidRPr="00730961">
              <w:t>Департамент по градостроительству и архите</w:t>
            </w:r>
            <w:r w:rsidRPr="00730961">
              <w:t>к</w:t>
            </w:r>
            <w:r w:rsidRPr="00730961">
              <w:t>туре администрации Волг</w:t>
            </w:r>
            <w:r w:rsidRPr="00730961">
              <w:t>о</w:t>
            </w:r>
            <w:r w:rsidRPr="00730961">
              <w:t>града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755</w:t>
            </w:r>
          </w:p>
        </w:tc>
        <w:tc>
          <w:tcPr>
            <w:tcW w:w="1300" w:type="pct"/>
            <w:shd w:val="clear" w:color="auto" w:fill="auto"/>
          </w:tcPr>
          <w:p w:rsidR="001A7E4B" w:rsidRPr="00730961" w:rsidRDefault="001A7E4B" w:rsidP="001A7E4B">
            <w:pPr>
              <w:ind w:left="-57"/>
            </w:pPr>
          </w:p>
        </w:tc>
        <w:tc>
          <w:tcPr>
            <w:tcW w:w="2681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both"/>
            </w:pPr>
            <w:r w:rsidRPr="00730961">
              <w:t>Комитет гражданской защиты населения адм</w:t>
            </w:r>
            <w:r w:rsidRPr="00730961">
              <w:t>и</w:t>
            </w:r>
            <w:r w:rsidRPr="00730961">
              <w:t>нистрации Волгограда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756</w:t>
            </w:r>
          </w:p>
        </w:tc>
        <w:tc>
          <w:tcPr>
            <w:tcW w:w="1300" w:type="pct"/>
            <w:shd w:val="clear" w:color="auto" w:fill="auto"/>
          </w:tcPr>
          <w:p w:rsidR="001A7E4B" w:rsidRPr="00730961" w:rsidRDefault="001A7E4B" w:rsidP="001A7E4B">
            <w:pPr>
              <w:ind w:left="-57"/>
            </w:pPr>
          </w:p>
        </w:tc>
        <w:tc>
          <w:tcPr>
            <w:tcW w:w="2681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both"/>
            </w:pPr>
            <w:r w:rsidRPr="00730961">
              <w:t>Контрольно-счетная палата Волгограда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757</w:t>
            </w:r>
          </w:p>
        </w:tc>
        <w:tc>
          <w:tcPr>
            <w:tcW w:w="1300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both"/>
            </w:pPr>
            <w:r w:rsidRPr="00730961">
              <w:t>Департамент жилищно-коммунального хозя</w:t>
            </w:r>
            <w:r w:rsidRPr="00730961">
              <w:t>й</w:t>
            </w:r>
            <w:r w:rsidRPr="00730961">
              <w:t>ства и топливно-энергетического комплекса администр</w:t>
            </w:r>
            <w:r w:rsidRPr="00730961">
              <w:t>а</w:t>
            </w:r>
            <w:r w:rsidRPr="00730961">
              <w:t>ции Волгограда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758</w:t>
            </w:r>
          </w:p>
        </w:tc>
        <w:tc>
          <w:tcPr>
            <w:tcW w:w="1300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both"/>
            </w:pPr>
            <w:r w:rsidRPr="00730961">
              <w:t>Комитет молодежной политики и туризма адм</w:t>
            </w:r>
            <w:r w:rsidRPr="00730961">
              <w:t>и</w:t>
            </w:r>
            <w:r w:rsidRPr="00730961">
              <w:t>нистрации Волгограда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762</w:t>
            </w:r>
          </w:p>
        </w:tc>
        <w:tc>
          <w:tcPr>
            <w:tcW w:w="1300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both"/>
            </w:pPr>
            <w:r w:rsidRPr="00730961">
              <w:t>Комитет по культуре администрации Волгогр</w:t>
            </w:r>
            <w:r w:rsidRPr="00730961">
              <w:t>а</w:t>
            </w:r>
            <w:r w:rsidRPr="00730961">
              <w:t>да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763</w:t>
            </w:r>
          </w:p>
        </w:tc>
        <w:tc>
          <w:tcPr>
            <w:tcW w:w="1300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1A7E4B" w:rsidRPr="00730961" w:rsidRDefault="001A7E4B" w:rsidP="001A7E4B">
            <w:pPr>
              <w:ind w:left="-57"/>
              <w:jc w:val="both"/>
            </w:pPr>
            <w:r w:rsidRPr="00730961">
              <w:t>Департамент по образованию администрации Волгограда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both"/>
            </w:pPr>
            <w:r w:rsidRPr="00730961">
              <w:t>Комитет по рекламе администрации Волгогр</w:t>
            </w:r>
            <w:r w:rsidRPr="00730961">
              <w:t>а</w:t>
            </w:r>
            <w:r w:rsidRPr="00730961">
              <w:t>да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1 08 07150 01 0000 110</w:t>
            </w:r>
          </w:p>
        </w:tc>
        <w:tc>
          <w:tcPr>
            <w:tcW w:w="2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Государственная пошлина за выдачу разреш</w:t>
            </w:r>
            <w:r w:rsidRPr="00730961">
              <w:t>е</w:t>
            </w:r>
            <w:r w:rsidRPr="00730961">
              <w:t>ния на установку рекламной конструкции</w:t>
            </w:r>
          </w:p>
        </w:tc>
      </w:tr>
      <w:tr w:rsidR="001A7E4B" w:rsidRPr="00730961" w:rsidTr="001A7E4B">
        <w:trPr>
          <w:cantSplit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1 11 09044 04 0000 120</w:t>
            </w:r>
          </w:p>
        </w:tc>
        <w:tc>
          <w:tcPr>
            <w:tcW w:w="2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</w:t>
            </w:r>
            <w:r w:rsidRPr="00730961">
              <w:t>д</w:t>
            </w:r>
            <w:r w:rsidRPr="00730961">
              <w:t>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</w:t>
            </w:r>
            <w:r w:rsidRPr="00730961">
              <w:t>е</w:t>
            </w:r>
            <w:r w:rsidRPr="00730961">
              <w:t>ний, а также имущества муниципальных унитарных предприятий, в том числе к</w:t>
            </w:r>
            <w:r w:rsidRPr="00730961">
              <w:t>а</w:t>
            </w:r>
            <w:r w:rsidRPr="00730961">
              <w:t>зенных)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Департамент муниципального имущества"/>
              </w:smartTagPr>
              <w:r w:rsidRPr="00730961">
                <w:rPr>
                  <w:sz w:val="24"/>
                  <w:szCs w:val="24"/>
                </w:rPr>
                <w:t>Департамент муниципального имущества</w:t>
              </w:r>
            </w:smartTag>
            <w:r w:rsidRPr="00730961">
              <w:rPr>
                <w:sz w:val="24"/>
                <w:szCs w:val="24"/>
              </w:rPr>
              <w:t xml:space="preserve"> администрации Во</w:t>
            </w:r>
            <w:r w:rsidRPr="00730961">
              <w:rPr>
                <w:sz w:val="24"/>
                <w:szCs w:val="24"/>
              </w:rPr>
              <w:t>л</w:t>
            </w:r>
            <w:r w:rsidRPr="00730961">
              <w:rPr>
                <w:sz w:val="24"/>
                <w:szCs w:val="24"/>
              </w:rPr>
              <w:t>гограда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1 11 01040 04 0000 120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в виде прибыли, приходящейся на д</w:t>
            </w:r>
            <w:r w:rsidRPr="00730961">
              <w:t>о</w:t>
            </w:r>
            <w:r w:rsidRPr="00730961">
              <w:t>ли в уставных (складочных) капиталах хозяйстве</w:t>
            </w:r>
            <w:r w:rsidRPr="00730961">
              <w:t>н</w:t>
            </w:r>
            <w:r w:rsidRPr="00730961">
              <w:t>ных товариществ и обществ, или див</w:t>
            </w:r>
            <w:r w:rsidRPr="00730961">
              <w:t>и</w:t>
            </w:r>
            <w:r w:rsidRPr="00730961">
              <w:t>дендов по акциям, принадлежащим горо</w:t>
            </w:r>
            <w:r w:rsidRPr="00730961">
              <w:t>д</w:t>
            </w:r>
            <w:r w:rsidRPr="00730961">
              <w:t>ским округам</w:t>
            </w:r>
          </w:p>
        </w:tc>
      </w:tr>
    </w:tbl>
    <w:p w:rsidR="001A7E4B" w:rsidRPr="00730961" w:rsidRDefault="001A7E4B" w:rsidP="001A7E4B">
      <w:r w:rsidRPr="00730961">
        <w:br w:type="page"/>
      </w:r>
    </w:p>
    <w:tbl>
      <w:tblPr>
        <w:tblW w:w="4976" w:type="pct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505"/>
        <w:gridCol w:w="5263"/>
      </w:tblGrid>
      <w:tr w:rsidR="001A7E4B" w:rsidRPr="00730961" w:rsidTr="001A7E4B">
        <w:trPr>
          <w:cantSplit/>
          <w:trHeight w:val="57"/>
          <w:tblHeader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center"/>
            </w:pPr>
            <w:r w:rsidRPr="00730961">
              <w:t>3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 xml:space="preserve">768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1 11 05012 04 0000 120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Доходы, получаемые в виде арендной платы за земельные участки, государственная собстве</w:t>
            </w:r>
            <w:r w:rsidRPr="00730961">
              <w:t>н</w:t>
            </w:r>
            <w:r w:rsidRPr="00730961">
              <w:t>ность на которые не разграничена и которые ра</w:t>
            </w:r>
            <w:r w:rsidRPr="00730961">
              <w:t>с</w:t>
            </w:r>
            <w:r w:rsidRPr="00730961">
              <w:t>положены в границах городских округов, а также средства от продажи права на заключение договоров аренды указанных земельных учас</w:t>
            </w:r>
            <w:r w:rsidRPr="00730961">
              <w:t>т</w:t>
            </w:r>
            <w:r w:rsidRPr="00730961">
              <w:t>ков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1 11 05024 04 0000 120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Доходы, получаемые в виде арендной платы, а также средства от продажи права на заключение договоров аренды за земли, находящиеся в со</w:t>
            </w:r>
            <w:r w:rsidRPr="00730961">
              <w:t>б</w:t>
            </w:r>
            <w:r w:rsidRPr="00730961">
              <w:t>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1 11 05034 04 0000 120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сдачи в аренду имущества, находящ</w:t>
            </w:r>
            <w:r w:rsidRPr="00730961">
              <w:t>е</w:t>
            </w:r>
            <w:r w:rsidRPr="00730961">
              <w:t>гося в оперативном управлении органов упра</w:t>
            </w:r>
            <w:r w:rsidRPr="00730961">
              <w:t>в</w:t>
            </w:r>
            <w:r w:rsidRPr="00730961">
              <w:t>ления городских округов и созданных ими учр</w:t>
            </w:r>
            <w:r w:rsidRPr="00730961">
              <w:t>е</w:t>
            </w:r>
            <w:r w:rsidRPr="00730961">
              <w:t>ждений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</w:t>
            </w:r>
            <w:r w:rsidRPr="00730961">
              <w:t>е</w:t>
            </w:r>
            <w:r w:rsidRPr="00730961">
              <w:t>ний)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1 11 05074 04 0000 120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сдачи в аренду имущества, составл</w:t>
            </w:r>
            <w:r w:rsidRPr="00730961">
              <w:t>я</w:t>
            </w:r>
            <w:r w:rsidRPr="00730961">
              <w:t>ющего казну городских округов (за исключен</w:t>
            </w:r>
            <w:r w:rsidRPr="00730961">
              <w:t>и</w:t>
            </w:r>
            <w:r w:rsidRPr="00730961">
              <w:t>ем земельных участков)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1 11 05312 04 0000 120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Плата по соглашениям об установлении сервит</w:t>
            </w:r>
            <w:r w:rsidRPr="00730961">
              <w:t>у</w:t>
            </w:r>
            <w:r w:rsidRPr="00730961">
              <w:t>та, заключенным органами местного самоупра</w:t>
            </w:r>
            <w:r w:rsidRPr="00730961">
              <w:t>в</w:t>
            </w:r>
            <w:r w:rsidRPr="00730961">
              <w:t>ления городских округов, государстве</w:t>
            </w:r>
            <w:r w:rsidRPr="00730961">
              <w:t>н</w:t>
            </w:r>
            <w:r w:rsidRPr="00730961">
              <w:t>ными или муниципальными предприятиями либо госуда</w:t>
            </w:r>
            <w:r w:rsidRPr="00730961">
              <w:t>р</w:t>
            </w:r>
            <w:r w:rsidRPr="00730961">
              <w:t>ственными или муниципальными учреждениями в отношении земельных участков, государстве</w:t>
            </w:r>
            <w:r w:rsidRPr="00730961">
              <w:t>н</w:t>
            </w:r>
            <w:r w:rsidRPr="00730961">
              <w:t>ная собственность на которые не разграничена и которые расположены в границах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1 11 05324 04 0000 120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Плата по соглашениям об установлении сервит</w:t>
            </w:r>
            <w:r w:rsidRPr="00730961">
              <w:t>у</w:t>
            </w:r>
            <w:r w:rsidRPr="00730961">
              <w:t>та, заключенным органами местного самоупра</w:t>
            </w:r>
            <w:r w:rsidRPr="00730961">
              <w:t>в</w:t>
            </w:r>
            <w:r w:rsidRPr="00730961">
              <w:t>ления городских округов, государстве</w:t>
            </w:r>
            <w:r w:rsidRPr="00730961">
              <w:t>н</w:t>
            </w:r>
            <w:r w:rsidRPr="00730961">
              <w:t>ными или муниципальными предприятиями либо госуда</w:t>
            </w:r>
            <w:r w:rsidRPr="00730961">
              <w:t>р</w:t>
            </w:r>
            <w:r w:rsidRPr="00730961">
              <w:t>ственными или муниципальными учреждениями в отношении земельных учас</w:t>
            </w:r>
            <w:r w:rsidRPr="00730961">
              <w:t>т</w:t>
            </w:r>
            <w:r w:rsidRPr="00730961">
              <w:t>ков, находящихся в собственности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1 11 07014 04 0000 120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перечисления части прибыли, оста</w:t>
            </w:r>
            <w:r w:rsidRPr="00730961">
              <w:t>ю</w:t>
            </w:r>
            <w:r w:rsidRPr="00730961">
              <w:t>щейся после уплаты налогов и иных обязател</w:t>
            </w:r>
            <w:r w:rsidRPr="00730961">
              <w:t>ь</w:t>
            </w:r>
            <w:r w:rsidRPr="00730961">
              <w:t>ных платежей муниципальных унитарных пре</w:t>
            </w:r>
            <w:r w:rsidRPr="00730961">
              <w:t>д</w:t>
            </w:r>
            <w:r w:rsidRPr="00730961">
              <w:t>приятий, созданных городскими округами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1 11 08040 04 0000 120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Средства, получаемые от передачи имущества, находящегося в собственности городских окр</w:t>
            </w:r>
            <w:r w:rsidRPr="00730961">
              <w:t>у</w:t>
            </w:r>
            <w:r w:rsidRPr="00730961">
              <w:t>гов (за исключением имущества муниципальных бюджетных и автономных учреждений, а также имущества муниципальных унитарных предпр</w:t>
            </w:r>
            <w:r w:rsidRPr="00730961">
              <w:t>и</w:t>
            </w:r>
            <w:r w:rsidRPr="00730961">
              <w:t>ятий, в том числе казенных), в залог, в довер</w:t>
            </w:r>
            <w:r w:rsidRPr="00730961">
              <w:t>и</w:t>
            </w:r>
            <w:r w:rsidRPr="00730961">
              <w:t>тельное управление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1 14 01040 04 0000 410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продажи квартир, находящихся в со</w:t>
            </w:r>
            <w:r w:rsidRPr="00730961">
              <w:t>б</w:t>
            </w:r>
            <w:r w:rsidRPr="00730961">
              <w:t>ственности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1 14 02042 04 0000 410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реализации имущества, находящег</w:t>
            </w:r>
            <w:r w:rsidRPr="00730961">
              <w:t>о</w:t>
            </w:r>
            <w:r w:rsidRPr="00730961">
              <w:t>ся в оперативном управлении учреждений, наход</w:t>
            </w:r>
            <w:r w:rsidRPr="00730961">
              <w:t>я</w:t>
            </w:r>
            <w:r w:rsidRPr="00730961">
              <w:t>щихся в ведении органов управления и горо</w:t>
            </w:r>
            <w:r w:rsidRPr="00730961">
              <w:t>д</w:t>
            </w:r>
            <w:r w:rsidRPr="00730961">
              <w:t>ских округов (за исключением имущества мун</w:t>
            </w:r>
            <w:r w:rsidRPr="00730961">
              <w:t>и</w:t>
            </w:r>
            <w:r w:rsidRPr="00730961">
              <w:t>ципальных бюджетных и автономных учрежд</w:t>
            </w:r>
            <w:r w:rsidRPr="00730961">
              <w:t>е</w:t>
            </w:r>
            <w:r w:rsidRPr="00730961">
              <w:t>ний), в части реализации основных средств по указа</w:t>
            </w:r>
            <w:r w:rsidRPr="00730961">
              <w:t>н</w:t>
            </w:r>
            <w:r w:rsidRPr="00730961">
              <w:t>ному имуществу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lastRenderedPageBreak/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1 14 02042 04 0000 440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реализации имущества, находящег</w:t>
            </w:r>
            <w:r w:rsidRPr="00730961">
              <w:t>о</w:t>
            </w:r>
            <w:r w:rsidRPr="00730961">
              <w:t>ся в оперативном управлении учреждений, наход</w:t>
            </w:r>
            <w:r w:rsidRPr="00730961">
              <w:t>я</w:t>
            </w:r>
            <w:r w:rsidRPr="00730961">
              <w:t>щихся в ведении органов управления горо</w:t>
            </w:r>
            <w:r w:rsidRPr="00730961">
              <w:t>д</w:t>
            </w:r>
            <w:r w:rsidRPr="00730961">
              <w:t>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</w:t>
            </w:r>
            <w:r w:rsidRPr="00730961">
              <w:t>е</w:t>
            </w:r>
            <w:r w:rsidRPr="00730961">
              <w:t>ний), в части реализации материальных запасов по указанному имуществу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1 14 02043 04 0000 410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реализации иного имущества, нах</w:t>
            </w:r>
            <w:r w:rsidRPr="00730961">
              <w:t>о</w:t>
            </w:r>
            <w:r w:rsidRPr="00730961">
              <w:t>дящегося в собственности городских округов (за исключением имущества муниципальных бю</w:t>
            </w:r>
            <w:r w:rsidRPr="00730961">
              <w:t>д</w:t>
            </w:r>
            <w:r w:rsidRPr="00730961">
              <w:t>жетных и автономных учреждений, а также имущества муниципальных унитарных предпр</w:t>
            </w:r>
            <w:r w:rsidRPr="00730961">
              <w:t>и</w:t>
            </w:r>
            <w:r w:rsidRPr="00730961">
              <w:t>ятий, в том числе казенных), в части реализации основных средств по указанному имущ</w:t>
            </w:r>
            <w:r w:rsidRPr="00730961">
              <w:t>е</w:t>
            </w:r>
            <w:r w:rsidRPr="00730961">
              <w:t>ству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1 14 02043 04 0000 440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реализации иного имущества, нах</w:t>
            </w:r>
            <w:r w:rsidRPr="00730961">
              <w:t>о</w:t>
            </w:r>
            <w:r w:rsidRPr="00730961">
              <w:t>дящегося в собственности городских округов (за исключением имущества муниципальных бю</w:t>
            </w:r>
            <w:r w:rsidRPr="00730961">
              <w:t>д</w:t>
            </w:r>
            <w:r w:rsidRPr="00730961">
              <w:t>жетных и автономных учреждений, а также имущества муниципальных унитарных предпр</w:t>
            </w:r>
            <w:r w:rsidRPr="00730961">
              <w:t>и</w:t>
            </w:r>
            <w:r w:rsidRPr="00730961">
              <w:t>ятий, в том числе казенных), в части реализации мат</w:t>
            </w:r>
            <w:r w:rsidRPr="00730961">
              <w:t>е</w:t>
            </w:r>
            <w:r w:rsidRPr="00730961">
              <w:t>риальных запасов по указанному имуществу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1 14 03040 04 0000 410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Средства от распоряжения и реализации конфи</w:t>
            </w:r>
            <w:r w:rsidRPr="00730961">
              <w:t>с</w:t>
            </w:r>
            <w:r w:rsidRPr="00730961">
              <w:t>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1 14 03040 04 0000 440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Средства от распоряжения и реализации конфи</w:t>
            </w:r>
            <w:r w:rsidRPr="00730961">
              <w:t>с</w:t>
            </w:r>
            <w:r w:rsidRPr="00730961">
              <w:t>кованного и иного имущества, обращенного в доходы городских округов (в части реализации материальных запасов по указанному имущ</w:t>
            </w:r>
            <w:r w:rsidRPr="00730961">
              <w:t>е</w:t>
            </w:r>
            <w:r w:rsidRPr="00730961">
              <w:t>ству)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1 14 04040 04 0000 420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продажи нематериальных активов, находящихся в собственности городских окр</w:t>
            </w:r>
            <w:r w:rsidRPr="00730961">
              <w:t>у</w:t>
            </w:r>
            <w:r w:rsidRPr="00730961">
              <w:t>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1 14 06012 04 0000 120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продажи земельных участков, гос</w:t>
            </w:r>
            <w:r w:rsidRPr="00730961">
              <w:t>у</w:t>
            </w:r>
            <w:r w:rsidRPr="00730961">
              <w:t>дарственная собственность на которые не ра</w:t>
            </w:r>
            <w:r w:rsidRPr="00730961">
              <w:t>з</w:t>
            </w:r>
            <w:r w:rsidRPr="00730961">
              <w:t>граничена и которые расположены в границах г</w:t>
            </w:r>
            <w:r w:rsidRPr="00730961">
              <w:t>о</w:t>
            </w:r>
            <w:r w:rsidRPr="00730961">
              <w:t>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1 14 06024 04 0000 430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продажи земельных участков, нах</w:t>
            </w:r>
            <w:r w:rsidRPr="00730961">
              <w:t>о</w:t>
            </w:r>
            <w:r w:rsidRPr="00730961">
              <w:t>дящихся в собственности городских округов (за исключением земельных участков муниципал</w:t>
            </w:r>
            <w:r w:rsidRPr="00730961">
              <w:t>ь</w:t>
            </w:r>
            <w:r w:rsidRPr="00730961">
              <w:t>ных бюджетных и автономных учреждений)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1 14 06312 04 0000 430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Плата за увеличение площади земельных учас</w:t>
            </w:r>
            <w:r w:rsidRPr="00730961">
              <w:t>т</w:t>
            </w:r>
            <w:r w:rsidRPr="00730961">
              <w:t>ков, находящихся в частной собственности, в р</w:t>
            </w:r>
            <w:r w:rsidRPr="00730961">
              <w:t>е</w:t>
            </w:r>
            <w:r w:rsidRPr="00730961">
              <w:t>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</w:t>
            </w:r>
            <w:r w:rsidRPr="00730961">
              <w:t>и</w:t>
            </w:r>
            <w:r w:rsidRPr="00730961">
              <w:t>цах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1 14 06324 04 0000 430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Плата за увеличение площади земельных учас</w:t>
            </w:r>
            <w:r w:rsidRPr="00730961">
              <w:t>т</w:t>
            </w:r>
            <w:r w:rsidRPr="00730961">
              <w:t>ков, находящихся в частной собственности, в р</w:t>
            </w:r>
            <w:r w:rsidRPr="00730961">
              <w:t>е</w:t>
            </w:r>
            <w:r w:rsidRPr="00730961">
              <w:t>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1 16 21040 04 0000 140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Денежные взыскания (штрафы) и иные суммы, взыскиваемые с лиц, виновных в совершении преступлений, и в возмещение ущерба имущ</w:t>
            </w:r>
            <w:r w:rsidRPr="00730961">
              <w:t>е</w:t>
            </w:r>
            <w:r w:rsidRPr="00730961">
              <w:t>ству, зачисляемые в бюджеты городских окр</w:t>
            </w:r>
            <w:r w:rsidRPr="00730961">
              <w:t>у</w:t>
            </w:r>
            <w:r w:rsidRPr="00730961">
              <w:t>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769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Комитет по физической культуре и спорту администрации Волг</w:t>
            </w:r>
            <w:r w:rsidRPr="00730961">
              <w:rPr>
                <w:sz w:val="24"/>
                <w:szCs w:val="24"/>
              </w:rPr>
              <w:t>о</w:t>
            </w:r>
            <w:r w:rsidRPr="00730961">
              <w:rPr>
                <w:sz w:val="24"/>
                <w:szCs w:val="24"/>
              </w:rPr>
              <w:t>града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772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Комитет по строительству администрации Волг</w:t>
            </w:r>
            <w:r w:rsidRPr="00730961">
              <w:rPr>
                <w:sz w:val="24"/>
                <w:szCs w:val="24"/>
              </w:rPr>
              <w:t>о</w:t>
            </w:r>
            <w:r w:rsidRPr="00730961">
              <w:rPr>
                <w:sz w:val="24"/>
                <w:szCs w:val="24"/>
              </w:rPr>
              <w:t>града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775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Комитет жилищной и социальной политики а</w:t>
            </w:r>
            <w:r w:rsidRPr="00730961">
              <w:t>д</w:t>
            </w:r>
            <w:r w:rsidRPr="00730961">
              <w:t>министрации Волгограда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lastRenderedPageBreak/>
              <w:t>775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777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Департамент финансов администрации Волг</w:t>
            </w:r>
            <w:r w:rsidRPr="00730961">
              <w:t>о</w:t>
            </w:r>
            <w:r w:rsidRPr="00730961">
              <w:t>града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777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1 11 02032 04 0000 120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размещения временно свободных средств бюджетов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777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1 11 03040 04 0000 120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Проценты, полученные от предоставления бю</w:t>
            </w:r>
            <w:r w:rsidRPr="00730961">
              <w:t>д</w:t>
            </w:r>
            <w:r w:rsidRPr="00730961">
              <w:t>жетных кредитов внутри страны за счет средств бюджетов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777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1 16 18040 04 0000 140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Денежные взыскания (штрафы) за нарушение бюджетного законодательства (в части бюдж</w:t>
            </w:r>
            <w:r w:rsidRPr="00730961">
              <w:t>е</w:t>
            </w:r>
            <w:r w:rsidRPr="00730961">
              <w:t>тов городских округов)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Департамент городского хозяйства администр</w:t>
            </w:r>
            <w:r w:rsidRPr="00730961">
              <w:rPr>
                <w:sz w:val="24"/>
                <w:szCs w:val="24"/>
              </w:rPr>
              <w:t>а</w:t>
            </w:r>
            <w:r w:rsidRPr="00730961">
              <w:rPr>
                <w:sz w:val="24"/>
                <w:szCs w:val="24"/>
              </w:rPr>
              <w:t>ции Волгограда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1 08 07173 01 0000 110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Государственная пошлина за выдачу органом местного самоуправления городского округа специального разрешения на движение по авт</w:t>
            </w:r>
            <w:r w:rsidRPr="00730961">
              <w:t>о</w:t>
            </w:r>
            <w:r w:rsidRPr="00730961">
              <w:t>мобильным дорогам транспортных средств, ос</w:t>
            </w:r>
            <w:r w:rsidRPr="00730961">
              <w:t>у</w:t>
            </w:r>
            <w:r w:rsidRPr="00730961">
              <w:t>ществляющих перевозки опасных, тяжел</w:t>
            </w:r>
            <w:r w:rsidRPr="00730961">
              <w:t>о</w:t>
            </w:r>
            <w:r w:rsidRPr="00730961">
              <w:t>весных и (или) крупногабаритных грузов, з</w:t>
            </w:r>
            <w:r w:rsidRPr="00730961">
              <w:t>а</w:t>
            </w:r>
            <w:r w:rsidRPr="00730961">
              <w:t>числяемая в бюджеты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1 12 04041 04 0000 120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Плата за использование лесов, расположенных на землях иных категорий, находящихся в со</w:t>
            </w:r>
            <w:r w:rsidRPr="00730961">
              <w:t>б</w:t>
            </w:r>
            <w:r w:rsidRPr="00730961">
              <w:t>ственности городских округов, в части платы по дог</w:t>
            </w:r>
            <w:r w:rsidRPr="00730961">
              <w:t>о</w:t>
            </w:r>
            <w:r w:rsidRPr="00730961">
              <w:t>вору купли-продажи лесных насаждений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1 12 04042 04 0000 120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Плата за использование лесов, расположенных на землях иных категорий, находящихся в со</w:t>
            </w:r>
            <w:r w:rsidRPr="00730961">
              <w:t>б</w:t>
            </w:r>
            <w:r w:rsidRPr="00730961">
              <w:t>ственности городских округов, в части арендной платы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1 12 05040 04 0000 120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Плата за пользование водными объектами, нах</w:t>
            </w:r>
            <w:r w:rsidRPr="00730961">
              <w:t>о</w:t>
            </w:r>
            <w:r w:rsidRPr="00730961">
              <w:t>дящимися в собственности городских окр</w:t>
            </w:r>
            <w:r w:rsidRPr="00730961">
              <w:t>у</w:t>
            </w:r>
            <w:r w:rsidRPr="00730961">
              <w:t>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1 13 01530 04 0000 130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Плата за оказание услуг по присоединению об</w:t>
            </w:r>
            <w:r w:rsidRPr="00730961">
              <w:t>ъ</w:t>
            </w:r>
            <w:r w:rsidRPr="00730961">
              <w:t>ектов дорожного сервиса к автомобильным дор</w:t>
            </w:r>
            <w:r w:rsidRPr="00730961">
              <w:t>о</w:t>
            </w:r>
            <w:r w:rsidRPr="00730961">
              <w:t>гам общего пользования местного значения, з</w:t>
            </w:r>
            <w:r w:rsidRPr="00730961">
              <w:t>а</w:t>
            </w:r>
            <w:r w:rsidRPr="00730961">
              <w:t>числяемая в бюджеты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1 16 37030 04 0000 140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Поступления сумм в возмещение вреда, прич</w:t>
            </w:r>
            <w:r w:rsidRPr="00730961">
              <w:t>и</w:t>
            </w:r>
            <w:r w:rsidRPr="00730961">
              <w:t>няемого автомобильным дорогам местного зн</w:t>
            </w:r>
            <w:r w:rsidRPr="00730961">
              <w:t>а</w:t>
            </w:r>
            <w:r w:rsidRPr="00730961">
              <w:t>чения транспортными средствами, осуществл</w:t>
            </w:r>
            <w:r w:rsidRPr="00730961">
              <w:t>я</w:t>
            </w:r>
            <w:r w:rsidRPr="00730961">
              <w:t>ющими перевозки тяжеловесных и (или) крупн</w:t>
            </w:r>
            <w:r w:rsidRPr="00730961">
              <w:t>о</w:t>
            </w:r>
            <w:r w:rsidRPr="00730961">
              <w:t>габаритных грузов, зачисляемые в бюджеты г</w:t>
            </w:r>
            <w:r w:rsidRPr="00730961">
              <w:t>о</w:t>
            </w:r>
            <w:r w:rsidRPr="00730961">
              <w:t>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1 16 46000 04 0000 140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</w:t>
            </w:r>
            <w:r w:rsidRPr="00730961">
              <w:t>у</w:t>
            </w:r>
            <w:r w:rsidRPr="00730961">
              <w:t>ниципальных дорожных фондов городских окр</w:t>
            </w:r>
            <w:r w:rsidRPr="00730961">
              <w:t>у</w:t>
            </w:r>
            <w:r w:rsidRPr="00730961">
              <w:t>гов, либо в связи с уклонением от заключ</w:t>
            </w:r>
            <w:r w:rsidRPr="00730961">
              <w:t>е</w:t>
            </w:r>
            <w:r w:rsidRPr="00730961">
              <w:t>ния таких контрактов или иных договоров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Тракторозаводского района Во</w:t>
            </w:r>
            <w:r w:rsidRPr="00730961">
              <w:rPr>
                <w:sz w:val="24"/>
                <w:szCs w:val="24"/>
              </w:rPr>
              <w:t>л</w:t>
            </w:r>
            <w:r w:rsidRPr="00730961">
              <w:rPr>
                <w:sz w:val="24"/>
                <w:szCs w:val="24"/>
              </w:rPr>
              <w:t>гограда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Default="001A7E4B" w:rsidP="001A7E4B">
            <w:pPr>
              <w:ind w:left="-57"/>
              <w:jc w:val="center"/>
            </w:pPr>
            <w:r w:rsidRPr="00730961">
              <w:t>792</w:t>
            </w:r>
          </w:p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Администрация Краснооктябрьского района"/>
              </w:smartTagPr>
              <w:r w:rsidRPr="00730961">
                <w:rPr>
                  <w:sz w:val="24"/>
                  <w:szCs w:val="24"/>
                </w:rPr>
                <w:t>Администрация Краснооктябрьского района</w:t>
              </w:r>
            </w:smartTag>
            <w:r w:rsidRPr="00730961">
              <w:rPr>
                <w:sz w:val="24"/>
                <w:szCs w:val="24"/>
              </w:rPr>
              <w:t xml:space="preserve"> Во</w:t>
            </w:r>
            <w:r w:rsidRPr="00730961">
              <w:rPr>
                <w:sz w:val="24"/>
                <w:szCs w:val="24"/>
              </w:rPr>
              <w:t>л</w:t>
            </w:r>
            <w:r w:rsidRPr="00730961">
              <w:rPr>
                <w:sz w:val="24"/>
                <w:szCs w:val="24"/>
              </w:rPr>
              <w:t>гограда</w:t>
            </w:r>
          </w:p>
        </w:tc>
      </w:tr>
      <w:tr w:rsidR="001A7E4B" w:rsidRPr="00730961" w:rsidTr="001A7E4B">
        <w:trPr>
          <w:cantSplit/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lastRenderedPageBreak/>
              <w:t>792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793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Центрального района Волг</w:t>
            </w:r>
            <w:r w:rsidRPr="00730961">
              <w:rPr>
                <w:sz w:val="24"/>
                <w:szCs w:val="24"/>
              </w:rPr>
              <w:t>о</w:t>
            </w:r>
            <w:r w:rsidRPr="00730961">
              <w:rPr>
                <w:sz w:val="24"/>
                <w:szCs w:val="24"/>
              </w:rPr>
              <w:t>града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793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794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Дзержинского района Волгогр</w:t>
            </w:r>
            <w:r w:rsidRPr="00730961">
              <w:rPr>
                <w:sz w:val="24"/>
                <w:szCs w:val="24"/>
              </w:rPr>
              <w:t>а</w:t>
            </w:r>
            <w:r w:rsidRPr="00730961">
              <w:rPr>
                <w:sz w:val="24"/>
                <w:szCs w:val="24"/>
              </w:rPr>
              <w:t>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794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Ворошиловского района Волг</w:t>
            </w:r>
            <w:r w:rsidRPr="00730961">
              <w:rPr>
                <w:sz w:val="24"/>
                <w:szCs w:val="24"/>
              </w:rPr>
              <w:t>о</w:t>
            </w:r>
            <w:r w:rsidRPr="00730961">
              <w:rPr>
                <w:sz w:val="24"/>
                <w:szCs w:val="24"/>
              </w:rPr>
              <w:t>града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Советского района Волгогр</w:t>
            </w:r>
            <w:r w:rsidRPr="00730961">
              <w:rPr>
                <w:sz w:val="24"/>
                <w:szCs w:val="24"/>
              </w:rPr>
              <w:t>а</w:t>
            </w:r>
            <w:r w:rsidRPr="00730961">
              <w:rPr>
                <w:sz w:val="24"/>
                <w:szCs w:val="24"/>
              </w:rPr>
              <w:t>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Кировского района Волгогр</w:t>
            </w:r>
            <w:r w:rsidRPr="00730961">
              <w:rPr>
                <w:sz w:val="24"/>
                <w:szCs w:val="24"/>
              </w:rPr>
              <w:t>а</w:t>
            </w:r>
            <w:r w:rsidRPr="00730961">
              <w:rPr>
                <w:sz w:val="24"/>
                <w:szCs w:val="24"/>
              </w:rPr>
              <w:t>да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Красноармейского района Волг</w:t>
            </w:r>
            <w:r w:rsidRPr="00730961">
              <w:rPr>
                <w:sz w:val="24"/>
                <w:szCs w:val="24"/>
              </w:rPr>
              <w:t>о</w:t>
            </w:r>
            <w:r w:rsidRPr="00730961">
              <w:rPr>
                <w:sz w:val="24"/>
                <w:szCs w:val="24"/>
              </w:rPr>
              <w:t>града</w:t>
            </w:r>
          </w:p>
        </w:tc>
      </w:tr>
      <w:tr w:rsidR="001A7E4B" w:rsidRPr="00730961" w:rsidTr="001A7E4B">
        <w:trPr>
          <w:cantSplit/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798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Иные доходы бюджета Волгограда, администр</w:t>
            </w:r>
            <w:r w:rsidRPr="00730961">
              <w:rPr>
                <w:sz w:val="24"/>
                <w:szCs w:val="24"/>
              </w:rPr>
              <w:t>и</w:t>
            </w:r>
            <w:r w:rsidRPr="00730961">
              <w:rPr>
                <w:sz w:val="24"/>
                <w:szCs w:val="24"/>
              </w:rPr>
              <w:t>рование которых может осуществляться главн</w:t>
            </w:r>
            <w:r w:rsidRPr="00730961">
              <w:rPr>
                <w:sz w:val="24"/>
                <w:szCs w:val="24"/>
              </w:rPr>
              <w:t>ы</w:t>
            </w:r>
            <w:r w:rsidRPr="00730961">
              <w:rPr>
                <w:sz w:val="24"/>
                <w:szCs w:val="24"/>
              </w:rPr>
              <w:t>ми администраторами доходов бюджета Волгограда в пр</w:t>
            </w:r>
            <w:r w:rsidRPr="00730961">
              <w:rPr>
                <w:sz w:val="24"/>
                <w:szCs w:val="24"/>
              </w:rPr>
              <w:t>е</w:t>
            </w:r>
            <w:r w:rsidRPr="00730961">
              <w:rPr>
                <w:sz w:val="24"/>
                <w:szCs w:val="24"/>
              </w:rPr>
              <w:t>делах их компетенции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1 11 05092 04 0000 120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</w:t>
            </w:r>
            <w:r w:rsidRPr="00730961">
              <w:t>ж</w:t>
            </w:r>
            <w:r w:rsidRPr="00730961">
              <w:t>ной сети, относящихся к собственности горо</w:t>
            </w:r>
            <w:r w:rsidRPr="00730961">
              <w:t>д</w:t>
            </w:r>
            <w:r w:rsidRPr="00730961">
              <w:t>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1 11 09014 04 0000 120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распоряжения правами на результаты интеллектуальной деятельности военного, спец</w:t>
            </w:r>
            <w:r w:rsidRPr="00730961">
              <w:t>и</w:t>
            </w:r>
            <w:r w:rsidRPr="00730961">
              <w:t>ального и двойного назначения, находящим</w:t>
            </w:r>
            <w:r w:rsidRPr="00730961">
              <w:t>и</w:t>
            </w:r>
            <w:r w:rsidRPr="00730961">
              <w:t>ся в собственности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1 11 09024 04 0000 120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распоряжения правами на результаты научно-технической деятельности, находящим</w:t>
            </w:r>
            <w:r w:rsidRPr="00730961">
              <w:t>и</w:t>
            </w:r>
            <w:r w:rsidRPr="00730961">
              <w:t>ся в собственности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1 11 09034 04 0000 120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эксплуатации и использования им</w:t>
            </w:r>
            <w:r w:rsidRPr="00730961">
              <w:t>у</w:t>
            </w:r>
            <w:r w:rsidRPr="00730961">
              <w:t>щества автомобильных дорог, находящихся в собственности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1 11 09044 04 0000 120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1 13 01994 04 0000 130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доходы от оказания платных услуг (р</w:t>
            </w:r>
            <w:r w:rsidRPr="00730961">
              <w:t>а</w:t>
            </w:r>
            <w:r w:rsidRPr="00730961">
              <w:t>бот) получателями средств бюджетов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1 13 02064 04 0000 130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1 13 02994 04 0000 130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доходы от компенсации затрат бюдж</w:t>
            </w:r>
            <w:r w:rsidRPr="00730961">
              <w:t>е</w:t>
            </w:r>
            <w:r w:rsidRPr="00730961">
              <w:t>тов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1 14 02042 04 0000 440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реализации имущества, находящег</w:t>
            </w:r>
            <w:r w:rsidRPr="00730961">
              <w:t>о</w:t>
            </w:r>
            <w:r w:rsidRPr="00730961">
              <w:t>ся в оперативном управлении учреждений, наход</w:t>
            </w:r>
            <w:r w:rsidRPr="00730961">
              <w:t>я</w:t>
            </w:r>
            <w:r w:rsidRPr="00730961">
              <w:t>щихся в ведении органов управления горо</w:t>
            </w:r>
            <w:r w:rsidRPr="00730961">
              <w:t>д</w:t>
            </w:r>
            <w:r w:rsidRPr="00730961">
              <w:t>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</w:t>
            </w:r>
            <w:r w:rsidRPr="00730961">
              <w:t>е</w:t>
            </w:r>
            <w:r w:rsidRPr="00730961">
              <w:t>ний), в части реализации материальных запасов по указанному имуществу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1 15 02040 04 0000 140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Платежи, взимаемые органами местного сам</w:t>
            </w:r>
            <w:r w:rsidRPr="00730961">
              <w:t>о</w:t>
            </w:r>
            <w:r w:rsidRPr="00730961">
              <w:t>управления (организациями) городских округов за выполнение определенных функций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1 16 23041 04 0000 140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возмещения ущерба при возникнов</w:t>
            </w:r>
            <w:r w:rsidRPr="00730961">
              <w:t>е</w:t>
            </w:r>
            <w:r w:rsidRPr="00730961">
              <w:t>нии страховых случаев по обязательному страх</w:t>
            </w:r>
            <w:r w:rsidRPr="00730961">
              <w:t>о</w:t>
            </w:r>
            <w:r w:rsidRPr="00730961">
              <w:t>ванию гражданской ответственности, когда в</w:t>
            </w:r>
            <w:r w:rsidRPr="00730961">
              <w:t>ы</w:t>
            </w:r>
            <w:r w:rsidRPr="00730961">
              <w:t>годоприобретателями выступают получатели средств бюджетов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1 16 23042 04 0000 140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возмещения ущерба при возникнов</w:t>
            </w:r>
            <w:r w:rsidRPr="00730961">
              <w:t>е</w:t>
            </w:r>
            <w:r w:rsidRPr="00730961">
              <w:t>нии иных страховых случаев, когда выгодопр</w:t>
            </w:r>
            <w:r w:rsidRPr="00730961">
              <w:t>и</w:t>
            </w:r>
            <w:r w:rsidRPr="00730961">
              <w:t>обретателями выступают получатели средств бюджетов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1 16 32000 04 0000 140</w:t>
            </w:r>
          </w:p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1 16 33040 04 0000 140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Денежные взыскания (штрафы) за нарушение законодательства Российской Федерации о ко</w:t>
            </w:r>
            <w:r w:rsidRPr="00730961">
              <w:t>н</w:t>
            </w:r>
            <w:r w:rsidRPr="00730961">
              <w:t>трактной системе в сфере закупок товаров, р</w:t>
            </w:r>
            <w:r w:rsidRPr="00730961">
              <w:t>а</w:t>
            </w:r>
            <w:r w:rsidRPr="00730961">
              <w:t>бот, услуг для обеспечения государственных и мун</w:t>
            </w:r>
            <w:r w:rsidRPr="00730961">
              <w:t>и</w:t>
            </w:r>
            <w:r w:rsidRPr="00730961">
              <w:t>ципальных нужд для нужд городских окр</w:t>
            </w:r>
            <w:r w:rsidRPr="00730961">
              <w:t>у</w:t>
            </w:r>
            <w:r w:rsidRPr="00730961">
              <w:t>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1 16 90040 04 0000 140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1 17 01040 04 0000 180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Невыясненные поступления, зачисляемые в бюджеты городских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1 17 05040 04 0000 180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730961">
              <w:t>Прочие неналоговые доходы бюджетов горо</w:t>
            </w:r>
            <w:r w:rsidRPr="00730961">
              <w:t>д</w:t>
            </w:r>
            <w:r w:rsidRPr="00730961">
              <w:t>ских округов</w:t>
            </w:r>
          </w:p>
        </w:tc>
      </w:tr>
      <w:tr w:rsidR="001A7E4B" w:rsidRPr="00730961" w:rsidTr="001A7E4B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ind w:left="-57"/>
              <w:jc w:val="center"/>
            </w:pPr>
            <w:r w:rsidRPr="00730961">
              <w:t>2 00 00000 00 0000 000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730961" w:rsidRDefault="001A7E4B" w:rsidP="001A7E4B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Безвозмездные поступления</w:t>
            </w:r>
          </w:p>
        </w:tc>
      </w:tr>
    </w:tbl>
    <w:p w:rsidR="001A7E4B" w:rsidRPr="001A7E4B" w:rsidRDefault="001A7E4B" w:rsidP="001A7E4B">
      <w:pPr>
        <w:rPr>
          <w:sz w:val="28"/>
        </w:rPr>
      </w:pPr>
    </w:p>
    <w:p w:rsidR="001A7E4B" w:rsidRPr="001A7E4B" w:rsidRDefault="001A7E4B" w:rsidP="001A7E4B">
      <w:pPr>
        <w:rPr>
          <w:sz w:val="28"/>
        </w:rPr>
      </w:pPr>
    </w:p>
    <w:p w:rsidR="001A7E4B" w:rsidRPr="001A7E4B" w:rsidRDefault="001A7E4B" w:rsidP="001A7E4B">
      <w:pPr>
        <w:rPr>
          <w:sz w:val="28"/>
        </w:rPr>
      </w:pPr>
    </w:p>
    <w:p w:rsidR="001A7E4B" w:rsidRPr="001A7E4B" w:rsidRDefault="001A7E4B" w:rsidP="001A7E4B">
      <w:pPr>
        <w:rPr>
          <w:sz w:val="28"/>
        </w:rPr>
      </w:pPr>
      <w:r w:rsidRPr="001A7E4B">
        <w:rPr>
          <w:sz w:val="28"/>
        </w:rPr>
        <w:t>Глава Волгограда                                                                                 А.В.Косолапов</w:t>
      </w:r>
    </w:p>
    <w:p w:rsidR="001A7E4B" w:rsidRPr="001A7E4B" w:rsidRDefault="001A7E4B" w:rsidP="001A7E4B">
      <w:pPr>
        <w:rPr>
          <w:sz w:val="28"/>
        </w:rPr>
      </w:pPr>
    </w:p>
    <w:p w:rsidR="001A7E4B" w:rsidRPr="001A7E4B" w:rsidRDefault="001A7E4B">
      <w:pPr>
        <w:rPr>
          <w:sz w:val="28"/>
        </w:rPr>
      </w:pPr>
      <w:r w:rsidRPr="001A7E4B">
        <w:rPr>
          <w:sz w:val="28"/>
        </w:rPr>
        <w:br w:type="page"/>
      </w:r>
    </w:p>
    <w:p w:rsidR="001A7E4B" w:rsidRPr="001E369D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A7E4B" w:rsidRPr="001E369D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1A7E4B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7E4B" w:rsidRPr="00212D00" w:rsidRDefault="001A7E4B" w:rsidP="001A7E4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7E4B" w:rsidRPr="00212D00" w:rsidRDefault="001A7E4B" w:rsidP="001A7E4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7E4B" w:rsidRPr="00212D00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>Перечень</w:t>
      </w:r>
    </w:p>
    <w:p w:rsidR="001A7E4B" w:rsidRPr="00212D00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1A7E4B" w:rsidRPr="00212D00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>органов гос</w:t>
      </w:r>
      <w:r w:rsidRPr="00212D00">
        <w:rPr>
          <w:rFonts w:ascii="Times New Roman" w:hAnsi="Times New Roman" w:cs="Times New Roman"/>
          <w:sz w:val="28"/>
          <w:szCs w:val="28"/>
        </w:rPr>
        <w:t>у</w:t>
      </w:r>
      <w:r w:rsidRPr="00212D00">
        <w:rPr>
          <w:rFonts w:ascii="Times New Roman" w:hAnsi="Times New Roman" w:cs="Times New Roman"/>
          <w:sz w:val="28"/>
          <w:szCs w:val="28"/>
        </w:rPr>
        <w:t>дарственной власти Российской Федерации</w:t>
      </w:r>
    </w:p>
    <w:p w:rsidR="001A7E4B" w:rsidRPr="00212D00" w:rsidRDefault="001A7E4B" w:rsidP="001A7E4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67" w:type="dxa"/>
        <w:jc w:val="center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549"/>
        <w:gridCol w:w="5101"/>
        <w:gridCol w:w="13"/>
      </w:tblGrid>
      <w:tr w:rsidR="001A7E4B" w:rsidRPr="00E76195" w:rsidTr="001A7E4B">
        <w:trPr>
          <w:cantSplit/>
          <w:jc w:val="center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Default="001A7E4B" w:rsidP="001A7E4B">
            <w:pPr>
              <w:ind w:left="-57" w:right="-57"/>
              <w:jc w:val="center"/>
            </w:pPr>
            <w:r w:rsidRPr="00E76195">
              <w:t xml:space="preserve">Код бюджетной классификации </w:t>
            </w:r>
          </w:p>
          <w:p w:rsidR="001A7E4B" w:rsidRPr="00E76195" w:rsidRDefault="001A7E4B" w:rsidP="001A7E4B">
            <w:pPr>
              <w:ind w:left="-57" w:right="-57"/>
              <w:jc w:val="center"/>
            </w:pPr>
            <w:r w:rsidRPr="00E76195">
              <w:t>Ро</w:t>
            </w:r>
            <w:r w:rsidRPr="00E76195">
              <w:t>с</w:t>
            </w:r>
            <w:r w:rsidRPr="00E76195">
              <w:t>сийской Федерации</w:t>
            </w:r>
          </w:p>
        </w:tc>
        <w:tc>
          <w:tcPr>
            <w:tcW w:w="5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E76195" w:rsidRDefault="001A7E4B" w:rsidP="001A7E4B">
            <w:pPr>
              <w:ind w:left="-57" w:right="-57"/>
              <w:jc w:val="center"/>
              <w:rPr>
                <w:highlight w:val="yellow"/>
              </w:rPr>
            </w:pPr>
            <w:r w:rsidRPr="00E76195">
              <w:t>Наименование</w:t>
            </w:r>
          </w:p>
        </w:tc>
      </w:tr>
      <w:tr w:rsidR="001A7E4B" w:rsidRPr="00E76195" w:rsidTr="001A7E4B">
        <w:trPr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Default="001A7E4B" w:rsidP="001A7E4B">
            <w:pPr>
              <w:ind w:left="-57" w:right="-57"/>
              <w:jc w:val="center"/>
            </w:pPr>
            <w:r w:rsidRPr="00E76195">
              <w:t xml:space="preserve">главного </w:t>
            </w:r>
          </w:p>
          <w:p w:rsidR="001A7E4B" w:rsidRPr="00E76195" w:rsidRDefault="001A7E4B" w:rsidP="001A7E4B">
            <w:pPr>
              <w:ind w:left="-57" w:right="-57"/>
              <w:jc w:val="center"/>
            </w:pPr>
            <w:r w:rsidRPr="00E76195">
              <w:t>адм</w:t>
            </w:r>
            <w:r w:rsidRPr="00E76195">
              <w:t>и</w:t>
            </w:r>
            <w:r w:rsidRPr="00E76195">
              <w:t>нистратора доходов бюдж</w:t>
            </w:r>
            <w:r w:rsidRPr="00E76195">
              <w:t>е</w:t>
            </w:r>
            <w:r w:rsidRPr="00E76195">
              <w:t>та Волг</w:t>
            </w:r>
            <w:r w:rsidRPr="00E76195">
              <w:t>о</w:t>
            </w:r>
            <w:r w:rsidRPr="00E76195">
              <w:t>града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E76195" w:rsidRDefault="001A7E4B" w:rsidP="001A7E4B">
            <w:pPr>
              <w:ind w:left="-57" w:right="-57"/>
              <w:jc w:val="center"/>
            </w:pPr>
            <w:r w:rsidRPr="00E76195">
              <w:t xml:space="preserve">доходов бюджета </w:t>
            </w:r>
          </w:p>
          <w:p w:rsidR="001A7E4B" w:rsidRPr="00E76195" w:rsidRDefault="001A7E4B" w:rsidP="001A7E4B">
            <w:pPr>
              <w:ind w:left="-57" w:right="-57"/>
              <w:jc w:val="center"/>
            </w:pPr>
            <w:r w:rsidRPr="00E76195">
              <w:t>Во</w:t>
            </w:r>
            <w:r w:rsidRPr="00E76195">
              <w:t>л</w:t>
            </w:r>
            <w:r w:rsidRPr="00E76195">
              <w:t>гограда</w:t>
            </w:r>
          </w:p>
        </w:tc>
        <w:tc>
          <w:tcPr>
            <w:tcW w:w="5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E76195" w:rsidRDefault="001A7E4B" w:rsidP="001A7E4B">
            <w:pPr>
              <w:ind w:left="-57" w:right="-57"/>
              <w:jc w:val="both"/>
              <w:rPr>
                <w:highlight w:val="yellow"/>
              </w:rPr>
            </w:pPr>
          </w:p>
        </w:tc>
      </w:tr>
      <w:tr w:rsidR="001A7E4B" w:rsidRPr="00E76195" w:rsidTr="001A7E4B">
        <w:trPr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E76195" w:rsidRDefault="001A7E4B" w:rsidP="001A7E4B">
            <w:pPr>
              <w:ind w:left="-57" w:right="-57"/>
              <w:jc w:val="center"/>
            </w:pPr>
            <w:r w:rsidRPr="00E76195"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E76195" w:rsidRDefault="001A7E4B" w:rsidP="001A7E4B">
            <w:pPr>
              <w:ind w:left="-57" w:right="-57"/>
              <w:jc w:val="center"/>
            </w:pPr>
            <w:r w:rsidRPr="00E76195">
              <w:t>2</w:t>
            </w:r>
          </w:p>
        </w:tc>
        <w:tc>
          <w:tcPr>
            <w:tcW w:w="5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E76195" w:rsidRDefault="001A7E4B" w:rsidP="001A7E4B">
            <w:pPr>
              <w:ind w:left="-57" w:right="-57"/>
              <w:jc w:val="center"/>
            </w:pPr>
            <w:r w:rsidRPr="00E76195">
              <w:t>3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Федеральной службы по надзору в сфере природопользования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1 12 01010 01 0000 120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Плата за выбросы загрязняющих веществ в атмосферный воздух стационарными объе</w:t>
            </w:r>
            <w:r w:rsidRPr="00696153">
              <w:t>к</w:t>
            </w:r>
            <w:r w:rsidRPr="00696153">
              <w:t xml:space="preserve">тами 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1 12 01020 01 0000 120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Плата за выбросы загрязняющих веществ в атмосферный воздух передвижными объект</w:t>
            </w:r>
            <w:r w:rsidRPr="00696153">
              <w:t>а</w:t>
            </w:r>
            <w:r w:rsidRPr="00696153">
              <w:t>ми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1 12 01030 01 0000 120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696153">
              <w:t>Плата за сбросы загрязняющих веществ в во</w:t>
            </w:r>
            <w:r w:rsidRPr="00696153">
              <w:t>д</w:t>
            </w:r>
            <w:r w:rsidRPr="00696153">
              <w:t>ные объекты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1 12 01040 01 0000 120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Плата за размещение отходов производства и потребления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1 12 01050 01 0000 120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Плата за иные виды негативного воздействия на окружающую среду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1 12 01070 01 0000 120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Плата за выбросы загрязняющих веществ, образующихся при сжигании на факельных уст</w:t>
            </w:r>
            <w:r w:rsidRPr="00696153">
              <w:t>а</w:t>
            </w:r>
            <w:r w:rsidRPr="00696153">
              <w:t>новках и (или) рассеивании попутного нефт</w:t>
            </w:r>
            <w:r w:rsidRPr="00696153">
              <w:t>я</w:t>
            </w:r>
            <w:r w:rsidRPr="00696153">
              <w:t>ного газа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1 16 25010 01 0000 140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 недрах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1 16 25050 01 0000 140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в области охраны окружа</w:t>
            </w:r>
            <w:r w:rsidRPr="00696153">
              <w:t>ю</w:t>
            </w:r>
            <w:r w:rsidRPr="00696153">
              <w:t>щей среды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1 16 25060 01 0000 140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земельного законодательства</w:t>
            </w:r>
          </w:p>
        </w:tc>
      </w:tr>
      <w:tr w:rsidR="001A7E4B" w:rsidRPr="00696153" w:rsidTr="001A7E4B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</w:tbl>
    <w:p w:rsidR="001A7E4B" w:rsidRPr="00696153" w:rsidRDefault="001A7E4B" w:rsidP="001A7E4B">
      <w:pPr>
        <w:rPr>
          <w:sz w:val="10"/>
          <w:highlight w:val="yellow"/>
        </w:rPr>
      </w:pPr>
    </w:p>
    <w:p w:rsidR="001A7E4B" w:rsidRPr="00696153" w:rsidRDefault="001A7E4B" w:rsidP="001A7E4B">
      <w:r w:rsidRPr="00696153">
        <w:br w:type="page"/>
      </w:r>
    </w:p>
    <w:tbl>
      <w:tblPr>
        <w:tblW w:w="9702" w:type="dxa"/>
        <w:jc w:val="center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547"/>
        <w:gridCol w:w="5280"/>
      </w:tblGrid>
      <w:tr w:rsidR="001A7E4B" w:rsidRPr="00696153" w:rsidTr="001A7E4B">
        <w:trPr>
          <w:cantSplit/>
          <w:tblHeader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lastRenderedPageBreak/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060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Территориальный орган Федеральной службы по надзору в сфере здравоохранения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060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076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Волго-Каспийское территориальное управление Федерального агентства по р</w:t>
            </w:r>
            <w:r w:rsidRPr="00696153">
              <w:t>ы</w:t>
            </w:r>
            <w:r w:rsidRPr="00696153">
              <w:t>боловству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076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1 16 25030 01 0000 140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076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696153">
              <w:t>т</w:t>
            </w:r>
            <w:r w:rsidRPr="00696153">
              <w:t xml:space="preserve">ренные </w:t>
            </w:r>
            <w:hyperlink r:id="rId12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076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081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Федеральной службы по ветерина</w:t>
            </w:r>
            <w:r w:rsidRPr="00696153">
              <w:t>р</w:t>
            </w:r>
            <w:r w:rsidRPr="00696153">
              <w:t>ному и фитосанитарному надзору по Ростовской, Волгоградской и Астраханской областям и Республике Ка</w:t>
            </w:r>
            <w:r w:rsidRPr="00696153">
              <w:t>л</w:t>
            </w:r>
            <w:r w:rsidRPr="00696153">
              <w:t>мыкия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081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1 16 25060 01 0000 140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696153">
              <w:t>Денежные взыскания (штрафы) за нарушение земельного законодательства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081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696153">
              <w:t>т</w:t>
            </w:r>
            <w:r w:rsidRPr="00696153">
              <w:t xml:space="preserve">ренные </w:t>
            </w:r>
            <w:hyperlink r:id="rId13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081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096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Федеральной службы по надзору в сфере связи, информационных технологий и ма</w:t>
            </w:r>
            <w:r w:rsidRPr="00696153">
              <w:t>с</w:t>
            </w:r>
            <w:r w:rsidRPr="00696153">
              <w:t>совых коммуникаций по Волгоградской области и Респу</w:t>
            </w:r>
            <w:r w:rsidRPr="00696153">
              <w:t>б</w:t>
            </w:r>
            <w:r w:rsidRPr="00696153">
              <w:t>лике Калмыкия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096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Федерального казначейства по Во</w:t>
            </w:r>
            <w:r w:rsidRPr="00696153">
              <w:t>л</w:t>
            </w:r>
            <w:r w:rsidRPr="00696153">
              <w:t>гоградской области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1 03 02230 01 0000 110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Доходы от уплаты акцизов на дизельное топл</w:t>
            </w:r>
            <w:r w:rsidRPr="00696153">
              <w:t>и</w:t>
            </w:r>
            <w:r w:rsidRPr="00696153">
              <w:t>во, подлежащие распределению между бюдж</w:t>
            </w:r>
            <w:r w:rsidRPr="00696153">
              <w:t>е</w:t>
            </w:r>
            <w:r w:rsidRPr="00696153">
              <w:t>тами субъектов Российской Федерации и мес</w:t>
            </w:r>
            <w:r w:rsidRPr="00696153">
              <w:t>т</w:t>
            </w:r>
            <w:r w:rsidRPr="00696153">
              <w:t>ными бюджетами с учетом установленных ди</w:t>
            </w:r>
            <w:r w:rsidRPr="00696153">
              <w:t>ф</w:t>
            </w:r>
            <w:r w:rsidRPr="00696153">
              <w:t>ференцированных нормативов отчислений в местные бюджеты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1 03 02240 01 0000 110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Доходы от уплаты акцизов на моторные масла для дизельных и (или) карбюраторных (и</w:t>
            </w:r>
            <w:r w:rsidRPr="00696153">
              <w:t>н</w:t>
            </w:r>
            <w:r w:rsidRPr="00696153">
              <w:t>жекторных) двигателей, подлежащие распред</w:t>
            </w:r>
            <w:r w:rsidRPr="00696153">
              <w:t>е</w:t>
            </w:r>
            <w:r w:rsidRPr="00696153">
              <w:t>лению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696153">
              <w:t>и</w:t>
            </w:r>
            <w:r w:rsidRPr="00696153">
              <w:t>вов отчислений в местные бюджеты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1 03 02250 01 0000 110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1 03 02260 01 0000 110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Доходы от уплаты акцизов на прямогонный бе</w:t>
            </w:r>
            <w:r w:rsidRPr="00696153">
              <w:t>н</w:t>
            </w:r>
            <w:r w:rsidRPr="00696153">
              <w:t>зин, подлежащие распределению между бюдж</w:t>
            </w:r>
            <w:r w:rsidRPr="00696153">
              <w:t>е</w:t>
            </w:r>
            <w:r w:rsidRPr="00696153">
              <w:t>тами субъектов Российской Федерации и мес</w:t>
            </w:r>
            <w:r w:rsidRPr="00696153">
              <w:t>т</w:t>
            </w:r>
            <w:r w:rsidRPr="00696153">
              <w:t>ными бюджетами с учетом установленных ди</w:t>
            </w:r>
            <w:r w:rsidRPr="00696153">
              <w:t>ф</w:t>
            </w:r>
            <w:r w:rsidRPr="00696153">
              <w:t>ференцированных нормативов отчислений в местные бюджеты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lastRenderedPageBreak/>
              <w:t>106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государственного автодорожного надзора по Волгоградской области Федерал</w:t>
            </w:r>
            <w:r w:rsidRPr="00696153">
              <w:t>ь</w:t>
            </w:r>
            <w:r w:rsidRPr="00696153">
              <w:t>ной службы по надзору в сфере транспорта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106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696153">
              <w:t>т</w:t>
            </w:r>
            <w:r w:rsidRPr="00696153">
              <w:t xml:space="preserve">ренные </w:t>
            </w:r>
            <w:hyperlink r:id="rId14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106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Федеральной службы по надзору в сф</w:t>
            </w:r>
            <w:r w:rsidRPr="00696153">
              <w:t>е</w:t>
            </w:r>
            <w:r w:rsidRPr="00696153">
              <w:t>ре защиты прав потребителей и благополучия человека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1 16 08010 01 0000 140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>тивные правонарушения в области госуда</w:t>
            </w:r>
            <w:r w:rsidRPr="00696153">
              <w:t>р</w:t>
            </w:r>
            <w:r w:rsidRPr="00696153">
              <w:t>ственного регулирования производства и обор</w:t>
            </w:r>
            <w:r w:rsidRPr="00696153">
              <w:t>о</w:t>
            </w:r>
            <w:r w:rsidRPr="00696153">
              <w:t>та этилового спирта, алкогольной, спиртосоде</w:t>
            </w:r>
            <w:r w:rsidRPr="00696153">
              <w:t>р</w:t>
            </w:r>
            <w:r w:rsidRPr="00696153">
              <w:t>жащей продукции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1 16 08020 01 0000 140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>тивные правонарушения в области госуда</w:t>
            </w:r>
            <w:r w:rsidRPr="00696153">
              <w:t>р</w:t>
            </w:r>
            <w:r w:rsidRPr="00696153">
              <w:t>ственного регулирования производства и обор</w:t>
            </w:r>
            <w:r w:rsidRPr="00696153">
              <w:t>о</w:t>
            </w:r>
            <w:r w:rsidRPr="00696153">
              <w:t>та табачной продукции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1 16 25050 01 0000 140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1 16 25060 01 0000 140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696153">
              <w:t>Денежные взыскания (штрафы) за нарушение земельного законодательства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1 16 28000 01 0000 140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в области обеспечения сан</w:t>
            </w:r>
            <w:r w:rsidRPr="00696153">
              <w:t>и</w:t>
            </w:r>
            <w:r w:rsidRPr="00696153">
              <w:t>тарно-эпидемиологического благополучия чел</w:t>
            </w:r>
            <w:r w:rsidRPr="00696153">
              <w:t>о</w:t>
            </w:r>
            <w:r w:rsidRPr="00696153">
              <w:t>века и законодательства в сфере защиты прав потребителей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696153">
              <w:t>т</w:t>
            </w:r>
            <w:r w:rsidRPr="00696153">
              <w:t xml:space="preserve">ренные </w:t>
            </w:r>
            <w:hyperlink r:id="rId15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150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Государственная инспекция труда в Волгогра</w:t>
            </w:r>
            <w:r w:rsidRPr="00696153">
              <w:t>д</w:t>
            </w:r>
            <w:r w:rsidRPr="00696153">
              <w:t>ской области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150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157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Территориальный орган Федеральной службы гос</w:t>
            </w:r>
            <w:r w:rsidRPr="00696153">
              <w:t>у</w:t>
            </w:r>
            <w:r w:rsidRPr="00696153">
              <w:t>дарственной статистики по Волгоградской области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157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160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Межрегиональное управление Федеральной службы по регулированию алкогольного рынка по Южному фед</w:t>
            </w:r>
            <w:r w:rsidRPr="00696153">
              <w:t>е</w:t>
            </w:r>
            <w:r w:rsidRPr="00696153">
              <w:t>ральному округу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160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1 16 08010 01 0000 140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>тивные правонарушения в области госуда</w:t>
            </w:r>
            <w:r w:rsidRPr="00696153">
              <w:t>р</w:t>
            </w:r>
            <w:r w:rsidRPr="00696153">
              <w:t>ственного регулирования производства и обор</w:t>
            </w:r>
            <w:r w:rsidRPr="00696153">
              <w:t>о</w:t>
            </w:r>
            <w:r w:rsidRPr="00696153">
              <w:t>та этилового спирта, алкогольной, спиртосоде</w:t>
            </w:r>
            <w:r w:rsidRPr="00696153">
              <w:t>р</w:t>
            </w:r>
            <w:r w:rsidRPr="00696153">
              <w:t>жащей продукции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160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16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161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Федеральной антимонопольной службы по Волгоградской обл</w:t>
            </w:r>
            <w:r w:rsidRPr="00696153">
              <w:t>а</w:t>
            </w:r>
            <w:r w:rsidRPr="00696153">
              <w:t>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lastRenderedPageBreak/>
              <w:t>161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1 16 33040 04 0000 140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 ко</w:t>
            </w:r>
            <w:r w:rsidRPr="00696153">
              <w:t>н</w:t>
            </w:r>
            <w:r w:rsidRPr="00696153">
              <w:t>трактной системе в сфере закупок товаров, р</w:t>
            </w:r>
            <w:r w:rsidRPr="00696153">
              <w:t>а</w:t>
            </w:r>
            <w:r w:rsidRPr="00696153">
              <w:t>бот, услуг для обеспечения государственных и муниципальных нужд для нужд городских окр</w:t>
            </w:r>
            <w:r w:rsidRPr="00696153">
              <w:t>у</w:t>
            </w:r>
            <w:r w:rsidRPr="00696153">
              <w:t>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161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1 16 41000 01 0000 140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электроэнергетике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172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Южное межрегиональное территориальное управление Федерального агентства по технич</w:t>
            </w:r>
            <w:r w:rsidRPr="00696153">
              <w:t>е</w:t>
            </w:r>
            <w:r w:rsidRPr="00696153">
              <w:t>скому регулированию и ме</w:t>
            </w:r>
            <w:r w:rsidRPr="00696153">
              <w:t>т</w:t>
            </w:r>
            <w:r w:rsidRPr="00696153">
              <w:t>рологии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172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17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177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Главное управление Министерства Российской Федерации по делам гражданской обороны, чре</w:t>
            </w:r>
            <w:r w:rsidRPr="00696153">
              <w:t>з</w:t>
            </w:r>
            <w:r w:rsidRPr="00696153">
              <w:t>вычайным ситуациям и ликвидации последствий стихийных бедствий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177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18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trHeight w:val="771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177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  <w:rPr>
                <w:highlight w:val="yellow"/>
              </w:rPr>
            </w:pPr>
            <w:r w:rsidRPr="00696153">
              <w:t>180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96153">
              <w:t>Управление Федеральной службы войск наци</w:t>
            </w:r>
            <w:r w:rsidRPr="00696153">
              <w:t>о</w:t>
            </w:r>
            <w:r w:rsidRPr="00696153">
              <w:t>нальной гвардии Российской Федерации по Во</w:t>
            </w:r>
            <w:r w:rsidRPr="00696153">
              <w:t>л</w:t>
            </w:r>
            <w:r w:rsidRPr="00696153">
              <w:t>гоградской области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  <w:rPr>
                <w:highlight w:val="yellow"/>
              </w:rPr>
            </w:pPr>
            <w:r w:rsidRPr="00696153">
              <w:t>180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Федеральной налоговой службы по Волгоградской области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1 01 02010 01 0000 110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доходы физических лиц с доходов, и</w:t>
            </w:r>
            <w:r w:rsidRPr="00696153">
              <w:t>с</w:t>
            </w:r>
            <w:r w:rsidRPr="00696153">
              <w:t xml:space="preserve">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9" w:history="1">
              <w:r w:rsidRPr="00696153">
                <w:t>статьями 227</w:t>
              </w:r>
            </w:hyperlink>
            <w:r w:rsidRPr="00696153">
              <w:t xml:space="preserve">, </w:t>
            </w:r>
            <w:hyperlink r:id="rId20" w:history="1">
              <w:r w:rsidRPr="00696153">
                <w:t>227.1</w:t>
              </w:r>
            </w:hyperlink>
            <w:r w:rsidRPr="00696153">
              <w:t xml:space="preserve"> и </w:t>
            </w:r>
            <w:hyperlink r:id="rId21" w:history="1">
              <w:r w:rsidRPr="00696153">
                <w:t>228</w:t>
              </w:r>
            </w:hyperlink>
            <w:r w:rsidRPr="00696153">
              <w:t xml:space="preserve"> Нал</w:t>
            </w:r>
            <w:r w:rsidRPr="00696153">
              <w:t>о</w:t>
            </w:r>
            <w:r w:rsidRPr="00696153">
              <w:t>гового кодекса Российской Федерации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1 01 02020 01 0000 110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доходы физических лиц с доходов, п</w:t>
            </w:r>
            <w:r w:rsidRPr="00696153">
              <w:t>о</w:t>
            </w:r>
            <w:r w:rsidRPr="00696153">
              <w:t>лученных от осуществления деятельности физ</w:t>
            </w:r>
            <w:r w:rsidRPr="00696153">
              <w:t>и</w:t>
            </w:r>
            <w:r w:rsidRPr="00696153">
              <w:t>ческими лицами, зарегистрированными в кач</w:t>
            </w:r>
            <w:r w:rsidRPr="00696153">
              <w:t>е</w:t>
            </w:r>
            <w:r w:rsidRPr="00696153">
              <w:t>стве индивидуальных предпринимателей, нот</w:t>
            </w:r>
            <w:r w:rsidRPr="00696153">
              <w:t>а</w:t>
            </w:r>
            <w:r w:rsidRPr="00696153">
              <w:t>риусов, занимающихся частной практикой, а</w:t>
            </w:r>
            <w:r w:rsidRPr="00696153">
              <w:t>д</w:t>
            </w:r>
            <w:r w:rsidRPr="00696153">
              <w:t xml:space="preserve">вокатов, учредивших адвокатские кабинеты, и других лиц, занимающихся частной практикой в соответствии со </w:t>
            </w:r>
            <w:hyperlink r:id="rId22" w:history="1">
              <w:r w:rsidRPr="00696153">
                <w:t>статьей 227</w:t>
              </w:r>
            </w:hyperlink>
            <w:r w:rsidRPr="00696153">
              <w:t xml:space="preserve"> Налогового кодекса Российской Федерации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1 01 02030 01 0000 110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доходы физических лиц с доходов, п</w:t>
            </w:r>
            <w:r w:rsidRPr="00696153">
              <w:t>о</w:t>
            </w:r>
            <w:r w:rsidRPr="00696153">
              <w:t xml:space="preserve">лученных физическими лицами в соответствии со </w:t>
            </w:r>
            <w:hyperlink r:id="rId23" w:history="1">
              <w:r w:rsidRPr="00696153">
                <w:t>статьей 228</w:t>
              </w:r>
            </w:hyperlink>
            <w:r w:rsidRPr="00696153">
              <w:t xml:space="preserve"> Налогового кодекса Российской Федерации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1 01 02040 01 0000 110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доходы физических лиц в виде фикс</w:t>
            </w:r>
            <w:r w:rsidRPr="00696153">
              <w:t>и</w:t>
            </w:r>
            <w:r w:rsidRPr="00696153">
              <w:t>рованных авансовых платежей с доходов, пол</w:t>
            </w:r>
            <w:r w:rsidRPr="00696153">
              <w:t>у</w:t>
            </w:r>
            <w:r w:rsidRPr="00696153">
              <w:t xml:space="preserve">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4" w:history="1">
              <w:r w:rsidRPr="00696153">
                <w:t>статьей 227.1</w:t>
              </w:r>
            </w:hyperlink>
            <w:r w:rsidRPr="00696153">
              <w:t xml:space="preserve"> Налог</w:t>
            </w:r>
            <w:r w:rsidRPr="00696153">
              <w:t>о</w:t>
            </w:r>
            <w:r w:rsidRPr="00696153">
              <w:t>вого кодекса Российской Федерации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1 05 02010 02 0000 110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Единый налог на вмененный доход для отдел</w:t>
            </w:r>
            <w:r w:rsidRPr="00696153">
              <w:t>ь</w:t>
            </w:r>
            <w:r w:rsidRPr="00696153">
              <w:t>ных видов деятельности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lastRenderedPageBreak/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1 05 02020 02 0000 110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Единый налог на вмененный доход для отдел</w:t>
            </w:r>
            <w:r w:rsidRPr="00696153">
              <w:t>ь</w:t>
            </w:r>
            <w:r w:rsidRPr="00696153">
              <w:t>ных видов деятельности (за налоговые периоды, истекшие до 1 января 2011 года)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1 05 03010 01 0000 110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Единый сельскохозяйственный налог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1 05 03020 01 0000 110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Единый сельскохозяйственный налог (за налог</w:t>
            </w:r>
            <w:r w:rsidRPr="00696153">
              <w:t>о</w:t>
            </w:r>
            <w:r w:rsidRPr="00696153">
              <w:t>вые периоды, истекшие до 1 января 2011 года)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1 05 04010 02 0000 110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Налог, взимаемый в связи с применением п</w:t>
            </w:r>
            <w:r w:rsidRPr="00696153">
              <w:t>а</w:t>
            </w:r>
            <w:r w:rsidRPr="00696153">
              <w:t>тентной системы налогообложения, зачисля</w:t>
            </w:r>
            <w:r w:rsidRPr="00696153">
              <w:t>е</w:t>
            </w:r>
            <w:r w:rsidRPr="00696153">
              <w:t>мый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1 06 01020 04 0000 110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имущество физических лиц, взима</w:t>
            </w:r>
            <w:r w:rsidRPr="00696153">
              <w:t>е</w:t>
            </w:r>
            <w:r w:rsidRPr="00696153">
              <w:t>мый по ставкам, применяемым к объектам нал</w:t>
            </w:r>
            <w:r w:rsidRPr="00696153">
              <w:t>о</w:t>
            </w:r>
            <w:r w:rsidRPr="00696153">
              <w:t>гообложения, расположенным в границах горо</w:t>
            </w:r>
            <w:r w:rsidRPr="00696153">
              <w:t>д</w:t>
            </w:r>
            <w:r w:rsidRPr="00696153">
              <w:t>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1 06 06032 04 0000 110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Земельный налог с организаций, обладающих земельным участком, расположенным в гран</w:t>
            </w:r>
            <w:r w:rsidRPr="00696153">
              <w:t>и</w:t>
            </w:r>
            <w:r w:rsidRPr="00696153">
              <w:t>цах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1 06 06042 04 0000 110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Земельный налог с физических лиц, облада</w:t>
            </w:r>
            <w:r w:rsidRPr="00696153">
              <w:t>ю</w:t>
            </w:r>
            <w:r w:rsidRPr="00696153">
              <w:t>щих земельным участком, расположенным в границах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1 08 03010 01 0000 110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Государственная пошлина по делам, рассматр</w:t>
            </w:r>
            <w:r w:rsidRPr="00696153">
              <w:t>и</w:t>
            </w:r>
            <w:r w:rsidRPr="00696153">
              <w:t>ваемым в судах общей юрисдикции, мировыми судьями (за исключением Верховного Суда Ро</w:t>
            </w:r>
            <w:r w:rsidRPr="00696153">
              <w:t>с</w:t>
            </w:r>
            <w:r w:rsidRPr="00696153">
              <w:t>сийской Федерации)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1 09 01020 04 0000 110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прибыль организаций, зачислявшийся до 1 января 2005 года в местные бюджеты, м</w:t>
            </w:r>
            <w:r w:rsidRPr="00696153">
              <w:t>о</w:t>
            </w:r>
            <w:r w:rsidRPr="00696153">
              <w:t>билизуемый на территориях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1 09 03021 04 0000 110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Платежи за добычу общераспространенных п</w:t>
            </w:r>
            <w:r w:rsidRPr="00696153">
              <w:t>о</w:t>
            </w:r>
            <w:r w:rsidRPr="00696153">
              <w:t>лезных ископаемых, мобилизуемые на террит</w:t>
            </w:r>
            <w:r w:rsidRPr="00696153">
              <w:t>о</w:t>
            </w:r>
            <w:r w:rsidRPr="00696153">
              <w:t>риях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1 09 04010 02 0000 110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имущество предприятий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1 09 04052 04 0000 110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Земельный налог (по обязательствам, возни</w:t>
            </w:r>
            <w:r w:rsidRPr="00696153">
              <w:t>к</w:t>
            </w:r>
            <w:r w:rsidRPr="00696153">
              <w:t>шим до 1 января 2006 года), мобилизуемый на территориях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1 09 06010 02 0000 110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с продаж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1 09 07012 04 0000 110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рекламу, мобилизуемый на территор</w:t>
            </w:r>
            <w:r w:rsidRPr="00696153">
              <w:t>и</w:t>
            </w:r>
            <w:r w:rsidRPr="00696153">
              <w:t>ях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1 09 07032 04 0000 110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Целевые сборы с граждан и предприятий, учр</w:t>
            </w:r>
            <w:r w:rsidRPr="00696153">
              <w:t>е</w:t>
            </w:r>
            <w:r w:rsidRPr="00696153">
              <w:t>ждений, организаций на содержание милиции, на благоустройство территорий, на нужды обр</w:t>
            </w:r>
            <w:r w:rsidRPr="00696153">
              <w:t>а</w:t>
            </w:r>
            <w:r w:rsidRPr="00696153">
              <w:t>зования и другие цели, мобилизуемые на терр</w:t>
            </w:r>
            <w:r w:rsidRPr="00696153">
              <w:t>и</w:t>
            </w:r>
            <w:r w:rsidRPr="00696153">
              <w:t>ториях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1 09 07052 04 0000 110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местные налоги и сборы, мобилизуемые на территориях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1 16 03010 01 0000 140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696153">
              <w:t>Денежные взыскания (штрафы) за нарушение законодательства о налогах и сборах, пред</w:t>
            </w:r>
            <w:r w:rsidRPr="00696153">
              <w:t>у</w:t>
            </w:r>
            <w:r w:rsidRPr="00696153">
              <w:t xml:space="preserve">смотренные </w:t>
            </w:r>
            <w:hyperlink r:id="rId25" w:history="1">
              <w:r w:rsidRPr="00696153">
                <w:t>статьями 116</w:t>
              </w:r>
            </w:hyperlink>
            <w:r w:rsidRPr="00696153">
              <w:t xml:space="preserve">, </w:t>
            </w:r>
            <w:hyperlink r:id="rId26" w:history="1">
              <w:r w:rsidRPr="00696153">
                <w:t>119.1</w:t>
              </w:r>
            </w:hyperlink>
            <w:r w:rsidRPr="00696153">
              <w:t xml:space="preserve">, </w:t>
            </w:r>
            <w:hyperlink r:id="rId27" w:history="1">
              <w:r w:rsidRPr="00696153">
                <w:t>119.2</w:t>
              </w:r>
            </w:hyperlink>
            <w:r w:rsidRPr="00696153">
              <w:t xml:space="preserve">, </w:t>
            </w:r>
            <w:hyperlink r:id="rId28" w:history="1">
              <w:r w:rsidRPr="00696153">
                <w:t>пунктами 1</w:t>
              </w:r>
            </w:hyperlink>
            <w:r w:rsidRPr="00696153">
              <w:t xml:space="preserve"> и </w:t>
            </w:r>
            <w:hyperlink r:id="rId29" w:history="1">
              <w:r w:rsidRPr="00696153">
                <w:t>2 статьи 120</w:t>
              </w:r>
            </w:hyperlink>
            <w:r w:rsidRPr="00696153">
              <w:t xml:space="preserve">, </w:t>
            </w:r>
            <w:hyperlink r:id="rId30" w:history="1">
              <w:r w:rsidRPr="00696153">
                <w:t>статьями 125</w:t>
              </w:r>
            </w:hyperlink>
            <w:r w:rsidRPr="00696153">
              <w:t xml:space="preserve">, </w:t>
            </w:r>
            <w:hyperlink r:id="rId31" w:history="1">
              <w:r w:rsidRPr="00696153">
                <w:t>126</w:t>
              </w:r>
            </w:hyperlink>
            <w:r w:rsidRPr="00696153">
              <w:t xml:space="preserve">, </w:t>
            </w:r>
            <w:hyperlink r:id="rId32" w:history="1">
              <w:r w:rsidRPr="00696153">
                <w:t>126.1</w:t>
              </w:r>
            </w:hyperlink>
            <w:r w:rsidRPr="00696153">
              <w:t xml:space="preserve">, </w:t>
            </w:r>
            <w:hyperlink r:id="rId33" w:history="1">
              <w:r w:rsidRPr="00696153">
                <w:t>128</w:t>
              </w:r>
            </w:hyperlink>
            <w:r w:rsidRPr="00696153">
              <w:t xml:space="preserve">, </w:t>
            </w:r>
            <w:hyperlink r:id="rId34" w:history="1">
              <w:r w:rsidRPr="00696153">
                <w:t>129</w:t>
              </w:r>
            </w:hyperlink>
            <w:r w:rsidRPr="00696153">
              <w:t xml:space="preserve">, </w:t>
            </w:r>
            <w:hyperlink r:id="rId35" w:history="1">
              <w:r w:rsidRPr="00696153">
                <w:t>129.1</w:t>
              </w:r>
            </w:hyperlink>
            <w:r w:rsidRPr="00696153">
              <w:t xml:space="preserve">, </w:t>
            </w:r>
            <w:hyperlink r:id="rId36" w:history="1">
              <w:r w:rsidRPr="00696153">
                <w:t>129.4</w:t>
              </w:r>
            </w:hyperlink>
            <w:r w:rsidRPr="00696153">
              <w:t xml:space="preserve">, </w:t>
            </w:r>
            <w:hyperlink r:id="rId37" w:history="1">
              <w:r w:rsidRPr="00696153">
                <w:t>132</w:t>
              </w:r>
            </w:hyperlink>
            <w:r w:rsidRPr="00696153">
              <w:t xml:space="preserve">, </w:t>
            </w:r>
            <w:hyperlink r:id="rId38" w:history="1">
              <w:r w:rsidRPr="00696153">
                <w:t>133</w:t>
              </w:r>
            </w:hyperlink>
            <w:r w:rsidRPr="00696153">
              <w:t xml:space="preserve">, </w:t>
            </w:r>
            <w:hyperlink r:id="rId39" w:history="1">
              <w:r w:rsidRPr="00696153">
                <w:t>134</w:t>
              </w:r>
            </w:hyperlink>
            <w:r w:rsidRPr="00696153">
              <w:t xml:space="preserve">, </w:t>
            </w:r>
            <w:hyperlink r:id="rId40" w:history="1">
              <w:r w:rsidRPr="00696153">
                <w:t>135</w:t>
              </w:r>
            </w:hyperlink>
            <w:r w:rsidRPr="00696153">
              <w:t xml:space="preserve">, </w:t>
            </w:r>
            <w:hyperlink r:id="rId41" w:history="1">
              <w:r w:rsidRPr="00696153">
                <w:t>135.1</w:t>
              </w:r>
            </w:hyperlink>
            <w:r w:rsidRPr="00696153">
              <w:t xml:space="preserve">, </w:t>
            </w:r>
            <w:hyperlink r:id="rId42" w:history="1">
              <w:r w:rsidRPr="00696153">
                <w:t>135.2</w:t>
              </w:r>
            </w:hyperlink>
            <w:r w:rsidRPr="00696153">
              <w:t xml:space="preserve"> Налогового кодекса Российской Федерации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1 16 03030 01 0000 140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 xml:space="preserve">тивные правонарушения в области налогов и сборов, предусмотренные </w:t>
            </w:r>
            <w:hyperlink r:id="rId43" w:history="1">
              <w:r w:rsidRPr="00696153">
                <w:t>Кодексом</w:t>
              </w:r>
            </w:hyperlink>
            <w:r w:rsidRPr="00696153">
              <w:t xml:space="preserve"> Российской Федерации об административных правонаруш</w:t>
            </w:r>
            <w:r w:rsidRPr="00696153">
              <w:t>е</w:t>
            </w:r>
            <w:r w:rsidRPr="00696153">
              <w:t>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1 16 06000 01 0000 140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</w:t>
            </w:r>
            <w:r w:rsidRPr="00696153">
              <w:t>о</w:t>
            </w:r>
            <w:r w:rsidRPr="00696153">
              <w:t>ванием платежных карт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44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lastRenderedPageBreak/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Главное управление Министерства вну</w:t>
            </w:r>
            <w:r w:rsidRPr="00696153">
              <w:t>т</w:t>
            </w:r>
            <w:r w:rsidRPr="00696153">
              <w:t>ренних дел Российской Федерации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1 16 08010 01 0000 140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>тивные правонарушения в области госуда</w:t>
            </w:r>
            <w:r w:rsidRPr="00696153">
              <w:t>р</w:t>
            </w:r>
            <w:r w:rsidRPr="00696153">
              <w:t>ственного регулирования производства и обор</w:t>
            </w:r>
            <w:r w:rsidRPr="00696153">
              <w:t>о</w:t>
            </w:r>
            <w:r w:rsidRPr="00696153">
              <w:t>та этилового спирта, алкогольной, спиртосоде</w:t>
            </w:r>
            <w:r w:rsidRPr="00696153">
              <w:t>р</w:t>
            </w:r>
            <w:r w:rsidRPr="00696153">
              <w:t>жащей продукции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1 16 08020 01 0000 140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>тивные правонарушения в области госуда</w:t>
            </w:r>
            <w:r w:rsidRPr="00696153">
              <w:t>р</w:t>
            </w:r>
            <w:r w:rsidRPr="00696153">
              <w:t>ственного регулирования производства и обор</w:t>
            </w:r>
            <w:r w:rsidRPr="00696153">
              <w:t>о</w:t>
            </w:r>
            <w:r w:rsidRPr="00696153">
              <w:t>та табачной продукции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1 16 25050 01 0000 140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1 16 28000 01 0000 140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в области обеспечения сан</w:t>
            </w:r>
            <w:r w:rsidRPr="00696153">
              <w:t>и</w:t>
            </w:r>
            <w:r w:rsidRPr="00696153">
              <w:t>тарно-эпидемиологического благополучия чел</w:t>
            </w:r>
            <w:r w:rsidRPr="00696153">
              <w:t>о</w:t>
            </w:r>
            <w:r w:rsidRPr="00696153">
              <w:t>века и законодательства в сфере защиты прав потребителей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1 16 30013 01 0000 140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правил перевозки крупногабаритных и тяжел</w:t>
            </w:r>
            <w:r w:rsidRPr="00696153">
              <w:t>о</w:t>
            </w:r>
            <w:r w:rsidRPr="00696153">
              <w:t>весных грузов по автомобильным дорогам общ</w:t>
            </w:r>
            <w:r w:rsidRPr="00696153">
              <w:t>е</w:t>
            </w:r>
            <w:r w:rsidRPr="00696153">
              <w:t>го пользования местного значения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1 16 30030 01 0000 140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денежные взыскания (штрафы) за пр</w:t>
            </w:r>
            <w:r w:rsidRPr="00696153">
              <w:t>а</w:t>
            </w:r>
            <w:r w:rsidRPr="00696153">
              <w:t>вонарушения в области дорожного движения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696153">
              <w:t>т</w:t>
            </w:r>
            <w:r w:rsidRPr="00696153">
              <w:t xml:space="preserve">ренные </w:t>
            </w:r>
            <w:hyperlink r:id="rId45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318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Министерства юстиции Росси</w:t>
            </w:r>
            <w:r w:rsidRPr="00696153">
              <w:t>й</w:t>
            </w:r>
            <w:r w:rsidRPr="00696153">
              <w:t>ской Федерации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318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320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696153">
              <w:t>Управление Федеральной службы исполнения наказаний по Волгоградской области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320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1 16 28000 01 0000 140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</w:pPr>
            <w:r w:rsidRPr="00696153">
              <w:t>Денежные взыскания (штрафы) за нарушение законодательства в области обеспечения сан</w:t>
            </w:r>
            <w:r w:rsidRPr="00696153">
              <w:t>и</w:t>
            </w:r>
            <w:r w:rsidRPr="00696153">
              <w:t>тарно-эпидемиологического благополучия чел</w:t>
            </w:r>
            <w:r w:rsidRPr="00696153">
              <w:t>о</w:t>
            </w:r>
            <w:r w:rsidRPr="00696153">
              <w:t>века и законодательства в сфере защиты прав потребителей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Федеральной службы государстве</w:t>
            </w:r>
            <w:r w:rsidRPr="00696153">
              <w:t>н</w:t>
            </w:r>
            <w:r w:rsidRPr="00696153">
              <w:t>ной регистрации, кадастра и картографии по Волгогра</w:t>
            </w:r>
            <w:r w:rsidRPr="00696153">
              <w:t>д</w:t>
            </w:r>
            <w:r w:rsidRPr="00696153">
              <w:t>ской области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1 16 25060 01 0000 140</w:t>
            </w:r>
          </w:p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земельного законодательства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46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322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Управление Федеральной службы судебных пр</w:t>
            </w:r>
            <w:r w:rsidRPr="00696153">
              <w:t>и</w:t>
            </w:r>
            <w:r w:rsidRPr="00696153">
              <w:t>ставов по Волгоградской обла</w:t>
            </w:r>
            <w:r w:rsidRPr="00696153">
              <w:t>с</w:t>
            </w:r>
            <w:r w:rsidRPr="00696153">
              <w:t>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322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1 16 21040 04 0000 140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и иные суммы, взыскиваемые с лиц, виновных в совершении преступлений, и в возмещение ущерба имущ</w:t>
            </w:r>
            <w:r w:rsidRPr="00696153">
              <w:t>е</w:t>
            </w:r>
            <w:r w:rsidRPr="00696153">
              <w:t>ству,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lastRenderedPageBreak/>
              <w:t>322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47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415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Прокуратура Волгоградской области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415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498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</w:pPr>
            <w:r w:rsidRPr="00696153">
              <w:t>Нижне-Волжское управление Федеральной слу</w:t>
            </w:r>
            <w:r w:rsidRPr="00696153">
              <w:t>ж</w:t>
            </w:r>
            <w:r w:rsidRPr="00696153">
              <w:t>бы по экологическому, технологическому и ато</w:t>
            </w:r>
            <w:r w:rsidRPr="00696153">
              <w:t>м</w:t>
            </w:r>
            <w:r w:rsidRPr="00696153">
              <w:t>ному надзору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498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1 16 41000 01 0000 140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электроэнергетике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498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1 16 43000 01 0000 140</w:t>
            </w:r>
          </w:p>
          <w:p w:rsidR="001A7E4B" w:rsidRPr="00696153" w:rsidRDefault="001A7E4B" w:rsidP="001A7E4B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48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498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1 16 45000 01 0000 140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нарушения законодательства Российской Федерации о пр</w:t>
            </w:r>
            <w:r w:rsidRPr="00696153">
              <w:t>о</w:t>
            </w:r>
            <w:r w:rsidRPr="00696153">
              <w:t>мышленной безопасности</w:t>
            </w:r>
          </w:p>
        </w:tc>
      </w:tr>
      <w:tr w:rsidR="001A7E4B" w:rsidRPr="00696153" w:rsidTr="001A7E4B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498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696153" w:rsidRDefault="001A7E4B" w:rsidP="001A7E4B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</w:tbl>
    <w:p w:rsidR="001A7E4B" w:rsidRPr="00696153" w:rsidRDefault="001A7E4B" w:rsidP="001A7E4B">
      <w:pPr>
        <w:pStyle w:val="2"/>
      </w:pPr>
    </w:p>
    <w:p w:rsidR="001A7E4B" w:rsidRPr="00696153" w:rsidRDefault="001A7E4B" w:rsidP="001A7E4B">
      <w:pPr>
        <w:rPr>
          <w:sz w:val="28"/>
          <w:szCs w:val="28"/>
        </w:rPr>
      </w:pPr>
    </w:p>
    <w:p w:rsidR="001A7E4B" w:rsidRPr="00696153" w:rsidRDefault="001A7E4B" w:rsidP="001A7E4B">
      <w:pPr>
        <w:rPr>
          <w:sz w:val="28"/>
          <w:szCs w:val="28"/>
        </w:rPr>
      </w:pPr>
    </w:p>
    <w:p w:rsidR="001A7E4B" w:rsidRPr="001A7E4B" w:rsidRDefault="001A7E4B" w:rsidP="001A7E4B">
      <w:pPr>
        <w:rPr>
          <w:sz w:val="28"/>
          <w:szCs w:val="28"/>
        </w:rPr>
      </w:pPr>
      <w:r w:rsidRPr="001A7E4B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1A7E4B" w:rsidRPr="001A7E4B" w:rsidRDefault="001A7E4B" w:rsidP="001A7E4B">
      <w:pPr>
        <w:rPr>
          <w:sz w:val="28"/>
          <w:szCs w:val="28"/>
        </w:rPr>
      </w:pPr>
    </w:p>
    <w:p w:rsidR="001A7E4B" w:rsidRPr="00F900F3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rPr>
          <w:sz w:val="28"/>
          <w:szCs w:val="28"/>
        </w:rPr>
      </w:pPr>
    </w:p>
    <w:p w:rsidR="001A7E4B" w:rsidRPr="00F900F3" w:rsidRDefault="001A7E4B" w:rsidP="001A7E4B">
      <w:pPr>
        <w:rPr>
          <w:sz w:val="28"/>
          <w:szCs w:val="28"/>
        </w:rPr>
      </w:pPr>
    </w:p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Pr="001E369D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A7E4B" w:rsidRPr="001E369D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1A7E4B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Pr="00BC05A5" w:rsidRDefault="001A7E4B" w:rsidP="001A7E4B">
      <w:pPr>
        <w:rPr>
          <w:sz w:val="28"/>
          <w:szCs w:val="28"/>
        </w:rPr>
      </w:pPr>
    </w:p>
    <w:p w:rsidR="001A7E4B" w:rsidRPr="00BC05A5" w:rsidRDefault="001A7E4B" w:rsidP="001A7E4B">
      <w:pPr>
        <w:rPr>
          <w:sz w:val="28"/>
          <w:szCs w:val="28"/>
        </w:rPr>
      </w:pPr>
    </w:p>
    <w:p w:rsidR="001A7E4B" w:rsidRPr="00BC05A5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>Перечень</w:t>
      </w:r>
    </w:p>
    <w:p w:rsidR="001A7E4B" w:rsidRPr="00BC05A5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1A7E4B" w:rsidRPr="00BC05A5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>органов государственной власти Волгоградской обла</w:t>
      </w:r>
      <w:r w:rsidRPr="00BC05A5">
        <w:rPr>
          <w:rFonts w:ascii="Times New Roman" w:hAnsi="Times New Roman" w:cs="Times New Roman"/>
          <w:sz w:val="28"/>
          <w:szCs w:val="28"/>
        </w:rPr>
        <w:t>с</w:t>
      </w:r>
      <w:r w:rsidRPr="00BC05A5">
        <w:rPr>
          <w:rFonts w:ascii="Times New Roman" w:hAnsi="Times New Roman" w:cs="Times New Roman"/>
          <w:sz w:val="28"/>
          <w:szCs w:val="28"/>
        </w:rPr>
        <w:t xml:space="preserve">ти </w:t>
      </w:r>
    </w:p>
    <w:p w:rsidR="001A7E4B" w:rsidRPr="00BC05A5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764"/>
        <w:gridCol w:w="5387"/>
      </w:tblGrid>
      <w:tr w:rsidR="001A7E4B" w:rsidRPr="00057F63" w:rsidTr="001A7E4B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Default="001A7E4B" w:rsidP="001A7E4B">
            <w:pPr>
              <w:ind w:left="-57" w:right="-57"/>
              <w:jc w:val="center"/>
            </w:pPr>
            <w:r w:rsidRPr="00057F63">
              <w:t xml:space="preserve">Код бюджетной классификации </w:t>
            </w:r>
          </w:p>
          <w:p w:rsidR="001A7E4B" w:rsidRPr="00057F63" w:rsidRDefault="001A7E4B" w:rsidP="001A7E4B">
            <w:pPr>
              <w:ind w:left="-57" w:right="-57"/>
              <w:jc w:val="center"/>
            </w:pPr>
            <w:r w:rsidRPr="00057F63">
              <w:t>Росси</w:t>
            </w:r>
            <w:r w:rsidRPr="00057F63">
              <w:t>й</w:t>
            </w:r>
            <w:r w:rsidRPr="00057F63">
              <w:t>ской Федерации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57F63" w:rsidRDefault="001A7E4B" w:rsidP="001A7E4B">
            <w:pPr>
              <w:ind w:left="-57" w:right="-72"/>
              <w:jc w:val="center"/>
            </w:pPr>
            <w:r w:rsidRPr="00057F63">
              <w:t>Наименование</w:t>
            </w:r>
          </w:p>
        </w:tc>
      </w:tr>
      <w:tr w:rsidR="001A7E4B" w:rsidRPr="00057F63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Default="001A7E4B" w:rsidP="001A7E4B">
            <w:pPr>
              <w:ind w:left="-57" w:right="-57"/>
              <w:jc w:val="center"/>
            </w:pPr>
            <w:r w:rsidRPr="00057F63">
              <w:t xml:space="preserve">главного </w:t>
            </w:r>
          </w:p>
          <w:p w:rsidR="001A7E4B" w:rsidRPr="00057F63" w:rsidRDefault="001A7E4B" w:rsidP="001A7E4B">
            <w:pPr>
              <w:ind w:left="-57" w:right="-57"/>
              <w:jc w:val="center"/>
            </w:pPr>
            <w:r w:rsidRPr="00057F63">
              <w:t>адм</w:t>
            </w:r>
            <w:r w:rsidRPr="00057F63">
              <w:t>и</w:t>
            </w:r>
            <w:r w:rsidRPr="00057F63">
              <w:t>нистратора доходов бюдж</w:t>
            </w:r>
            <w:r w:rsidRPr="00057F63">
              <w:t>е</w:t>
            </w:r>
            <w:r w:rsidRPr="00057F63">
              <w:t>та Волг</w:t>
            </w:r>
            <w:r w:rsidRPr="00057F63">
              <w:t>о</w:t>
            </w:r>
            <w:r w:rsidRPr="00057F63">
              <w:t>града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57F63" w:rsidRDefault="001A7E4B" w:rsidP="001A7E4B">
            <w:pPr>
              <w:ind w:left="-57" w:right="-57"/>
              <w:jc w:val="center"/>
            </w:pPr>
            <w:r w:rsidRPr="00057F63">
              <w:t xml:space="preserve">доходов бюджета </w:t>
            </w:r>
          </w:p>
          <w:p w:rsidR="001A7E4B" w:rsidRPr="00057F63" w:rsidRDefault="001A7E4B" w:rsidP="001A7E4B">
            <w:pPr>
              <w:ind w:left="-57" w:right="-57"/>
              <w:jc w:val="center"/>
            </w:pPr>
            <w:r w:rsidRPr="00057F63">
              <w:t>Во</w:t>
            </w:r>
            <w:r w:rsidRPr="00057F63">
              <w:t>л</w:t>
            </w:r>
            <w:r w:rsidRPr="00057F63">
              <w:t>гограда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57F63" w:rsidRDefault="001A7E4B" w:rsidP="001A7E4B">
            <w:pPr>
              <w:ind w:left="-57" w:right="-57"/>
              <w:jc w:val="both"/>
            </w:pPr>
          </w:p>
        </w:tc>
      </w:tr>
      <w:tr w:rsidR="001A7E4B" w:rsidRPr="00057F63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57F63" w:rsidRDefault="001A7E4B" w:rsidP="001A7E4B">
            <w:pPr>
              <w:ind w:left="-57" w:right="-57"/>
              <w:jc w:val="center"/>
            </w:pPr>
            <w:r w:rsidRPr="00057F63"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57F63" w:rsidRDefault="001A7E4B" w:rsidP="001A7E4B">
            <w:pPr>
              <w:ind w:left="-57" w:right="-57"/>
              <w:jc w:val="center"/>
            </w:pPr>
            <w:r w:rsidRPr="00057F63">
              <w:t>2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57F63" w:rsidRDefault="001A7E4B" w:rsidP="001A7E4B">
            <w:pPr>
              <w:ind w:left="-57" w:right="-57"/>
              <w:jc w:val="center"/>
            </w:pPr>
            <w:r w:rsidRPr="00057F63">
              <w:t>3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jc w:val="center"/>
            </w:pPr>
            <w:r w:rsidRPr="00D12678">
              <w:t>802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right="-57"/>
              <w:jc w:val="center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right="-57"/>
              <w:jc w:val="both"/>
            </w:pPr>
            <w:r w:rsidRPr="00D12678">
              <w:t>Аппарат Губернатора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jc w:val="center"/>
            </w:pPr>
            <w:r w:rsidRPr="00D12678">
              <w:t>802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right="-57"/>
              <w:jc w:val="center"/>
            </w:pPr>
            <w:r w:rsidRPr="00D12678">
              <w:t>1 16 43000 01 0000 140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D12678">
              <w:t>н</w:t>
            </w:r>
            <w:r w:rsidRPr="00D12678">
              <w:t xml:space="preserve">ные </w:t>
            </w:r>
            <w:hyperlink r:id="rId49" w:history="1">
              <w:r w:rsidRPr="00D12678">
                <w:t>статьей 20.25</w:t>
              </w:r>
            </w:hyperlink>
            <w:r w:rsidRPr="00D12678">
              <w:t xml:space="preserve"> Кодекса Российской Федер</w:t>
            </w:r>
            <w:r w:rsidRPr="00D12678">
              <w:t>а</w:t>
            </w:r>
            <w:r w:rsidRPr="00D12678">
              <w:t>ции об административных правонарушен</w:t>
            </w:r>
            <w:r w:rsidRPr="00D12678">
              <w:t>и</w:t>
            </w:r>
            <w:r w:rsidRPr="00D12678">
              <w:t>ях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jc w:val="center"/>
            </w:pPr>
            <w:r w:rsidRPr="00D12678">
              <w:t>802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right="-57"/>
              <w:jc w:val="center"/>
            </w:pPr>
            <w:r w:rsidRPr="00D12678">
              <w:t>1 16 51020 02 0000 140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(штрафы), установле</w:t>
            </w:r>
            <w:r w:rsidRPr="00D12678">
              <w:t>н</w:t>
            </w:r>
            <w:r w:rsidRPr="00D12678">
              <w:t>ные законами субъектов Российской Федерации за н</w:t>
            </w:r>
            <w:r w:rsidRPr="00D12678">
              <w:t>е</w:t>
            </w:r>
            <w:r w:rsidRPr="00D12678">
              <w:t>соблюдение муниципальных правовых актов,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jc w:val="center"/>
            </w:pPr>
            <w:r w:rsidRPr="00D12678">
              <w:t>810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right="-57"/>
              <w:jc w:val="center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pStyle w:val="ConsNormal"/>
              <w:widowControl/>
              <w:ind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78">
              <w:rPr>
                <w:rFonts w:ascii="Times New Roman" w:hAnsi="Times New Roman" w:cs="Times New Roman"/>
                <w:sz w:val="24"/>
                <w:szCs w:val="24"/>
              </w:rPr>
              <w:t>Комитет тарифного регулирования Волгогра</w:t>
            </w:r>
            <w:r w:rsidRPr="00D126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2678"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 w:rsidRPr="00D126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67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jc w:val="center"/>
            </w:pPr>
            <w:r w:rsidRPr="00D12678">
              <w:t>810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right="-57"/>
              <w:jc w:val="center"/>
            </w:pPr>
            <w:r w:rsidRPr="00D12678">
              <w:t>1 16 43000 01 0000 140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D12678">
              <w:t>н</w:t>
            </w:r>
            <w:r w:rsidRPr="00D12678">
              <w:t xml:space="preserve">ные </w:t>
            </w:r>
            <w:hyperlink r:id="rId50" w:history="1">
              <w:r w:rsidRPr="00D12678">
                <w:t>статьей 20.25</w:t>
              </w:r>
            </w:hyperlink>
            <w:r w:rsidRPr="00D12678">
              <w:t xml:space="preserve"> Кодекса Российской Федер</w:t>
            </w:r>
            <w:r w:rsidRPr="00D12678">
              <w:t>а</w:t>
            </w:r>
            <w:r w:rsidRPr="00D12678">
              <w:t>ции об административных правонарушен</w:t>
            </w:r>
            <w:r w:rsidRPr="00D12678">
              <w:t>и</w:t>
            </w:r>
            <w:r w:rsidRPr="00D12678">
              <w:t>ях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</w:pPr>
            <w:r w:rsidRPr="00D12678">
              <w:t>Комитет здравоохранения Волгоградской обл</w:t>
            </w:r>
            <w:r w:rsidRPr="00D12678">
              <w:t>а</w:t>
            </w:r>
            <w:r w:rsidRPr="00D12678">
              <w:t>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 xml:space="preserve">1 16 90040 04 0000 140      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</w:pPr>
            <w:r w:rsidRPr="00D12678">
              <w:t>Комитет образования и науки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</w:pPr>
            <w:r w:rsidRPr="00D12678">
              <w:t>Комитет природных ресурсов и экологии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</w:tbl>
    <w:p w:rsidR="001A7E4B" w:rsidRDefault="001A7E4B" w:rsidP="001A7E4B">
      <w:r>
        <w:br w:type="page"/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764"/>
        <w:gridCol w:w="5387"/>
      </w:tblGrid>
      <w:tr w:rsidR="001A7E4B" w:rsidRPr="003F49CC" w:rsidTr="001A7E4B">
        <w:trPr>
          <w:tblHeader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3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1 16 25010 01 0000 140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</w:t>
            </w:r>
            <w:r w:rsidRPr="00D12678">
              <w:t>а</w:t>
            </w:r>
            <w:r w:rsidRPr="00D12678">
              <w:t>конодательства Российской Федерации о недрах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1 16 25020 01 0000 140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ос</w:t>
            </w:r>
            <w:r w:rsidRPr="00D12678">
              <w:t>о</w:t>
            </w:r>
            <w:r w:rsidRPr="00D12678">
              <w:t>бо охраняемых природных территориях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1 16 25030 01 0000 140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</w:t>
            </w:r>
            <w:r w:rsidRPr="00D12678">
              <w:t>а</w:t>
            </w:r>
            <w:r w:rsidRPr="00D12678">
              <w:t>конодательства Российской Федерации об охране и использовании животного мира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1 16 25040 01 0000 140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</w:t>
            </w:r>
            <w:r w:rsidRPr="00D12678">
              <w:t>а</w:t>
            </w:r>
            <w:r w:rsidRPr="00D12678">
              <w:t>конодательства об экологической экспертизе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1 16 25050 01 0000 140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в области охраны окружа</w:t>
            </w:r>
            <w:r w:rsidRPr="00D12678">
              <w:t>ю</w:t>
            </w:r>
            <w:r w:rsidRPr="00D12678">
              <w:t>щей среды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1 16 25084 04 0000 140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водного законодательства, установленное на во</w:t>
            </w:r>
            <w:r w:rsidRPr="00D12678">
              <w:t>д</w:t>
            </w:r>
            <w:r w:rsidRPr="00D12678">
              <w:t>ных объектах, находящихся в собственности г</w:t>
            </w:r>
            <w:r w:rsidRPr="00D12678">
              <w:t>о</w:t>
            </w:r>
            <w:r w:rsidRPr="00D12678">
              <w:t>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1 16 35020 04 0000 140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Суммы по искам о возмещении вреда, причине</w:t>
            </w:r>
            <w:r w:rsidRPr="00D12678">
              <w:t>н</w:t>
            </w:r>
            <w:r w:rsidRPr="00D12678">
              <w:t>ного окружающей среде, подлежащие зачисл</w:t>
            </w:r>
            <w:r w:rsidRPr="00D12678">
              <w:t>е</w:t>
            </w:r>
            <w:r w:rsidRPr="00D12678">
              <w:t>нию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1 16 43000 01 0000 140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D12678">
              <w:t>н</w:t>
            </w:r>
            <w:r w:rsidRPr="00D12678">
              <w:t xml:space="preserve">ные </w:t>
            </w:r>
            <w:hyperlink r:id="rId51" w:history="1">
              <w:r w:rsidRPr="00D12678">
                <w:t>статьей 20.25</w:t>
              </w:r>
            </w:hyperlink>
            <w:r w:rsidRPr="00D12678">
              <w:t xml:space="preserve"> Кодекса Российской Федер</w:t>
            </w:r>
            <w:r w:rsidRPr="00D12678">
              <w:t>а</w:t>
            </w:r>
            <w:r w:rsidRPr="00D12678">
              <w:t>ции об административных правонарушен</w:t>
            </w:r>
            <w:r w:rsidRPr="00D12678">
              <w:t>и</w:t>
            </w:r>
            <w:r w:rsidRPr="00D12678">
              <w:t>ях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1 16 51020 02 0000 140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</w:pPr>
            <w:r w:rsidRPr="00D12678">
              <w:t>Денежные взыскания (штрафы), установле</w:t>
            </w:r>
            <w:r w:rsidRPr="00D12678">
              <w:t>н</w:t>
            </w:r>
            <w:r w:rsidRPr="00D12678">
              <w:t>ные законами субъектов Российской Федерации за н</w:t>
            </w:r>
            <w:r w:rsidRPr="00D12678">
              <w:t>е</w:t>
            </w:r>
            <w:r w:rsidRPr="00D12678">
              <w:t>соблюдение муниципальных правовых актов,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</w:pPr>
            <w:r w:rsidRPr="00D12678">
              <w:t>Комитет сельского хозяйства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left="33" w:right="-57"/>
              <w:jc w:val="both"/>
            </w:pPr>
            <w:r w:rsidRPr="00D12678">
              <w:t>Комитет по управлению государственным им</w:t>
            </w:r>
            <w:r w:rsidRPr="00D12678">
              <w:t>у</w:t>
            </w:r>
            <w:r w:rsidRPr="00D12678">
              <w:t>ществом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1 11 05012 04 0000 120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Доходы, получаемые в виде арендной платы за земельные участки, государственная собстве</w:t>
            </w:r>
            <w:r w:rsidRPr="00D12678">
              <w:t>н</w:t>
            </w:r>
            <w:r w:rsidRPr="00D12678">
              <w:t>ность на которые не разграничена и которые ра</w:t>
            </w:r>
            <w:r w:rsidRPr="00D12678">
              <w:t>с</w:t>
            </w:r>
            <w:r w:rsidRPr="00D12678">
              <w:t>положены в границах городских округов, а также средства от продажи права на заключение договоров аренды указанных земельных учас</w:t>
            </w:r>
            <w:r w:rsidRPr="00D12678">
              <w:t>т</w:t>
            </w:r>
            <w:r w:rsidRPr="00D12678">
              <w:t>ков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1 11 05026 04 0000 120</w:t>
            </w:r>
          </w:p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Доходы, получаемые в виде арендной платы за земельные участки, которые расположены в гр</w:t>
            </w:r>
            <w:r w:rsidRPr="00D12678">
              <w:t>а</w:t>
            </w:r>
            <w:r w:rsidRPr="00D12678">
              <w:t>ницах городских округов, находятся в федерал</w:t>
            </w:r>
            <w:r w:rsidRPr="00D12678">
              <w:t>ь</w:t>
            </w:r>
            <w:r w:rsidRPr="00D12678">
              <w:t>ной собственности и осуществление по</w:t>
            </w:r>
            <w:r w:rsidRPr="00D12678">
              <w:t>л</w:t>
            </w:r>
            <w:r w:rsidRPr="00D12678">
              <w:t>номочий по управлению и распоряжению которыми передано органам государственной вл</w:t>
            </w:r>
            <w:r w:rsidRPr="00D12678">
              <w:t>а</w:t>
            </w:r>
            <w:r w:rsidRPr="00D12678">
              <w:t>сти субъектов Российской Федерации, а также средства от продажи права на заключение договоров аренды ук</w:t>
            </w:r>
            <w:r w:rsidRPr="00D12678">
              <w:t>а</w:t>
            </w:r>
            <w:r w:rsidRPr="00D12678">
              <w:t>занных земельных участков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1 14 06012 04 0000 430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</w:pPr>
            <w:r w:rsidRPr="00D12678">
              <w:t>Доходы от продажи земельных участков, госуда</w:t>
            </w:r>
            <w:r w:rsidRPr="00D12678">
              <w:t>р</w:t>
            </w:r>
            <w:r w:rsidRPr="00D12678">
              <w:t>ственная собственность на которые не разгран</w:t>
            </w:r>
            <w:r w:rsidRPr="00D12678">
              <w:t>и</w:t>
            </w:r>
            <w:r w:rsidRPr="00D12678">
              <w:t>чена и которые расположены в границах горо</w:t>
            </w:r>
            <w:r w:rsidRPr="00D12678">
              <w:t>д</w:t>
            </w:r>
            <w:r w:rsidRPr="00D12678">
              <w:t>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1 14 06032 04 0000 430</w:t>
            </w:r>
          </w:p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Доходы от продажи земельных участков, кот</w:t>
            </w:r>
            <w:r w:rsidRPr="00D12678">
              <w:t>о</w:t>
            </w:r>
            <w:r w:rsidRPr="00D12678">
              <w:t>рые расположены в границах городских округов, находятся в федеральной собственности и ос</w:t>
            </w:r>
            <w:r w:rsidRPr="00D12678">
              <w:t>у</w:t>
            </w:r>
            <w:r w:rsidRPr="00D12678">
              <w:t>ществление полномочий по управлению и расп</w:t>
            </w:r>
            <w:r w:rsidRPr="00D12678">
              <w:t>о</w:t>
            </w:r>
            <w:r w:rsidRPr="00D12678">
              <w:t>ряжению которыми передано органам госуда</w:t>
            </w:r>
            <w:r w:rsidRPr="00D12678">
              <w:t>р</w:t>
            </w:r>
            <w:r w:rsidRPr="00D12678">
              <w:t>ственной власти субъектов Российской Федер</w:t>
            </w:r>
            <w:r w:rsidRPr="00D12678">
              <w:t>а</w:t>
            </w:r>
            <w:r w:rsidRPr="00D12678">
              <w:t>ции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1 14 07020 04 0000 410</w:t>
            </w:r>
          </w:p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Доходы от продажи недвижимого имущества о</w:t>
            </w:r>
            <w:r w:rsidRPr="00D12678">
              <w:t>д</w:t>
            </w:r>
            <w:r w:rsidRPr="00D12678">
              <w:t>новременно с занятыми такими объектами недв</w:t>
            </w:r>
            <w:r w:rsidRPr="00D12678">
              <w:t>и</w:t>
            </w:r>
            <w:r w:rsidRPr="00D12678">
              <w:t>жимого имущества земельными участками, кот</w:t>
            </w:r>
            <w:r w:rsidRPr="00D12678">
              <w:t>о</w:t>
            </w:r>
            <w:r w:rsidRPr="00D12678">
              <w:t xml:space="preserve">рые расположены в границах </w:t>
            </w:r>
            <w:r w:rsidRPr="00D12678">
              <w:lastRenderedPageBreak/>
              <w:t>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</w:t>
            </w:r>
            <w:r w:rsidRPr="00D12678">
              <w:t>е</w:t>
            </w:r>
            <w:r w:rsidRPr="00D12678">
              <w:t>рации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lastRenderedPageBreak/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left="-57" w:right="-57" w:firstLine="90"/>
              <w:jc w:val="both"/>
            </w:pPr>
            <w:r w:rsidRPr="00D12678">
              <w:t>Комитет ветеринарии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1 16 43000 01 0000 140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D12678">
              <w:t>н</w:t>
            </w:r>
            <w:r w:rsidRPr="00D12678">
              <w:t xml:space="preserve">ные </w:t>
            </w:r>
            <w:hyperlink r:id="rId52" w:history="1">
              <w:r w:rsidRPr="00D12678">
                <w:t>статьей 20.25</w:t>
              </w:r>
            </w:hyperlink>
            <w:r w:rsidRPr="00D12678">
              <w:t xml:space="preserve"> Кодекса Российской Федер</w:t>
            </w:r>
            <w:r w:rsidRPr="00D12678">
              <w:t>а</w:t>
            </w:r>
            <w:r w:rsidRPr="00D12678">
              <w:t>ции об административных правонар</w:t>
            </w:r>
            <w:r w:rsidRPr="00D12678">
              <w:t>у</w:t>
            </w:r>
            <w:r w:rsidRPr="00D12678">
              <w:t>шениях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  <w:rPr>
                <w:highlight w:val="yellow"/>
              </w:rPr>
            </w:pPr>
            <w:r w:rsidRPr="00D12678">
              <w:t>827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left="-57" w:right="-57" w:firstLine="90"/>
              <w:jc w:val="both"/>
              <w:rPr>
                <w:highlight w:val="yellow"/>
              </w:rPr>
            </w:pPr>
            <w:r w:rsidRPr="00D12678">
              <w:t>Комитет финансов Волгоградской обл</w:t>
            </w:r>
            <w:r w:rsidRPr="00D12678">
              <w:t>а</w:t>
            </w:r>
            <w:r w:rsidRPr="00D12678">
              <w:t>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827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1 16 33040 04 0000 140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 ко</w:t>
            </w:r>
            <w:r w:rsidRPr="00D12678">
              <w:t>н</w:t>
            </w:r>
            <w:r w:rsidRPr="00D12678">
              <w:t>трактной системе в сфере закупок товаров, р</w:t>
            </w:r>
            <w:r w:rsidRPr="00D12678">
              <w:t>а</w:t>
            </w:r>
            <w:r w:rsidRPr="00D12678">
              <w:t>бот, услуг для обеспечения государственных и мун</w:t>
            </w:r>
            <w:r w:rsidRPr="00D12678">
              <w:t>и</w:t>
            </w:r>
            <w:r w:rsidRPr="00D12678">
              <w:t>ципальных нужд для нужд городских окр</w:t>
            </w:r>
            <w:r w:rsidRPr="00D12678">
              <w:t>у</w:t>
            </w:r>
            <w:r w:rsidRPr="00D12678">
              <w:t>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827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1 16 43000 01 0000 140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D12678">
              <w:t>н</w:t>
            </w:r>
            <w:r w:rsidRPr="00D12678">
              <w:t xml:space="preserve">ные </w:t>
            </w:r>
            <w:hyperlink r:id="rId53" w:history="1">
              <w:r w:rsidRPr="00D12678">
                <w:t>статьей 20.25</w:t>
              </w:r>
            </w:hyperlink>
            <w:r w:rsidRPr="00D12678">
              <w:t xml:space="preserve"> Кодекса Российской Федер</w:t>
            </w:r>
            <w:r w:rsidRPr="00D12678">
              <w:t>а</w:t>
            </w:r>
            <w:r w:rsidRPr="00D12678">
              <w:t>ции об административных правонар</w:t>
            </w:r>
            <w:r w:rsidRPr="00D12678">
              <w:t>у</w:t>
            </w:r>
            <w:r w:rsidRPr="00D12678">
              <w:t>шениях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left="33" w:right="-57"/>
              <w:jc w:val="both"/>
            </w:pPr>
            <w:r w:rsidRPr="00D12678">
              <w:t>Комитет транспорта и дорожного хозяйства Во</w:t>
            </w:r>
            <w:r w:rsidRPr="00D12678">
              <w:t>л</w:t>
            </w:r>
            <w:r w:rsidRPr="00D12678">
              <w:t>гоградской области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1 16 50000 01 0000 140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нарушения правил перевозок пассажиров и багажа легк</w:t>
            </w:r>
            <w:r w:rsidRPr="00D12678">
              <w:t>о</w:t>
            </w:r>
            <w:r w:rsidRPr="00D12678">
              <w:t>вым такси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834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left="33" w:right="-57"/>
              <w:jc w:val="both"/>
            </w:pPr>
            <w:r w:rsidRPr="00D12678">
              <w:t>Инспекция государственного жилищного надз</w:t>
            </w:r>
            <w:r w:rsidRPr="00D12678">
              <w:t>о</w:t>
            </w:r>
            <w:r w:rsidRPr="00D12678">
              <w:t>ра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834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840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</w:pPr>
            <w:r w:rsidRPr="00D12678">
              <w:t>Инспекция государственного строительного надзора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840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841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</w:pPr>
            <w:r w:rsidRPr="00D12678">
              <w:t>Комитет промышленности и торговли Волгогра</w:t>
            </w:r>
            <w:r w:rsidRPr="00D12678">
              <w:t>д</w:t>
            </w:r>
            <w:r w:rsidRPr="00D12678">
              <w:t>ской области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841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1 16 08010 01 0000 140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администр</w:t>
            </w:r>
            <w:r w:rsidRPr="00D12678">
              <w:t>а</w:t>
            </w:r>
            <w:r w:rsidRPr="00D12678">
              <w:t>тивные правонарушения в области государстве</w:t>
            </w:r>
            <w:r w:rsidRPr="00D12678">
              <w:t>н</w:t>
            </w:r>
            <w:r w:rsidRPr="00D12678">
              <w:t>ного регулирования производства и оборота эт</w:t>
            </w:r>
            <w:r w:rsidRPr="00D12678">
              <w:t>и</w:t>
            </w:r>
            <w:r w:rsidRPr="00D12678">
              <w:t>лового спирта, алкогольной, спиртосоде</w:t>
            </w:r>
            <w:r w:rsidRPr="00D12678">
              <w:t>р</w:t>
            </w:r>
            <w:r w:rsidRPr="00D12678">
              <w:t>жащей продукции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841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844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autoSpaceDE w:val="0"/>
              <w:autoSpaceDN w:val="0"/>
              <w:adjustRightInd w:val="0"/>
              <w:ind w:left="33" w:right="-57"/>
              <w:jc w:val="both"/>
            </w:pPr>
            <w:r w:rsidRPr="00D12678">
              <w:t>Комитет по труду и занятости населения Волг</w:t>
            </w:r>
            <w:r w:rsidRPr="00D12678">
              <w:t>о</w:t>
            </w:r>
            <w:r w:rsidRPr="00D12678">
              <w:t>градской области</w:t>
            </w:r>
          </w:p>
        </w:tc>
      </w:tr>
      <w:tr w:rsidR="001A7E4B" w:rsidRPr="003F49CC" w:rsidTr="001A7E4B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844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D12678" w:rsidRDefault="001A7E4B" w:rsidP="001A7E4B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</w:tbl>
    <w:p w:rsidR="001A7E4B" w:rsidRDefault="001A7E4B" w:rsidP="001A7E4B">
      <w:pPr>
        <w:pStyle w:val="2"/>
      </w:pPr>
    </w:p>
    <w:p w:rsidR="001A7E4B" w:rsidRDefault="001A7E4B">
      <w:pPr>
        <w:rPr>
          <w:sz w:val="28"/>
          <w:szCs w:val="28"/>
        </w:rPr>
      </w:pPr>
      <w:r w:rsidRPr="001A7E4B">
        <w:rPr>
          <w:sz w:val="28"/>
          <w:szCs w:val="28"/>
        </w:rPr>
        <w:t>Глава Волгограда                                                                                 А.В.Косолапов</w:t>
      </w:r>
      <w:r>
        <w:rPr>
          <w:sz w:val="28"/>
          <w:szCs w:val="28"/>
        </w:rPr>
        <w:br w:type="page"/>
      </w:r>
    </w:p>
    <w:p w:rsidR="001A7E4B" w:rsidRDefault="001A7E4B" w:rsidP="001A7E4B">
      <w:pPr>
        <w:pStyle w:val="Con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1A7E4B" w:rsidRDefault="001A7E4B" w:rsidP="001A7E4B">
      <w:pPr>
        <w:pStyle w:val="Con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1A7E4B" w:rsidRDefault="001A7E4B" w:rsidP="001A7E4B">
      <w:pPr>
        <w:pStyle w:val="Con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pStyle w:val="ConsNormal"/>
        <w:widowControl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1A7E4B" w:rsidRDefault="001A7E4B" w:rsidP="001A7E4B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A7E4B" w:rsidRDefault="001A7E4B" w:rsidP="001A7E4B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A7E4B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1A7E4B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источников финансирования </w:t>
      </w:r>
    </w:p>
    <w:p w:rsidR="001A7E4B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дефицита бюджета Волгограда </w:t>
      </w:r>
    </w:p>
    <w:p w:rsidR="001A7E4B" w:rsidRPr="008A0E6D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158"/>
        <w:gridCol w:w="5497"/>
      </w:tblGrid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ind w:left="-57" w:right="-57"/>
              <w:jc w:val="center"/>
            </w:pPr>
            <w:r w:rsidRPr="00F31A20">
              <w:t xml:space="preserve">Код главы 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Default="001A7E4B" w:rsidP="001A7E4B">
            <w:pPr>
              <w:ind w:left="-57" w:right="-57"/>
              <w:jc w:val="center"/>
            </w:pPr>
            <w:r w:rsidRPr="00F31A20">
              <w:t>Код группы,</w:t>
            </w:r>
            <w:r>
              <w:t xml:space="preserve"> </w:t>
            </w:r>
            <w:r w:rsidRPr="00F31A20">
              <w:t xml:space="preserve">подгруппы, </w:t>
            </w:r>
          </w:p>
          <w:p w:rsidR="001A7E4B" w:rsidRPr="00F31A20" w:rsidRDefault="001A7E4B" w:rsidP="001A7E4B">
            <w:pPr>
              <w:ind w:left="-57" w:right="-57"/>
              <w:jc w:val="center"/>
            </w:pPr>
            <w:r w:rsidRPr="00F31A20">
              <w:t>статьи</w:t>
            </w:r>
            <w:r>
              <w:t xml:space="preserve"> </w:t>
            </w:r>
            <w:r w:rsidRPr="00F31A20">
              <w:t>и вида и</w:t>
            </w:r>
            <w:r w:rsidRPr="00F31A20">
              <w:t>с</w:t>
            </w:r>
            <w:r w:rsidRPr="00F31A20">
              <w:t>точников</w:t>
            </w:r>
          </w:p>
        </w:tc>
        <w:tc>
          <w:tcPr>
            <w:tcW w:w="2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ind w:left="-57" w:right="-57"/>
              <w:jc w:val="center"/>
            </w:pPr>
            <w:r w:rsidRPr="00F31A20">
              <w:t xml:space="preserve">Наименование </w:t>
            </w:r>
          </w:p>
          <w:p w:rsidR="001A7E4B" w:rsidRPr="00F31A20" w:rsidRDefault="001A7E4B" w:rsidP="001A7E4B">
            <w:pPr>
              <w:ind w:left="-57" w:right="-57"/>
              <w:jc w:val="center"/>
            </w:pP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ind w:left="-57" w:right="-57"/>
              <w:jc w:val="center"/>
            </w:pPr>
            <w:r w:rsidRPr="00F31A20">
              <w:t>1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ind w:left="-57" w:right="-57"/>
              <w:jc w:val="center"/>
            </w:pPr>
            <w:r w:rsidRPr="00F31A20">
              <w:t>2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ind w:left="-57" w:right="-57"/>
              <w:jc w:val="center"/>
            </w:pPr>
            <w:r w:rsidRPr="00F31A20">
              <w:t>3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768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Департамент муниципального имущества админ</w:t>
            </w:r>
            <w:r w:rsidRPr="00F31A20">
              <w:t>и</w:t>
            </w:r>
            <w:r w:rsidRPr="00F31A20">
              <w:t>страции Волгограда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768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01 06 01 00 04 0000 630</w:t>
            </w:r>
          </w:p>
          <w:p w:rsidR="001A7E4B" w:rsidRPr="00F31A20" w:rsidRDefault="001A7E4B" w:rsidP="001A7E4B">
            <w:pPr>
              <w:jc w:val="center"/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Средства от продажи акций и иных форм участия в капитале, находящихся в собственности горо</w:t>
            </w:r>
            <w:r w:rsidRPr="00F31A20">
              <w:t>д</w:t>
            </w:r>
            <w:r w:rsidRPr="00F31A20">
              <w:t>ских округов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Департамент финансов администрации Волгогр</w:t>
            </w:r>
            <w:r w:rsidRPr="00F31A20">
              <w:t>а</w:t>
            </w:r>
            <w:r w:rsidRPr="00F31A20">
              <w:t>да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01 01 00 00 04 0000 710</w:t>
            </w:r>
          </w:p>
          <w:p w:rsidR="001A7E4B" w:rsidRPr="00F31A20" w:rsidRDefault="001A7E4B" w:rsidP="001A7E4B">
            <w:pPr>
              <w:jc w:val="center"/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Размещение муниципальных ценных бумаг горо</w:t>
            </w:r>
            <w:r w:rsidRPr="00F31A20">
              <w:t>д</w:t>
            </w:r>
            <w:r w:rsidRPr="00F31A20">
              <w:t>ских округов, номинальная стоимость которых указана в валюте Российской Ф</w:t>
            </w:r>
            <w:r w:rsidRPr="00F31A20">
              <w:t>е</w:t>
            </w:r>
            <w:r w:rsidRPr="00F31A20">
              <w:t>дерации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01 01 00 00 04 0000 810</w:t>
            </w:r>
          </w:p>
          <w:p w:rsidR="001A7E4B" w:rsidRPr="00F31A20" w:rsidRDefault="001A7E4B" w:rsidP="001A7E4B">
            <w:pPr>
              <w:jc w:val="center"/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Погашение муниципальных ценных бумаг горо</w:t>
            </w:r>
            <w:r w:rsidRPr="00F31A20">
              <w:t>д</w:t>
            </w:r>
            <w:r w:rsidRPr="00F31A20">
              <w:t>ских округов, номинальная стоимость которых указана в валюте Российской Ф</w:t>
            </w:r>
            <w:r w:rsidRPr="00F31A20">
              <w:t>е</w:t>
            </w:r>
            <w:r w:rsidRPr="00F31A20">
              <w:t>дерации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01 02 00 00 04 0000 710</w:t>
            </w:r>
          </w:p>
          <w:p w:rsidR="001A7E4B" w:rsidRPr="00F31A20" w:rsidRDefault="001A7E4B" w:rsidP="001A7E4B">
            <w:pPr>
              <w:jc w:val="center"/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Получение кредитов от кредитных орган</w:t>
            </w:r>
            <w:r w:rsidRPr="00F31A20">
              <w:t>и</w:t>
            </w:r>
            <w:r w:rsidRPr="00F31A20">
              <w:t>заций бюджетами городских округов в валюте Росси</w:t>
            </w:r>
            <w:r w:rsidRPr="00F31A20">
              <w:t>й</w:t>
            </w:r>
            <w:r w:rsidRPr="00F31A20">
              <w:t>ской Федерации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01 02 00 00 04 0000 810</w:t>
            </w:r>
          </w:p>
          <w:p w:rsidR="001A7E4B" w:rsidRPr="00F31A20" w:rsidRDefault="001A7E4B" w:rsidP="001A7E4B">
            <w:pPr>
              <w:jc w:val="center"/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Погашение бюджетами городских округов  кред</w:t>
            </w:r>
            <w:r w:rsidRPr="00F31A20">
              <w:t>и</w:t>
            </w:r>
            <w:r w:rsidRPr="00F31A20">
              <w:t>тов от кредитных организаций в валюте Росси</w:t>
            </w:r>
            <w:r w:rsidRPr="00F31A20">
              <w:t>й</w:t>
            </w:r>
            <w:r w:rsidRPr="00F31A20">
              <w:t>ской Федерации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01 03 01 00 04 0000 710</w:t>
            </w:r>
          </w:p>
          <w:p w:rsidR="001A7E4B" w:rsidRPr="00F31A20" w:rsidRDefault="001A7E4B" w:rsidP="001A7E4B">
            <w:pPr>
              <w:jc w:val="center"/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Получение кредитов от других бюджетов бюдже</w:t>
            </w:r>
            <w:r w:rsidRPr="00F31A20">
              <w:t>т</w:t>
            </w:r>
            <w:r w:rsidRPr="00F31A20">
              <w:t>ной системы Российской Федерации бюдж</w:t>
            </w:r>
            <w:r w:rsidRPr="00F31A20">
              <w:t>е</w:t>
            </w:r>
            <w:r w:rsidRPr="00F31A20">
              <w:t>тами городских округов в валюте Российской Федер</w:t>
            </w:r>
            <w:r w:rsidRPr="00F31A20">
              <w:t>а</w:t>
            </w:r>
            <w:r w:rsidRPr="00F31A20">
              <w:t>ции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01 03 01 00 04 0000 810</w:t>
            </w:r>
          </w:p>
          <w:p w:rsidR="001A7E4B" w:rsidRPr="00F31A20" w:rsidRDefault="001A7E4B" w:rsidP="001A7E4B">
            <w:pPr>
              <w:jc w:val="center"/>
              <w:rPr>
                <w:highlight w:val="yellow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Погашение бюджетами городских округов кред</w:t>
            </w:r>
            <w:r w:rsidRPr="00F31A20">
              <w:t>и</w:t>
            </w:r>
            <w:r w:rsidRPr="00F31A20">
              <w:t>тов от других бюджетов бюджетной системы Ро</w:t>
            </w:r>
            <w:r w:rsidRPr="00F31A20">
              <w:t>с</w:t>
            </w:r>
            <w:r w:rsidRPr="00F31A20">
              <w:t>сийской Федерации в валюте Российской Федер</w:t>
            </w:r>
            <w:r w:rsidRPr="00F31A20">
              <w:t>а</w:t>
            </w:r>
            <w:r w:rsidRPr="00F31A20">
              <w:t>ции</w:t>
            </w:r>
          </w:p>
        </w:tc>
      </w:tr>
      <w:tr w:rsidR="001A7E4B" w:rsidRPr="00F31A20" w:rsidTr="001A7E4B">
        <w:trPr>
          <w:trHeight w:val="252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  <w:p w:rsidR="001A7E4B" w:rsidRPr="00F31A20" w:rsidRDefault="001A7E4B" w:rsidP="001A7E4B">
            <w:pPr>
              <w:jc w:val="center"/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01 05 02 01 04 0000 510</w:t>
            </w:r>
          </w:p>
          <w:p w:rsidR="001A7E4B" w:rsidRPr="00F31A20" w:rsidRDefault="001A7E4B" w:rsidP="001A7E4B">
            <w:pPr>
              <w:jc w:val="center"/>
              <w:rPr>
                <w:highlight w:val="yellow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Увеличение прочих остатков денежных средств бюджетов городских округов</w:t>
            </w:r>
          </w:p>
        </w:tc>
      </w:tr>
      <w:tr w:rsidR="001A7E4B" w:rsidRPr="00F31A20" w:rsidTr="001A7E4B">
        <w:trPr>
          <w:trHeight w:val="42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01 05 02 01 04 0000 610</w:t>
            </w:r>
          </w:p>
          <w:p w:rsidR="001A7E4B" w:rsidRPr="00F31A20" w:rsidRDefault="001A7E4B" w:rsidP="001A7E4B">
            <w:pPr>
              <w:jc w:val="center"/>
              <w:rPr>
                <w:highlight w:val="yellow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Уменьшение прочих остатков денежных средств бюджетов городских округов</w:t>
            </w:r>
          </w:p>
        </w:tc>
      </w:tr>
    </w:tbl>
    <w:p w:rsidR="001A7E4B" w:rsidRDefault="001A7E4B" w:rsidP="001A7E4B">
      <w:r>
        <w:br w:type="page"/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158"/>
        <w:gridCol w:w="5497"/>
      </w:tblGrid>
      <w:tr w:rsidR="001A7E4B" w:rsidRPr="00F31A20" w:rsidTr="001A7E4B">
        <w:trPr>
          <w:trHeight w:val="42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lastRenderedPageBreak/>
              <w:t>1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2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3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01 06 04 01 04 0000 810</w:t>
            </w:r>
          </w:p>
          <w:p w:rsidR="001A7E4B" w:rsidRPr="00F31A20" w:rsidRDefault="001A7E4B" w:rsidP="001A7E4B">
            <w:pPr>
              <w:jc w:val="center"/>
              <w:rPr>
                <w:highlight w:val="yellow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rPr>
                <w:highlight w:val="yellow"/>
              </w:rPr>
            </w:pPr>
            <w:r w:rsidRPr="00F31A20">
              <w:t>Исполнение муниципальных гарантий г</w:t>
            </w:r>
            <w:r w:rsidRPr="00F31A20">
              <w:t>о</w:t>
            </w:r>
            <w:r w:rsidRPr="00F31A20">
              <w:t>родских округов в валюте Российской Федерации в сл</w:t>
            </w:r>
            <w:r w:rsidRPr="00F31A20">
              <w:t>у</w:t>
            </w:r>
            <w:r w:rsidRPr="00F31A20">
              <w:t>чае, если исполнение гарантом муниципальных гара</w:t>
            </w:r>
            <w:r w:rsidRPr="00F31A20">
              <w:t>н</w:t>
            </w:r>
            <w:r w:rsidRPr="00F31A20">
              <w:t>тий ведет к возникновению права регрессного требования гаранта к принципалу либо обусловлено уступкой гаранту прав требования б</w:t>
            </w:r>
            <w:r w:rsidRPr="00F31A20">
              <w:t>е</w:t>
            </w:r>
            <w:r w:rsidRPr="00F31A20">
              <w:t>нефициара к принцип</w:t>
            </w:r>
            <w:r w:rsidRPr="00F31A20">
              <w:t>а</w:t>
            </w:r>
            <w:r w:rsidRPr="00F31A20">
              <w:t>лу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01 06 05 01 04 0000 640</w:t>
            </w:r>
          </w:p>
          <w:p w:rsidR="001A7E4B" w:rsidRPr="00F31A20" w:rsidRDefault="001A7E4B" w:rsidP="001A7E4B">
            <w:pPr>
              <w:jc w:val="center"/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Возврат бюджетных кредитов, предоста</w:t>
            </w:r>
            <w:r w:rsidRPr="00F31A20">
              <w:t>в</w:t>
            </w:r>
            <w:r w:rsidRPr="00F31A20">
              <w:t>ленных юридическим лицам из бюджетов городских окр</w:t>
            </w:r>
            <w:r w:rsidRPr="00F31A20">
              <w:t>у</w:t>
            </w:r>
            <w:r w:rsidRPr="00F31A20">
              <w:t>гов в валюте Российской Федерации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01 06 05 01 04 0000 540</w:t>
            </w:r>
          </w:p>
          <w:p w:rsidR="001A7E4B" w:rsidRPr="00F31A20" w:rsidRDefault="001A7E4B" w:rsidP="001A7E4B">
            <w:pPr>
              <w:jc w:val="center"/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Предоставление бюджетных кредитов юридич</w:t>
            </w:r>
            <w:r w:rsidRPr="00F31A20">
              <w:t>е</w:t>
            </w:r>
            <w:r w:rsidRPr="00F31A20">
              <w:t>ским лицам из бюджетов городских округов в валюте Российской Фед</w:t>
            </w:r>
            <w:r w:rsidRPr="00F31A20">
              <w:t>е</w:t>
            </w:r>
            <w:r w:rsidRPr="00F31A20">
              <w:t>рации</w:t>
            </w:r>
          </w:p>
        </w:tc>
      </w:tr>
      <w:tr w:rsidR="001A7E4B" w:rsidRPr="00F31A20" w:rsidTr="001A7E4B"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jc w:val="center"/>
            </w:pPr>
            <w:r w:rsidRPr="00F31A20">
              <w:t>777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pPr>
              <w:tabs>
                <w:tab w:val="left" w:pos="2853"/>
              </w:tabs>
              <w:jc w:val="center"/>
            </w:pPr>
            <w:r w:rsidRPr="00F31A20">
              <w:t>0</w:t>
            </w:r>
            <w:smartTag w:uri="urn:schemas-microsoft-com:office:smarttags" w:element="PersonName">
              <w:r w:rsidRPr="00F31A20">
                <w:t>1</w:t>
              </w:r>
            </w:smartTag>
            <w:r w:rsidRPr="00F31A20">
              <w:t xml:space="preserve"> 06 </w:t>
            </w:r>
            <w:smartTag w:uri="urn:schemas-microsoft-com:office:smarttags" w:element="PersonName">
              <w:r w:rsidRPr="00F31A20">
                <w:t>1</w:t>
              </w:r>
            </w:smartTag>
            <w:r w:rsidRPr="00F31A20">
              <w:t>0 02 04 0000 550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F31A20" w:rsidRDefault="001A7E4B" w:rsidP="001A7E4B">
            <w:r w:rsidRPr="00F31A20">
              <w:t>Увеличение финансовых активов в со</w:t>
            </w:r>
            <w:r w:rsidRPr="00F31A20">
              <w:t>б</w:t>
            </w:r>
            <w:r w:rsidRPr="00F31A20">
              <w:t>ственности городских округов за счет средств организаций, учредителями которых являются городские окр</w:t>
            </w:r>
            <w:r w:rsidRPr="00F31A20">
              <w:t>у</w:t>
            </w:r>
            <w:r w:rsidRPr="00F31A20">
              <w:t>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</w:t>
            </w:r>
            <w:r w:rsidRPr="00F31A20">
              <w:t>с</w:t>
            </w:r>
            <w:r w:rsidRPr="00F31A20">
              <w:t>сийской Федерации</w:t>
            </w:r>
          </w:p>
        </w:tc>
      </w:tr>
    </w:tbl>
    <w:p w:rsidR="001A7E4B" w:rsidRDefault="001A7E4B" w:rsidP="001A7E4B">
      <w:pPr>
        <w:pStyle w:val="2"/>
        <w:rPr>
          <w:szCs w:val="28"/>
        </w:rPr>
      </w:pPr>
    </w:p>
    <w:p w:rsidR="001A7E4B" w:rsidRPr="001A7E4B" w:rsidRDefault="001A7E4B" w:rsidP="001A7E4B">
      <w:pPr>
        <w:rPr>
          <w:sz w:val="28"/>
          <w:szCs w:val="28"/>
        </w:rPr>
      </w:pPr>
    </w:p>
    <w:p w:rsidR="001A7E4B" w:rsidRPr="001A7E4B" w:rsidRDefault="001A7E4B" w:rsidP="001A7E4B">
      <w:pPr>
        <w:rPr>
          <w:sz w:val="28"/>
          <w:szCs w:val="28"/>
        </w:rPr>
      </w:pPr>
    </w:p>
    <w:p w:rsidR="001A7E4B" w:rsidRPr="001A7E4B" w:rsidRDefault="001A7E4B" w:rsidP="001A7E4B">
      <w:pPr>
        <w:rPr>
          <w:sz w:val="28"/>
          <w:szCs w:val="28"/>
        </w:rPr>
      </w:pPr>
      <w:r w:rsidRPr="001A7E4B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1A7E4B" w:rsidRPr="001A7E4B" w:rsidRDefault="001A7E4B" w:rsidP="001A7E4B">
      <w:pPr>
        <w:rPr>
          <w:sz w:val="28"/>
          <w:szCs w:val="28"/>
        </w:rPr>
      </w:pPr>
    </w:p>
    <w:p w:rsidR="001A7E4B" w:rsidRPr="001A7E4B" w:rsidRDefault="001A7E4B" w:rsidP="001A7E4B">
      <w:pPr>
        <w:rPr>
          <w:sz w:val="28"/>
          <w:szCs w:val="28"/>
        </w:rPr>
      </w:pPr>
    </w:p>
    <w:p w:rsidR="001A7E4B" w:rsidRPr="001A7E4B" w:rsidRDefault="001A7E4B" w:rsidP="001A7E4B">
      <w:pPr>
        <w:rPr>
          <w:sz w:val="28"/>
          <w:szCs w:val="28"/>
        </w:rPr>
      </w:pPr>
    </w:p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>классификации расходов бюджета Волгограда на 201</w:t>
      </w:r>
      <w:r>
        <w:rPr>
          <w:sz w:val="28"/>
          <w:szCs w:val="28"/>
        </w:rPr>
        <w:t>8</w:t>
      </w:r>
      <w:r w:rsidRPr="007812C1">
        <w:rPr>
          <w:sz w:val="28"/>
          <w:szCs w:val="28"/>
        </w:rPr>
        <w:t xml:space="preserve"> год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709"/>
        <w:gridCol w:w="1559"/>
        <w:gridCol w:w="992"/>
        <w:gridCol w:w="1559"/>
      </w:tblGrid>
      <w:tr w:rsidR="001A7E4B" w:rsidRPr="008806CC" w:rsidTr="001A7E4B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8806CC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8806CC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Ра</w:t>
            </w:r>
            <w:r w:rsidRPr="008806CC">
              <w:rPr>
                <w:color w:val="000000"/>
                <w:sz w:val="24"/>
                <w:szCs w:val="24"/>
              </w:rPr>
              <w:t>з</w:t>
            </w:r>
            <w:r w:rsidRPr="008806C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8806CC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По</w:t>
            </w:r>
            <w:r w:rsidRPr="008806CC">
              <w:rPr>
                <w:color w:val="000000"/>
                <w:sz w:val="24"/>
                <w:szCs w:val="24"/>
              </w:rPr>
              <w:t>д</w:t>
            </w:r>
            <w:r w:rsidRPr="008806CC">
              <w:rPr>
                <w:color w:val="000000"/>
                <w:sz w:val="24"/>
                <w:szCs w:val="24"/>
              </w:rPr>
              <w:t>ра</w:t>
            </w:r>
            <w:r w:rsidRPr="008806CC">
              <w:rPr>
                <w:color w:val="000000"/>
                <w:sz w:val="24"/>
                <w:szCs w:val="24"/>
              </w:rPr>
              <w:t>з</w:t>
            </w:r>
            <w:r w:rsidRPr="008806C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1A7E4B" w:rsidRPr="008806CC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8806CC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Группа вида расх</w:t>
            </w:r>
            <w:r w:rsidRPr="008806CC">
              <w:rPr>
                <w:color w:val="000000"/>
                <w:sz w:val="24"/>
                <w:szCs w:val="24"/>
              </w:rPr>
              <w:t>о</w:t>
            </w:r>
            <w:r w:rsidRPr="008806CC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Сумма</w:t>
            </w:r>
          </w:p>
          <w:p w:rsidR="001A7E4B" w:rsidRPr="008806CC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06C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1A7E4B" w:rsidRPr="008806CC" w:rsidTr="001A7E4B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B" w:rsidRPr="008806CC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8806CC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8806CC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A7E4B" w:rsidRPr="008806CC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8806CC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B" w:rsidRPr="008806CC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2416213,8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ного лица субъекта Российской Фед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1C116E">
              <w:rPr>
                <w:color w:val="000000"/>
                <w:sz w:val="24"/>
                <w:szCs w:val="24"/>
              </w:rPr>
              <w:t>д</w:t>
            </w:r>
            <w:r w:rsidRPr="001C116E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76393,1</w:t>
            </w:r>
          </w:p>
        </w:tc>
      </w:tr>
    </w:tbl>
    <w:p w:rsidR="001A7E4B" w:rsidRPr="001A7E4B" w:rsidRDefault="001A7E4B" w:rsidP="001A7E4B">
      <w:pPr>
        <w:rPr>
          <w:sz w:val="2"/>
          <w:szCs w:val="2"/>
        </w:rPr>
      </w:pPr>
      <w:r w:rsidRPr="001A7E4B">
        <w:rPr>
          <w:sz w:val="2"/>
          <w:szCs w:val="2"/>
        </w:rP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709"/>
        <w:gridCol w:w="1559"/>
        <w:gridCol w:w="992"/>
        <w:gridCol w:w="1559"/>
      </w:tblGrid>
      <w:tr w:rsidR="001A7E4B" w:rsidRPr="001C116E" w:rsidTr="001A7E4B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1C116E" w:rsidRDefault="001A7E4B" w:rsidP="001A7E4B">
            <w:pPr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1C116E" w:rsidRDefault="001A7E4B" w:rsidP="001A7E4B">
            <w:pPr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1C116E" w:rsidRDefault="001A7E4B" w:rsidP="001A7E4B">
            <w:pPr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1C116E" w:rsidRDefault="001A7E4B" w:rsidP="001A7E4B">
            <w:pPr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1C116E" w:rsidRDefault="001A7E4B" w:rsidP="001A7E4B">
            <w:pPr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1C116E" w:rsidRDefault="001A7E4B" w:rsidP="001A7E4B">
            <w:pPr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5079,0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тельных органов государственной вл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355339,3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355339,3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355339,3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355339,3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340292,9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14397,1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569,3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4400,1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4400,1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4400,1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Составление (изменение) списков ка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дидатов в присяжные заседатели фед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4400,1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4400,1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110434,5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Контрольно-счетной палаты Во</w:t>
            </w:r>
            <w:r w:rsidRPr="001C116E">
              <w:rPr>
                <w:color w:val="000000"/>
                <w:sz w:val="24"/>
                <w:szCs w:val="24"/>
              </w:rPr>
              <w:t>л</w:t>
            </w:r>
            <w:r w:rsidRPr="001C116E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31995,1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31995,1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31995,1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31024,1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961,0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75460,5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2915,0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проведение выборов деп</w:t>
            </w:r>
            <w:r w:rsidRPr="001C116E">
              <w:rPr>
                <w:color w:val="000000"/>
                <w:sz w:val="24"/>
                <w:szCs w:val="24"/>
              </w:rPr>
              <w:t>у</w:t>
            </w:r>
            <w:r w:rsidRPr="001C116E">
              <w:rPr>
                <w:color w:val="000000"/>
                <w:sz w:val="24"/>
                <w:szCs w:val="24"/>
              </w:rPr>
              <w:t>татов Волгоградской городской Думы и главы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1803343,1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1C116E">
              <w:rPr>
                <w:color w:val="000000"/>
                <w:sz w:val="24"/>
                <w:szCs w:val="24"/>
              </w:rPr>
              <w:t>к</w:t>
            </w:r>
            <w:r w:rsidRPr="001C116E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чению терроризма, экстремизма на те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ных на профилактику и пресечение те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лактики правонарушений (за исключ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27155,0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1C116E">
              <w:rPr>
                <w:color w:val="000000"/>
                <w:sz w:val="24"/>
                <w:szCs w:val="24"/>
              </w:rPr>
              <w:t>я</w:t>
            </w:r>
            <w:r w:rsidRPr="001C116E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27155,0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ных мероприятий, посвященных памя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3483,0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3483,0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13502,0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13502,0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</w:t>
            </w:r>
            <w:r w:rsidRPr="001C116E">
              <w:rPr>
                <w:color w:val="000000"/>
                <w:sz w:val="24"/>
                <w:szCs w:val="24"/>
              </w:rPr>
              <w:t>д</w:t>
            </w:r>
            <w:r w:rsidRPr="001C116E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Контрольно-счетной палаты Во</w:t>
            </w:r>
            <w:r w:rsidRPr="001C116E">
              <w:rPr>
                <w:color w:val="000000"/>
                <w:sz w:val="24"/>
                <w:szCs w:val="24"/>
              </w:rPr>
              <w:t>л</w:t>
            </w:r>
            <w:r w:rsidRPr="001C116E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1C116E">
              <w:rPr>
                <w:color w:val="000000"/>
                <w:sz w:val="24"/>
                <w:szCs w:val="24"/>
              </w:rPr>
              <w:t>я</w:t>
            </w:r>
            <w:r w:rsidRPr="001C116E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1C116E">
              <w:rPr>
                <w:color w:val="000000"/>
                <w:sz w:val="24"/>
                <w:szCs w:val="24"/>
              </w:rPr>
              <w:t>ю</w:t>
            </w:r>
            <w:r w:rsidRPr="001C116E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534003,1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86286,4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86286,4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81722,5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4537,3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26,6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439298,9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ных мероприятий, посвященных памя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2944,5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2944,5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1C116E">
              <w:rPr>
                <w:color w:val="000000"/>
                <w:sz w:val="24"/>
                <w:szCs w:val="24"/>
              </w:rPr>
              <w:t>д</w:t>
            </w:r>
            <w:r w:rsidRPr="001C116E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194873,4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103895,6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72087,9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949,7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17940,2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4409,5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4409,5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Выполнение обязательств муниципал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ного образования по выплате агентских комиссий и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936,5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936,5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Денежные выплаты почетным гражд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 xml:space="preserve">цию актов гражданского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48980,9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28885,0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19940,0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155,9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ние деятельности территориальных а</w:t>
            </w:r>
            <w:r w:rsidRPr="001C116E">
              <w:rPr>
                <w:color w:val="000000"/>
                <w:sz w:val="24"/>
                <w:szCs w:val="24"/>
              </w:rPr>
              <w:t>д</w:t>
            </w:r>
            <w:r w:rsidRPr="001C116E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2335,6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2285,6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4101,4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4022,8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78,6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1C116E">
              <w:rPr>
                <w:color w:val="000000"/>
                <w:sz w:val="24"/>
                <w:szCs w:val="24"/>
              </w:rPr>
              <w:t>у</w:t>
            </w:r>
            <w:r w:rsidRPr="001C116E">
              <w:rPr>
                <w:color w:val="000000"/>
                <w:sz w:val="24"/>
                <w:szCs w:val="24"/>
              </w:rPr>
              <w:t>ментов и архивных фондов, отнесенных к составу архивного фонда Волгогра</w:t>
            </w:r>
            <w:r w:rsidRPr="001C116E">
              <w:rPr>
                <w:color w:val="000000"/>
                <w:sz w:val="24"/>
                <w:szCs w:val="24"/>
              </w:rPr>
              <w:t>д</w:t>
            </w:r>
            <w:r w:rsidRPr="001C116E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 xml:space="preserve">ганами управления государственными внебюджетными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Взносы в ассоциации, ассамблеи, со</w:t>
            </w:r>
            <w:r w:rsidRPr="001C116E">
              <w:rPr>
                <w:color w:val="000000"/>
                <w:sz w:val="24"/>
                <w:szCs w:val="24"/>
              </w:rPr>
              <w:t>ю</w:t>
            </w:r>
            <w:r w:rsidRPr="001C116E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48603,7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48603,7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имущ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ством Волгограда» на 2017 – 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8043,0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</w:t>
            </w:r>
            <w:r w:rsidRPr="001C116E">
              <w:rPr>
                <w:color w:val="000000"/>
                <w:sz w:val="24"/>
                <w:szCs w:val="24"/>
              </w:rPr>
              <w:t>у</w:t>
            </w:r>
            <w:r w:rsidRPr="001C116E">
              <w:rPr>
                <w:color w:val="000000"/>
                <w:sz w:val="24"/>
                <w:szCs w:val="24"/>
              </w:rPr>
              <w:t>ществом</w:t>
            </w:r>
            <w:r w:rsidRPr="001C116E">
              <w:rPr>
                <w:color w:val="000000"/>
                <w:sz w:val="24"/>
                <w:szCs w:val="24"/>
              </w:rPr>
              <w:br/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6723,0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6723,0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ние предпродажной подготовки объе</w:t>
            </w:r>
            <w:r w:rsidRPr="001C116E">
              <w:rPr>
                <w:color w:val="000000"/>
                <w:sz w:val="24"/>
                <w:szCs w:val="24"/>
              </w:rPr>
              <w:t>к</w:t>
            </w:r>
            <w:r w:rsidRPr="001C116E">
              <w:rPr>
                <w:color w:val="000000"/>
                <w:sz w:val="24"/>
                <w:szCs w:val="24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1320,0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1320,0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«Поддержка социально ориентирова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ных некоммерческих организаций и территориального общественного сам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поддержка отдельных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174,8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1241857,0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Оплата принятых и неисполненных в 2017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98 0 00 91010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98 0 00 91010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1141857,0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1141857,0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95130,4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92851,3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92851,3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12894,6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12894,6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12105,8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752,7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1825,0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нию пожарной безопасности террит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1825,0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1825,0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</w:t>
            </w:r>
            <w:r w:rsidRPr="001C116E">
              <w:rPr>
                <w:color w:val="000000"/>
                <w:sz w:val="24"/>
                <w:szCs w:val="24"/>
              </w:rPr>
              <w:t>я</w:t>
            </w:r>
            <w:r w:rsidRPr="001C116E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78131,7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76472,3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18694,5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1393,7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56343,1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</w:t>
            </w:r>
            <w:r w:rsidRPr="001C116E">
              <w:rPr>
                <w:color w:val="000000"/>
                <w:sz w:val="24"/>
                <w:szCs w:val="24"/>
              </w:rPr>
              <w:t>з</w:t>
            </w:r>
            <w:r w:rsidRPr="001C116E">
              <w:rPr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1659,4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1597,9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61,5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добровол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1C116E">
              <w:rPr>
                <w:color w:val="000000"/>
                <w:sz w:val="24"/>
                <w:szCs w:val="24"/>
              </w:rPr>
              <w:t>у</w:t>
            </w:r>
            <w:r w:rsidRPr="001C116E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2141222,5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8860,0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8860,0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предупреждение и ликвид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цию болезней животных, их лечение, защиту населения от болезней, общих для человека и животных, в части орг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Иные непрограммные направления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де</w:t>
            </w:r>
            <w:r w:rsidRPr="001C116E">
              <w:rPr>
                <w:color w:val="000000"/>
                <w:sz w:val="24"/>
                <w:szCs w:val="24"/>
              </w:rPr>
              <w:t>я</w:t>
            </w:r>
            <w:r w:rsidRPr="001C116E">
              <w:rPr>
                <w:color w:val="000000"/>
                <w:sz w:val="24"/>
                <w:szCs w:val="24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4541,1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Субсидии на возмещение затрат, св</w:t>
            </w:r>
            <w:r w:rsidRPr="001C116E">
              <w:rPr>
                <w:color w:val="000000"/>
                <w:sz w:val="24"/>
                <w:szCs w:val="24"/>
              </w:rPr>
              <w:t>я</w:t>
            </w:r>
            <w:r w:rsidRPr="001C116E">
              <w:rPr>
                <w:color w:val="000000"/>
                <w:sz w:val="24"/>
                <w:szCs w:val="24"/>
              </w:rPr>
              <w:t>занных с выполнением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4541,1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4541,1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Субсидии на возмещение затрат на содержание и ремонт объектов гидроте</w:t>
            </w:r>
            <w:r w:rsidRPr="001C116E">
              <w:rPr>
                <w:color w:val="000000"/>
                <w:sz w:val="24"/>
                <w:szCs w:val="24"/>
              </w:rPr>
              <w:t>х</w:t>
            </w:r>
            <w:r w:rsidRPr="001C116E">
              <w:rPr>
                <w:color w:val="000000"/>
                <w:sz w:val="24"/>
                <w:szCs w:val="24"/>
              </w:rPr>
              <w:t>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18596,9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18596,9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18596,9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15496,0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13079,8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2281,0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135,2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1C116E">
              <w:rPr>
                <w:color w:val="000000"/>
                <w:sz w:val="24"/>
                <w:szCs w:val="24"/>
              </w:rPr>
              <w:t>с</w:t>
            </w:r>
            <w:r w:rsidRPr="001C116E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3100,9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3100,9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880498,5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 xml:space="preserve">ние и развитие улично-дорожной сети Волгограда и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847394,6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847394,6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2015,9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2015,9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жиров внутренним водным транспо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жиров городским электрическим тран</w:t>
            </w:r>
            <w:r w:rsidRPr="001C116E">
              <w:rPr>
                <w:color w:val="000000"/>
                <w:sz w:val="24"/>
                <w:szCs w:val="24"/>
              </w:rPr>
              <w:t>с</w:t>
            </w:r>
            <w:r w:rsidRPr="001C116E">
              <w:rPr>
                <w:color w:val="000000"/>
                <w:sz w:val="24"/>
                <w:szCs w:val="24"/>
              </w:rPr>
              <w:t>портом на трамвайных и троллейбу</w:t>
            </w:r>
            <w:r w:rsidRPr="001C116E">
              <w:rPr>
                <w:color w:val="000000"/>
                <w:sz w:val="24"/>
                <w:szCs w:val="24"/>
              </w:rPr>
              <w:t>с</w:t>
            </w:r>
            <w:r w:rsidRPr="001C116E">
              <w:rPr>
                <w:color w:val="000000"/>
                <w:sz w:val="24"/>
                <w:szCs w:val="24"/>
              </w:rPr>
              <w:t>ных маршрутах общего пользования в границах городского округа город-герой Волгоград по регулируемым в установленном действующим законод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тельством Российской Федерации п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жиров автомобильным транспортом на маршрутах общего пользования в гр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ницах городского округа город-герой Волгоград по регулируемым в устано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 xml:space="preserve">ленном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действующим законодател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340143,0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340143,0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33103,9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33103,9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33103,9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31498,2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1558,9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977225,9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923725,6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мобильных дорог для безопасности д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87874,9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Содержание автомобильных дорог 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835850,7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Ремонт и капитальный ремонт автом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Финансовое обеспечение дорожной 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103409,0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496591,0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строительство и реко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значения и и</w:t>
            </w:r>
            <w:r w:rsidRPr="001C116E">
              <w:rPr>
                <w:color w:val="000000"/>
                <w:sz w:val="24"/>
                <w:szCs w:val="24"/>
              </w:rPr>
              <w:t>с</w:t>
            </w:r>
            <w:r w:rsidRPr="001C116E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210510,6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210510,6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03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25165,5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 0 03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25165,5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Основное мероприятие «Комплексное благоустройство дворовых территорий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Ремонт и капитальный ремонт двор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вых территорий многоквартирных д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мов, проездов к дворовым территориям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36800,0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36800,0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36800,0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32175,9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4145,1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27050,5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25428,5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1150,0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472,0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Расходы на развитие и обеспечение информационно-коммуникационных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технологий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187693,0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126026,4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126026,4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фед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рального бюджета предоставлены су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сидии на капитальные вложения в об</w:t>
            </w:r>
            <w:r w:rsidRPr="001C116E">
              <w:rPr>
                <w:color w:val="000000"/>
                <w:sz w:val="24"/>
                <w:szCs w:val="24"/>
              </w:rPr>
              <w:t>ъ</w:t>
            </w:r>
            <w:r w:rsidRPr="001C116E">
              <w:rPr>
                <w:color w:val="000000"/>
                <w:sz w:val="24"/>
                <w:szCs w:val="24"/>
              </w:rPr>
              <w:t>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108382,6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108382,6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17643,8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17643,8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61666,6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33987,1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33987,1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33097,1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15705,5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15705,5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14560,1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1113,2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32,2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имущ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ством Волгограда» на 2017 – 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64 0 51 20090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64 0 51 20090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ния территории Волгограда» на 2017-2018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10924,0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10924,0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10924,0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1326918,2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25207,5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Основное мероприятие «Обеспечение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22702,5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22702,5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491,4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491,4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18798,6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18798,6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Инструментальное обследование мн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3238,5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3238,5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279975,0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279586,4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«Обеспечение функционирования инженерной инфр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278741,0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ющих организаций, связанных с прим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 xml:space="preserve">нением ими социальных тарифов (цен) на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278337,7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278337,7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434584,7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407109,7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16000,4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энерг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снабжение объектов наружного осв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15835,4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15835,4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352756,4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352756,4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352756,4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1C116E">
              <w:rPr>
                <w:color w:val="000000"/>
                <w:sz w:val="24"/>
                <w:szCs w:val="24"/>
              </w:rPr>
              <w:t>й</w:t>
            </w:r>
            <w:r w:rsidRPr="001C116E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38352,9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26066,8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26066,8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12286,1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12286,1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22809,7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9573,7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3045,5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3045,5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Субсидии на возмещение затрат на прочие мероприятия по благоустро</w:t>
            </w:r>
            <w:r w:rsidRPr="001C116E">
              <w:rPr>
                <w:color w:val="000000"/>
                <w:sz w:val="24"/>
                <w:szCs w:val="24"/>
              </w:rPr>
              <w:t>й</w:t>
            </w:r>
            <w:r w:rsidRPr="001C116E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«Благоустро</w:t>
            </w:r>
            <w:r w:rsidRPr="001C116E">
              <w:rPr>
                <w:color w:val="000000"/>
                <w:sz w:val="24"/>
                <w:szCs w:val="24"/>
              </w:rPr>
              <w:t>й</w:t>
            </w:r>
            <w:r w:rsidRPr="001C116E">
              <w:rPr>
                <w:color w:val="000000"/>
                <w:sz w:val="24"/>
                <w:szCs w:val="24"/>
              </w:rPr>
              <w:t>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4665,3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4665,3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4665,3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4665,3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587151,0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587151,0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46496,5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46496,5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44533,1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1917,9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45,5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46562,0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41280,6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38019,3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3220,2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5141,0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Охрана объектов растительного и ж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8264994,7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3393704,7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3393642,7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дошкольных образовательных учрежд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3214559,3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1149933,5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1149933,5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 xml:space="preserve">тельного процесса муниципальными дошкольными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образовательными орг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ного общего и среднего общего образ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вания в муниципальных общеобразов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109481,4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88687,9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88687,9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20298,3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20298,3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495,2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495,2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и дополн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55969,0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Расходы местного бюджета, в целях софинансирования которых из бюджета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Волгоградской области предоставлены субсидии на капитальные вложения в объекты образовательной инфрастру</w:t>
            </w:r>
            <w:r w:rsidRPr="001C116E">
              <w:rPr>
                <w:color w:val="000000"/>
                <w:sz w:val="24"/>
                <w:szCs w:val="24"/>
              </w:rPr>
              <w:t>к</w:t>
            </w:r>
            <w:r w:rsidRPr="001C116E">
              <w:rPr>
                <w:color w:val="000000"/>
                <w:sz w:val="24"/>
                <w:szCs w:val="24"/>
              </w:rPr>
              <w:t>туры муниципальной собственности в рамках развития дошкольного образ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07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39399,6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07 S1420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39399,6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ными дошкольными образовательными организациям и частными общеобраз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13633,0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1C116E">
              <w:rPr>
                <w:color w:val="000000"/>
                <w:sz w:val="24"/>
                <w:szCs w:val="24"/>
              </w:rPr>
              <w:t>ю</w:t>
            </w:r>
            <w:r w:rsidRPr="001C116E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3263,8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3263,8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1C116E">
              <w:rPr>
                <w:color w:val="000000"/>
                <w:sz w:val="24"/>
                <w:szCs w:val="24"/>
              </w:rPr>
              <w:t>ю</w:t>
            </w:r>
            <w:r w:rsidRPr="001C116E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2078,3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2078,3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1C116E">
              <w:rPr>
                <w:color w:val="000000"/>
                <w:sz w:val="24"/>
                <w:szCs w:val="24"/>
              </w:rPr>
              <w:t>ю</w:t>
            </w:r>
            <w:r w:rsidRPr="001C116E">
              <w:rPr>
                <w:color w:val="000000"/>
                <w:sz w:val="24"/>
                <w:szCs w:val="24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63,6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1C116E">
              <w:rPr>
                <w:color w:val="000000"/>
                <w:sz w:val="24"/>
                <w:szCs w:val="24"/>
              </w:rPr>
              <w:t>я</w:t>
            </w:r>
            <w:r w:rsidRPr="001C116E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1C116E">
              <w:rPr>
                <w:color w:val="000000"/>
                <w:sz w:val="24"/>
                <w:szCs w:val="24"/>
              </w:rPr>
              <w:t>я</w:t>
            </w:r>
            <w:r w:rsidRPr="001C116E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1C116E">
              <w:rPr>
                <w:color w:val="000000"/>
                <w:sz w:val="24"/>
                <w:szCs w:val="24"/>
              </w:rPr>
              <w:t>я</w:t>
            </w:r>
            <w:r w:rsidRPr="001C116E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«Формирование условий для обеспечения инклюзивного образования детей-инвалидов в 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3681843,6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3681843,6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ного общего и среднего общего образ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 xml:space="preserve">вания в муниципальных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общеобразов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3625495,5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732241,3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732241,3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2284015,1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2284015,1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560641,7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560641,7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22362,9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22362,9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ными дошкольными образовательными организациям и частными общеобраз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56348,1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 xml:space="preserve">зовательными организациями,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име</w:t>
            </w:r>
            <w:r w:rsidRPr="001C116E">
              <w:rPr>
                <w:color w:val="000000"/>
                <w:sz w:val="24"/>
                <w:szCs w:val="24"/>
              </w:rPr>
              <w:t>ю</w:t>
            </w:r>
            <w:r w:rsidRPr="001C116E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40607,2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40607,2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1C116E">
              <w:rPr>
                <w:color w:val="000000"/>
                <w:sz w:val="24"/>
                <w:szCs w:val="24"/>
              </w:rPr>
              <w:t>ю</w:t>
            </w:r>
            <w:r w:rsidRPr="001C116E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15077,8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15077,8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1C116E">
              <w:rPr>
                <w:color w:val="000000"/>
                <w:sz w:val="24"/>
                <w:szCs w:val="24"/>
              </w:rPr>
              <w:t>ю</w:t>
            </w:r>
            <w:r w:rsidRPr="001C116E">
              <w:rPr>
                <w:color w:val="000000"/>
                <w:sz w:val="24"/>
                <w:szCs w:val="24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663,1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663,1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751272,6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344314,7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зования детей в учреждениях дополн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259180,2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257957,8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4642,9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501,1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252803,6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сов местного значения в сфере допо</w:t>
            </w:r>
            <w:r w:rsidRPr="001C116E">
              <w:rPr>
                <w:color w:val="000000"/>
                <w:sz w:val="24"/>
                <w:szCs w:val="24"/>
              </w:rPr>
              <w:t>л</w:t>
            </w:r>
            <w:r w:rsidRPr="001C116E">
              <w:rPr>
                <w:color w:val="000000"/>
                <w:sz w:val="24"/>
                <w:szCs w:val="24"/>
              </w:rPr>
              <w:t>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1222,4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1222,4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и дополн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85134,5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капитальные вложения в объекты образовательной инфрастру</w:t>
            </w:r>
            <w:r w:rsidRPr="001C116E">
              <w:rPr>
                <w:color w:val="000000"/>
                <w:sz w:val="24"/>
                <w:szCs w:val="24"/>
              </w:rPr>
              <w:t>к</w:t>
            </w:r>
            <w:r w:rsidRPr="001C116E">
              <w:rPr>
                <w:color w:val="000000"/>
                <w:sz w:val="24"/>
                <w:szCs w:val="24"/>
              </w:rPr>
              <w:t>туры муниципальной собственности в рамках развития дополнительного 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85134,5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85134,5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зования детей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зования детей в сфере искусства Волг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Основное мероприятие «Формирование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условий для обеспечения инклюзивного образования детей-инвалидов в 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«Развитие ка</w:t>
            </w:r>
            <w:r w:rsidRPr="001C116E">
              <w:rPr>
                <w:color w:val="000000"/>
                <w:sz w:val="24"/>
                <w:szCs w:val="24"/>
              </w:rPr>
              <w:t>д</w:t>
            </w:r>
            <w:r w:rsidRPr="001C116E">
              <w:rPr>
                <w:color w:val="000000"/>
                <w:sz w:val="24"/>
                <w:szCs w:val="24"/>
              </w:rPr>
              <w:t>рового потенциала педагогов и руков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дителей учреждений дошкольного, 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148138,7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101781,4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организованного содержательного досуга детей и молод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65572,8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65572,8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65572,8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«Формирование у детей и молодежи устойчивой мот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вации к ведению здорового образа жи</w:t>
            </w:r>
            <w:r w:rsidRPr="001C116E">
              <w:rPr>
                <w:color w:val="000000"/>
                <w:sz w:val="24"/>
                <w:szCs w:val="24"/>
              </w:rPr>
              <w:t>з</w:t>
            </w:r>
            <w:r w:rsidRPr="001C116E">
              <w:rPr>
                <w:color w:val="000000"/>
                <w:sz w:val="24"/>
                <w:szCs w:val="24"/>
              </w:rPr>
              <w:t>ни и профилактика асоциальных проя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8086,2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8086,2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8086,2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23237,8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23237,8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23237,8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талантл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вых и одаренных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4884,6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4884,6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4884,6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ция отдыха детей в каникулярное вр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46112,8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6857,7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6857,7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6857,7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обучающихся в каникулярное время в лагерях с дневным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пребыван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ем детей, организуемых на базе 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39255,1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Расходы на организацию отдыха детей в каникулярный период в лагерях дне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ного пребывания на базе муниципал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ных образовательных организаций Во</w:t>
            </w:r>
            <w:r w:rsidRPr="001C116E">
              <w:rPr>
                <w:color w:val="000000"/>
                <w:sz w:val="24"/>
                <w:szCs w:val="24"/>
              </w:rPr>
              <w:t>л</w:t>
            </w:r>
            <w:r w:rsidRPr="001C116E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 на орган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зацию отдыха детей в каникулярный период в лагерях дневного пребывания на базе муниципальных образовател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ных организаций Волгограда, в целях софинансирования которых из бюджета Волгоградской области предоставляю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237078,9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158219,8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</w:t>
            </w:r>
            <w:r w:rsidRPr="001C116E">
              <w:rPr>
                <w:color w:val="000000"/>
                <w:sz w:val="24"/>
                <w:szCs w:val="24"/>
              </w:rPr>
              <w:t>х</w:t>
            </w:r>
            <w:r w:rsidRPr="001C116E">
              <w:rPr>
                <w:color w:val="000000"/>
                <w:sz w:val="24"/>
                <w:szCs w:val="24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ным учащимся и воспитанникам 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 общеобразовательных учреждений, муниципальных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стабильного функционирования 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142673,6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13895,9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1290,3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«Стимулиров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ным учащимся и воспитанникам 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 общеобразовательных учреждений, муниципальных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ным учащимся и воспитанникам 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 общеобразовательных учреждений, муниципальных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политики, организация и проведение мероприятий с детьми и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стипендии города-героя Волг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66787,1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66787,1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66787,1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64750,2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2014,8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9666,0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</w:t>
            </w:r>
            <w:r w:rsidRPr="001C116E">
              <w:rPr>
                <w:color w:val="000000"/>
                <w:sz w:val="24"/>
                <w:szCs w:val="24"/>
              </w:rPr>
              <w:t>м</w:t>
            </w:r>
            <w:r w:rsidRPr="001C116E">
              <w:rPr>
                <w:color w:val="000000"/>
                <w:sz w:val="24"/>
                <w:szCs w:val="24"/>
              </w:rPr>
              <w:t>блей, оркестров учреждений общего среднего и дополнительного образов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9666,0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9666,0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338376,2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294422,0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294422,0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</w:t>
            </w:r>
            <w:r w:rsidRPr="001C116E">
              <w:rPr>
                <w:color w:val="000000"/>
                <w:sz w:val="24"/>
                <w:szCs w:val="24"/>
              </w:rPr>
              <w:t>у</w:t>
            </w:r>
            <w:r w:rsidRPr="001C116E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72006,0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72006,0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72006,0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84788,3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84788,3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84788,3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133933,7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133933,7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133933,7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«Развитие инфраструктуры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осуществление капитал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ных вложений в объекты культурной инфраструктуры муниципальной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07 S1320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07 S1320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43954,2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31632,8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1848,2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29,9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10159,0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280,2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597855,0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1525,3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152529,3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4277,6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4277,6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1C116E">
              <w:rPr>
                <w:color w:val="000000"/>
                <w:sz w:val="24"/>
                <w:szCs w:val="24"/>
              </w:rPr>
              <w:t>я</w:t>
            </w:r>
            <w:r w:rsidRPr="001C116E">
              <w:rPr>
                <w:color w:val="000000"/>
                <w:sz w:val="24"/>
                <w:szCs w:val="24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4277,6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4277,6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3153,4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1085,2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269402,6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269402,6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251538,7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Ежемесячная денежная выплата поче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ному гражданину города-героя Волг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2880,0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2880,0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Компенсация обучающимся общеобр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8572,6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85,7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8486,9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4646,0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3709,0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3644,5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1215,1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1194,0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</w:t>
            </w:r>
            <w:r w:rsidRPr="001C116E">
              <w:rPr>
                <w:color w:val="000000"/>
                <w:sz w:val="24"/>
                <w:szCs w:val="24"/>
              </w:rPr>
              <w:t>у</w:t>
            </w:r>
            <w:r w:rsidRPr="001C116E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222802,0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2228,0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220574,0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1C116E">
              <w:rPr>
                <w:color w:val="000000"/>
                <w:sz w:val="24"/>
                <w:szCs w:val="24"/>
              </w:rPr>
              <w:t>я</w:t>
            </w:r>
            <w:r w:rsidRPr="001C116E">
              <w:rPr>
                <w:color w:val="000000"/>
                <w:sz w:val="24"/>
                <w:szCs w:val="24"/>
              </w:rPr>
              <w:t>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17863,9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Субсидии на возмещение недополуче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ния о предоставлении мер социальной поддержки обучающимся в общеобр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зовательных учреждениях Волгограда при оказании транспортных услуг в общественном (городском) муниц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122957,3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122957,3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122957,3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содержание 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бенка (присмотр и уход за ребенком) в муниципальных образовательных орг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 xml:space="preserve">низациях, реализующих основную общеобразовательную программу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д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213,7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21148,6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79282,4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79282,4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ставление им мер социальной поддер</w:t>
            </w:r>
            <w:r w:rsidRPr="001C116E">
              <w:rPr>
                <w:color w:val="000000"/>
                <w:sz w:val="24"/>
                <w:szCs w:val="24"/>
              </w:rPr>
              <w:t>ж</w:t>
            </w:r>
            <w:r w:rsidRPr="001C116E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22312,6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22312,6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47162,9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</w:t>
            </w:r>
            <w:r w:rsidRPr="001C116E">
              <w:rPr>
                <w:color w:val="000000"/>
                <w:sz w:val="24"/>
                <w:szCs w:val="24"/>
              </w:rPr>
              <w:t>о</w:t>
            </w:r>
            <w:r w:rsidRPr="001C116E">
              <w:rPr>
                <w:color w:val="000000"/>
                <w:sz w:val="24"/>
                <w:szCs w:val="24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46862,9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24245,9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24245,9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22909,6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1321,3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22617,0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ние деятельности по опеке и попеч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22617,0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21604,4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1012,6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343805,7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305455,5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305455,5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«Привлечение населения Волгограда к регулярным занятиям физической культурой и спо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104125,4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104125,4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104125,4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ско-юношеского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201330,1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201330,1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201330,1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17687,2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17687,2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6617,4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Мероприятия в области физической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6617,4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1748,9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4868,5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фед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рального бюджета предоставлены су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сидии на осуществление капитальных вложений в объекты спортивной и</w:t>
            </w:r>
            <w:r w:rsidRPr="001C116E">
              <w:rPr>
                <w:color w:val="000000"/>
                <w:sz w:val="24"/>
                <w:szCs w:val="24"/>
              </w:rPr>
              <w:t>н</w:t>
            </w:r>
            <w:r w:rsidRPr="001C116E">
              <w:rPr>
                <w:color w:val="000000"/>
                <w:sz w:val="24"/>
                <w:szCs w:val="24"/>
              </w:rPr>
              <w:t>фраструктуры муниципальной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 (многофункциональные и</w:t>
            </w:r>
            <w:r w:rsidRPr="001C116E">
              <w:rPr>
                <w:color w:val="000000"/>
                <w:sz w:val="24"/>
                <w:szCs w:val="24"/>
              </w:rPr>
              <w:t>г</w:t>
            </w:r>
            <w:r w:rsidRPr="001C116E">
              <w:rPr>
                <w:color w:val="000000"/>
                <w:sz w:val="24"/>
                <w:szCs w:val="24"/>
              </w:rPr>
              <w:t>ровые площадки)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05 L4952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C116E">
              <w:rPr>
                <w:color w:val="000000"/>
                <w:sz w:val="24"/>
                <w:szCs w:val="24"/>
              </w:rPr>
              <w:t>б</w:t>
            </w:r>
            <w:r w:rsidRPr="001C116E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05 L4952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20663,0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9897,7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 учреждений в сфере физ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9897,7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9897,7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9079,9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794,3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10765,3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10765,3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1C116E">
              <w:rPr>
                <w:color w:val="000000"/>
                <w:sz w:val="24"/>
                <w:szCs w:val="24"/>
              </w:rPr>
              <w:t>в</w:t>
            </w:r>
            <w:r w:rsidRPr="001C116E">
              <w:rPr>
                <w:color w:val="000000"/>
                <w:sz w:val="24"/>
                <w:szCs w:val="24"/>
              </w:rPr>
              <w:t>ления Волгограда, органов администр</w:t>
            </w:r>
            <w:r w:rsidRPr="001C116E">
              <w:rPr>
                <w:color w:val="000000"/>
                <w:sz w:val="24"/>
                <w:szCs w:val="24"/>
              </w:rPr>
              <w:t>а</w:t>
            </w:r>
            <w:r w:rsidRPr="001C116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10765,3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10182,7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1C116E">
              <w:rPr>
                <w:color w:val="000000"/>
                <w:sz w:val="24"/>
                <w:szCs w:val="24"/>
              </w:rPr>
              <w:t>и</w:t>
            </w:r>
            <w:r w:rsidRPr="001C116E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561,3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21,3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28581,5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15110,3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15110,3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15110,3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15110,3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15110,3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13471,2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13471,2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13471,2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13471,2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C116E">
              <w:rPr>
                <w:color w:val="000000"/>
                <w:sz w:val="24"/>
                <w:szCs w:val="24"/>
              </w:rPr>
              <w:t>е</w:t>
            </w:r>
            <w:r w:rsidRPr="001C116E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13471,2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 xml:space="preserve">Обслуживание государственного и </w:t>
            </w:r>
            <w:r w:rsidRPr="001C116E">
              <w:rPr>
                <w:color w:val="000000"/>
                <w:sz w:val="24"/>
                <w:szCs w:val="24"/>
              </w:rPr>
              <w:lastRenderedPageBreak/>
              <w:t>м</w:t>
            </w:r>
            <w:r w:rsidRPr="001C116E">
              <w:rPr>
                <w:color w:val="000000"/>
                <w:sz w:val="24"/>
                <w:szCs w:val="24"/>
              </w:rPr>
              <w:t>у</w:t>
            </w:r>
            <w:r w:rsidRPr="001C116E">
              <w:rPr>
                <w:color w:val="000000"/>
                <w:sz w:val="24"/>
                <w:szCs w:val="24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вну</w:t>
            </w:r>
            <w:r w:rsidRPr="001C116E">
              <w:rPr>
                <w:color w:val="000000"/>
                <w:sz w:val="24"/>
                <w:szCs w:val="24"/>
              </w:rPr>
              <w:t>т</w:t>
            </w:r>
            <w:r w:rsidRPr="001C116E">
              <w:rPr>
                <w:color w:val="000000"/>
                <w:sz w:val="24"/>
                <w:szCs w:val="24"/>
              </w:rPr>
              <w:t>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1C116E">
              <w:rPr>
                <w:color w:val="000000"/>
                <w:sz w:val="24"/>
                <w:szCs w:val="24"/>
              </w:rPr>
              <w:t>р</w:t>
            </w:r>
            <w:r w:rsidRPr="001C116E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1C116E">
              <w:rPr>
                <w:color w:val="000000"/>
                <w:sz w:val="24"/>
                <w:szCs w:val="24"/>
              </w:rPr>
              <w:t>ь</w:t>
            </w:r>
            <w:r w:rsidRPr="001C116E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1C116E">
              <w:rPr>
                <w:color w:val="000000"/>
                <w:sz w:val="24"/>
                <w:szCs w:val="24"/>
              </w:rPr>
              <w:t>у</w:t>
            </w:r>
            <w:r w:rsidRPr="001C116E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1C116E" w:rsidTr="001A7E4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1C116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C116E">
              <w:rPr>
                <w:color w:val="000000"/>
                <w:sz w:val="24"/>
                <w:szCs w:val="24"/>
              </w:rPr>
              <w:t>16429954,9</w:t>
            </w:r>
          </w:p>
        </w:tc>
      </w:tr>
    </w:tbl>
    <w:p w:rsidR="001A7E4B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rPr>
          <w:sz w:val="28"/>
          <w:szCs w:val="28"/>
        </w:rPr>
      </w:pPr>
    </w:p>
    <w:p w:rsidR="001A7E4B" w:rsidRPr="001C116E" w:rsidRDefault="001A7E4B" w:rsidP="001A7E4B">
      <w:pPr>
        <w:rPr>
          <w:sz w:val="28"/>
          <w:szCs w:val="28"/>
        </w:rPr>
      </w:pPr>
      <w:r w:rsidRPr="001C116E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классификации расходов бюджета Волгограда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4A46DA">
        <w:rPr>
          <w:sz w:val="28"/>
          <w:szCs w:val="28"/>
        </w:rPr>
        <w:t>201</w:t>
      </w:r>
      <w:r>
        <w:rPr>
          <w:sz w:val="28"/>
          <w:szCs w:val="28"/>
        </w:rPr>
        <w:t xml:space="preserve">9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1A7E4B" w:rsidRDefault="001A7E4B" w:rsidP="001A7E4B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567"/>
        <w:gridCol w:w="709"/>
        <w:gridCol w:w="1559"/>
        <w:gridCol w:w="851"/>
        <w:gridCol w:w="1276"/>
        <w:gridCol w:w="1275"/>
      </w:tblGrid>
      <w:tr w:rsidR="001A7E4B" w:rsidRPr="008A1A25" w:rsidTr="001A7E4B">
        <w:trPr>
          <w:trHeight w:val="2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Ра</w:t>
            </w:r>
            <w:r w:rsidRPr="008A1A25">
              <w:rPr>
                <w:color w:val="000000"/>
                <w:sz w:val="24"/>
                <w:szCs w:val="24"/>
              </w:rPr>
              <w:t>з</w:t>
            </w:r>
            <w:r w:rsidRPr="008A1A25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По</w:t>
            </w:r>
            <w:r w:rsidRPr="008A1A25">
              <w:rPr>
                <w:color w:val="000000"/>
                <w:sz w:val="24"/>
                <w:szCs w:val="24"/>
              </w:rPr>
              <w:t>д</w:t>
            </w:r>
            <w:r w:rsidRPr="008A1A25">
              <w:rPr>
                <w:color w:val="000000"/>
                <w:sz w:val="24"/>
                <w:szCs w:val="24"/>
              </w:rPr>
              <w:t>ра</w:t>
            </w:r>
            <w:r w:rsidRPr="008A1A25">
              <w:rPr>
                <w:color w:val="000000"/>
                <w:sz w:val="24"/>
                <w:szCs w:val="24"/>
              </w:rPr>
              <w:t>з</w:t>
            </w:r>
            <w:r w:rsidRPr="008A1A25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Группа вида расх</w:t>
            </w:r>
            <w:r w:rsidRPr="008A1A25">
              <w:rPr>
                <w:color w:val="000000"/>
                <w:sz w:val="24"/>
                <w:szCs w:val="24"/>
              </w:rPr>
              <w:t>о</w:t>
            </w:r>
            <w:r w:rsidRPr="008A1A25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1A7E4B" w:rsidRPr="008A1A25" w:rsidTr="001A7E4B">
        <w:trPr>
          <w:trHeight w:val="2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B" w:rsidRPr="008A1A25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1A7E4B" w:rsidRPr="008A1A25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1378576,7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1372007,3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сти и представительных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муниципальных 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81525,1</w:t>
            </w:r>
          </w:p>
        </w:tc>
      </w:tr>
    </w:tbl>
    <w:p w:rsidR="001A7E4B" w:rsidRDefault="001A7E4B" w:rsidP="001A7E4B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567"/>
        <w:gridCol w:w="709"/>
        <w:gridCol w:w="1559"/>
        <w:gridCol w:w="851"/>
        <w:gridCol w:w="1276"/>
        <w:gridCol w:w="1275"/>
      </w:tblGrid>
      <w:tr w:rsidR="001A7E4B" w:rsidRPr="00F621AE" w:rsidTr="001A7E4B">
        <w:trPr>
          <w:trHeight w:val="2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A1A25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A1A25">
              <w:rPr>
                <w:color w:val="000000"/>
                <w:sz w:val="24"/>
                <w:szCs w:val="24"/>
              </w:rPr>
              <w:t>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76393,1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76393,1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5079,0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53,0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ства Российской Федерации, высших исполнительных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государственной власти субъектов Российской Федер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364742,8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364742,8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364742,8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363220,1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364742,8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347300,0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348563,7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15360,4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15619,4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559,7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475,7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475,7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475,7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</w:t>
            </w:r>
            <w:r w:rsidRPr="00F621AE">
              <w:rPr>
                <w:color w:val="000000"/>
                <w:sz w:val="24"/>
                <w:szCs w:val="24"/>
              </w:rPr>
              <w:t>й</w:t>
            </w:r>
            <w:r w:rsidRPr="00F621AE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475,7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475,7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женных органов и органов ф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110654,8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111037,0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32597,6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32597,6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32597,6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31024,1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31024,1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1563,5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75460,5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75460,5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2915,0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Резервный фонд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800463,0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791807,7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рушений на территории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«Улу</w:t>
            </w:r>
            <w:r w:rsidRPr="00F621AE">
              <w:rPr>
                <w:color w:val="000000"/>
                <w:sz w:val="24"/>
                <w:szCs w:val="24"/>
              </w:rPr>
              <w:t>ч</w:t>
            </w:r>
            <w:r w:rsidRPr="00F621AE">
              <w:rPr>
                <w:color w:val="000000"/>
                <w:sz w:val="24"/>
                <w:szCs w:val="24"/>
              </w:rPr>
              <w:t>шение деятельности по проф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лактике и пресечению терр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ризма, экстремизма на террит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тремизма на территории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Основное мероприятие «Пов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шение эффективности работы системы профилактики прав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24150,2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ления деятельности Волгогра</w:t>
            </w:r>
            <w:r w:rsidRPr="00F621AE">
              <w:rPr>
                <w:color w:val="000000"/>
                <w:sz w:val="24"/>
                <w:szCs w:val="24"/>
              </w:rPr>
              <w:t>д</w:t>
            </w:r>
            <w:r w:rsidRPr="00F621AE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24150,2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помощников депутатов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15150,2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15150,2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ления деятельности Контрол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 xml:space="preserve">блеи, союзы,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547393,5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537720,5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86286,4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86286,4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81722,5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4537,3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460732,3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451059,3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3476,5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3476,5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198389,7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204323,8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103895,6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103895,6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75604,2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81538,3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949,7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17940,2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17940,2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Взносы на капитальный ремонт общего имущества в мног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3645,2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3645,2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Выполнение обязательств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ниципального образования по выплате агентских комиссий и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3456,8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3456,8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выполнения мероприятий по управлению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7723,0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 xml:space="preserve">ных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7723,0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Обеспечение приватизации и проведение предпродажной подготовки объектов приват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1930,7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1930,7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49826,2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38365,6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28882,5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29060,0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20788,4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9153,2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152,4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2335,6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2285,6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ние функций и обеспечение деятельности муниципальных комиссий по делам несове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4101,4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4022,8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78,6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хранение, компле</w:t>
            </w:r>
            <w:r w:rsidRPr="00F621AE">
              <w:rPr>
                <w:color w:val="000000"/>
                <w:sz w:val="24"/>
                <w:szCs w:val="24"/>
              </w:rPr>
              <w:t>к</w:t>
            </w:r>
            <w:r w:rsidRPr="00F621AE">
              <w:rPr>
                <w:color w:val="000000"/>
                <w:sz w:val="24"/>
                <w:szCs w:val="24"/>
              </w:rPr>
              <w:t>тование, учет и использование архивных документов и архи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ных фондов, отнесенных к с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ставу архивного фонда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Взносы в ассоциации, асса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49587,3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49587,3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Исполнение мировых соглаш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грамма «Поддержка социально ориентированных некоммерч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ских организаций и территор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ального общественного сам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поддержка отдельных некоммерческих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Иным образом зарезервирова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229609,0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дии на подготовку к провед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229609,0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229609,0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96151,3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97237,2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93872,2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94958,1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93872,2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94958,1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12894,6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12894,6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12105,8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752,7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Проведение мероприятий по обеспечению пожарной бе</w:t>
            </w:r>
            <w:r w:rsidRPr="00F621AE">
              <w:rPr>
                <w:color w:val="000000"/>
                <w:sz w:val="24"/>
                <w:szCs w:val="24"/>
              </w:rPr>
              <w:t>з</w:t>
            </w:r>
            <w:r w:rsidRPr="00F621AE">
              <w:rPr>
                <w:color w:val="000000"/>
                <w:sz w:val="24"/>
                <w:szCs w:val="24"/>
              </w:rPr>
              <w:t>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грамма «Обеспечение безопа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ности жизнедеятельности нас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78757,6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79843,5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76472,3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77472,3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19282,3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1805,9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56343,1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56343,1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2371,2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2309,7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61,5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до</w:t>
            </w:r>
            <w:r w:rsidRPr="00F621AE">
              <w:rPr>
                <w:color w:val="000000"/>
                <w:sz w:val="24"/>
                <w:szCs w:val="24"/>
              </w:rPr>
              <w:t>б</w:t>
            </w:r>
            <w:r w:rsidRPr="00F621AE">
              <w:rPr>
                <w:color w:val="000000"/>
                <w:sz w:val="24"/>
                <w:szCs w:val="24"/>
              </w:rPr>
              <w:t>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1225226,2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1255544,5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10632,0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10632,0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предупреждение и ликвидацию болезней живо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ных, их лечение, защиту нас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ления от болезней, общих для человека и животных, в части организации и проведения м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роприятий по отлову, содерж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нию и уничтожению безна</w:t>
            </w:r>
            <w:r w:rsidRPr="00F621AE">
              <w:rPr>
                <w:color w:val="000000"/>
                <w:sz w:val="24"/>
                <w:szCs w:val="24"/>
              </w:rPr>
              <w:t>д</w:t>
            </w:r>
            <w:r w:rsidRPr="00F621AE">
              <w:rPr>
                <w:color w:val="000000"/>
                <w:sz w:val="24"/>
                <w:szCs w:val="24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6313,1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трат, связанных с выполнением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6313,1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6313,1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Субсидии на возмещение затрат на содержание и ремонт объе</w:t>
            </w:r>
            <w:r w:rsidRPr="00F621AE">
              <w:rPr>
                <w:color w:val="000000"/>
                <w:sz w:val="24"/>
                <w:szCs w:val="24"/>
              </w:rPr>
              <w:t>к</w:t>
            </w:r>
            <w:r w:rsidRPr="00F621AE">
              <w:rPr>
                <w:color w:val="000000"/>
                <w:sz w:val="24"/>
                <w:szCs w:val="24"/>
              </w:rPr>
              <w:t>тов гидротехнических соор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23146,0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23146,0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23146,0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15496,0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13079,8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13079,8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2281,0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135,2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7650,0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7650,0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875842,6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893090,6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«Содержание и развитие ули</w:t>
            </w:r>
            <w:r w:rsidRPr="00F621AE">
              <w:rPr>
                <w:color w:val="000000"/>
                <w:sz w:val="24"/>
                <w:szCs w:val="24"/>
              </w:rPr>
              <w:t>ч</w:t>
            </w:r>
            <w:r w:rsidRPr="00F621AE">
              <w:rPr>
                <w:color w:val="000000"/>
                <w:sz w:val="24"/>
                <w:szCs w:val="24"/>
              </w:rPr>
              <w:t>но-дорожной сети Волгограда и обеспечение эффективной 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боты транспортной инфр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860126,7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 xml:space="preserve">печение доступности и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пов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860126,7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Организация регулярных пер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возок пассажиров и багажа а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томобильным транспортом по регулируемым тарифам по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внутре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горо</w:t>
            </w:r>
            <w:r w:rsidRPr="00F621AE">
              <w:rPr>
                <w:color w:val="000000"/>
                <w:sz w:val="24"/>
                <w:szCs w:val="24"/>
              </w:rPr>
              <w:t>д</w:t>
            </w:r>
            <w:r w:rsidRPr="00F621AE">
              <w:rPr>
                <w:color w:val="000000"/>
                <w:sz w:val="24"/>
                <w:szCs w:val="24"/>
              </w:rPr>
              <w:t>ским электрическим транспо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том на трамвайных и тролле</w:t>
            </w:r>
            <w:r w:rsidRPr="00F621AE">
              <w:rPr>
                <w:color w:val="000000"/>
                <w:sz w:val="24"/>
                <w:szCs w:val="24"/>
              </w:rPr>
              <w:t>й</w:t>
            </w:r>
            <w:r w:rsidRPr="00F621AE">
              <w:rPr>
                <w:color w:val="000000"/>
                <w:sz w:val="24"/>
                <w:szCs w:val="24"/>
              </w:rPr>
              <w:t>бусных маршрутах общего пользования в границах горо</w:t>
            </w:r>
            <w:r w:rsidRPr="00F621AE">
              <w:rPr>
                <w:color w:val="000000"/>
                <w:sz w:val="24"/>
                <w:szCs w:val="24"/>
              </w:rPr>
              <w:t>д</w:t>
            </w:r>
            <w:r w:rsidRPr="00F621AE">
              <w:rPr>
                <w:color w:val="000000"/>
                <w:sz w:val="24"/>
                <w:szCs w:val="24"/>
              </w:rPr>
              <w:t>ского округа город-герой Во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автом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бильным транспортом на маршрутах общего пользования в границах городского округа город-герой Волгоград по рег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лируемым в установленном действующим законодател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ством Российской Федерации порядке тарифам на проезд па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местного бюджета, в целях софинансирования кот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дии на подготовку к провед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357391,0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357391,0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32963,9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32963,9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32963,9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31498,2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31498,2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1418,9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46,8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185032,0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197066,5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«Содержание и развитие ули</w:t>
            </w:r>
            <w:r w:rsidRPr="00F621AE">
              <w:rPr>
                <w:color w:val="000000"/>
                <w:sz w:val="24"/>
                <w:szCs w:val="24"/>
              </w:rPr>
              <w:t>ч</w:t>
            </w:r>
            <w:r w:rsidRPr="00F621AE">
              <w:rPr>
                <w:color w:val="000000"/>
                <w:sz w:val="24"/>
                <w:szCs w:val="24"/>
              </w:rPr>
              <w:t>но-дорожной сети Волгограда и обеспечение эффективной 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боты транспортной инфр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139766,2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 xml:space="preserve">печение технически исправного состояния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автомобильных д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рог для безопасности дорожн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139766,2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52806,0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52806,0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59085,3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59085,3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шение уровня доступности для инвалидов и других малом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бильных групп населения пр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15 0 01 20180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плексное благоустройство дворовых территорий многоква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Ремонт и капитальный ремонт дворовых территорий мног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 xml:space="preserve">квартирных домов, проездов к дворовым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территориям мног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38600,0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38600,0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38600,0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32175,9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32175,9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5945,1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5945,1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27050,5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27050,5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25428,5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25428,5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 xml:space="preserve">ных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развитие и обесп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чение информационно-коммуникационных технологий органов местного самоуправл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62225,4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63261,2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ние условий для развития т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Мероприятия в области тури</w:t>
            </w:r>
            <w:r w:rsidRPr="00F621AE">
              <w:rPr>
                <w:color w:val="000000"/>
                <w:sz w:val="24"/>
                <w:szCs w:val="24"/>
              </w:rPr>
              <w:t>з</w:t>
            </w:r>
            <w:r w:rsidRPr="00F621AE">
              <w:rPr>
                <w:color w:val="000000"/>
                <w:sz w:val="24"/>
                <w:szCs w:val="24"/>
              </w:rPr>
              <w:t>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61975,4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63011,2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34258,7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34258,7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 xml:space="preserve">ния функций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33167,1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33167,1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1081,6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27684,1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28752,5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26634,1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27202,5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14560,1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14560,1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1113,2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11497,0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F621AE">
              <w:rPr>
                <w:color w:val="000000"/>
                <w:sz w:val="24"/>
                <w:szCs w:val="24"/>
              </w:rPr>
              <w:t>й</w:t>
            </w:r>
            <w:r w:rsidRPr="00F621AE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Жилищно-коммунальное х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1041626,3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1056285,0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26436,9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29561,4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печение муниципальным жил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ем отдельных категорий гра</w:t>
            </w:r>
            <w:r w:rsidRPr="00F621AE">
              <w:rPr>
                <w:color w:val="000000"/>
                <w:sz w:val="24"/>
                <w:szCs w:val="24"/>
              </w:rPr>
              <w:t>ж</w:t>
            </w:r>
            <w:r w:rsidRPr="00F621AE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мер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23931,9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25905,4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20931,9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25905,4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491,4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491,4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Взносы на капитальный ремонт общего имущества в мног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15539,9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15539,9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9874,1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9874,1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21063,6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20675,0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печение функционирования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Мероприятия в области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комм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тие инженерной инфраструкт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Капитальные вложения в объекты государственной (мун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416196,4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412531,7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393386,7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389722,0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озеленения и благ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устройства объектов озелен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330913,8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333729,1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333529,1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333529,1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 xml:space="preserve">низация прочих мероприятий по благоустройству территорий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62472,9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55992,9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41326,9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41326,9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14666,0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14666,0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22809,7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плексное благоустройство дворовых территорий многоква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9573,7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9573,7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3045,5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3045,5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Капитальные вложения в объекты государственной (мун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Субсидии на возмещение затрат на прочие мероприятия по бл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«Благ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устройство общественных те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Реализация прочих меропри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жилищно-коммунального хозя</w:t>
            </w:r>
            <w:r w:rsidRPr="00F621AE">
              <w:rPr>
                <w:color w:val="000000"/>
                <w:sz w:val="24"/>
                <w:szCs w:val="24"/>
              </w:rPr>
              <w:t>й</w:t>
            </w:r>
            <w:r w:rsidRPr="00F621A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592201,1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593128,3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592201,1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593128,3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50781,3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50781,3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50781,3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50781,3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48817,9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48817,9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1917,9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47327,3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48254,5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42045,9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42973,1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39418,8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3513,2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 xml:space="preserve">го жилищного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5141,0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5141,0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Ведомственная целевая программа «Управление муниц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Муниципальные гарантии Во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7937747,1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8218390,3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3213697,8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3333907,4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3213511,8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3333535,4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предоставления общ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доступного дошкольного обр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зования, присмотра и ухода за детьми в муниципальных д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3095077,1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3209851,6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1145225,8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1145225,8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F621AE">
              <w:rPr>
                <w:color w:val="000000"/>
                <w:sz w:val="24"/>
                <w:szCs w:val="24"/>
              </w:rPr>
              <w:t>б</w:t>
            </w:r>
            <w:r w:rsidRPr="00F621AE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ципальными дошкольными о</w:t>
            </w:r>
            <w:r w:rsidRPr="00F621AE">
              <w:rPr>
                <w:color w:val="000000"/>
                <w:sz w:val="24"/>
                <w:szCs w:val="24"/>
              </w:rPr>
              <w:t>б</w:t>
            </w:r>
            <w:r w:rsidRPr="00F621AE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начислений на оплату труда прочих рабо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предоставления общ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доступного дошкольного, начального общего, основного общего и среднего общего о</w:t>
            </w:r>
            <w:r w:rsidRPr="00F621AE">
              <w:rPr>
                <w:color w:val="000000"/>
                <w:sz w:val="24"/>
                <w:szCs w:val="24"/>
              </w:rPr>
              <w:t>б</w:t>
            </w:r>
            <w:r w:rsidRPr="00F621AE">
              <w:rPr>
                <w:color w:val="000000"/>
                <w:sz w:val="24"/>
                <w:szCs w:val="24"/>
              </w:rPr>
              <w:t>разования в муниципальных общеобразовательных учр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104232,3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109481,4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88687,9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88687,9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образовательного процесса муниципальными общеобразов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20298,3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20298,3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495,2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495,2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Капитальные вложения в объекты государственной (мун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ными образовательными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низациям и частными общео</w:t>
            </w:r>
            <w:r w:rsidRPr="00F621AE">
              <w:rPr>
                <w:color w:val="000000"/>
                <w:sz w:val="24"/>
                <w:szCs w:val="24"/>
              </w:rPr>
              <w:t>б</w:t>
            </w:r>
            <w:r w:rsidRPr="00F621AE">
              <w:rPr>
                <w:color w:val="000000"/>
                <w:sz w:val="24"/>
                <w:szCs w:val="24"/>
              </w:rPr>
              <w:t>разовательными организаци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ми, имеющими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13633,0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3263,8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3263,8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аккредитацию на оплату труда и начислений на оплату труда прочих рабо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2078,3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2078,3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аккредитацию на обеспечение учебного пр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ными дошкольными 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мирование условий для обесп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чения инклюзивного 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ния детей-инвалидов в муниц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пальных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3593408,8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3750690,1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3593408,8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3750690,1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предоставления общ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доступного дошкольного, начального общего, основного общего и среднего общего о</w:t>
            </w:r>
            <w:r w:rsidRPr="00F621AE">
              <w:rPr>
                <w:color w:val="000000"/>
                <w:sz w:val="24"/>
                <w:szCs w:val="24"/>
              </w:rPr>
              <w:t>б</w:t>
            </w:r>
            <w:r w:rsidRPr="00F621AE">
              <w:rPr>
                <w:color w:val="000000"/>
                <w:sz w:val="24"/>
                <w:szCs w:val="24"/>
              </w:rPr>
              <w:t>разования в муниципальных общеобразовательных учр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3517024,7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3675541,0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765202,0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765202,0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 xml:space="preserve">тельными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2284015,1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2284015,1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560641,7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560641,7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39447,7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39447,7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частичную компе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сацию стоимости питания в муниципальных общеобразов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тельных организациях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ние дополнительных мест для предоставления общедоступн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18801,0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18801,0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Капитальные вложения в объекты государственной (мун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18801,0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 xml:space="preserve">ществление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образовательного процесса частными дошкол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ными образовательными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низациям и частными общео</w:t>
            </w:r>
            <w:r w:rsidRPr="00F621AE">
              <w:rPr>
                <w:color w:val="000000"/>
                <w:sz w:val="24"/>
                <w:szCs w:val="24"/>
              </w:rPr>
              <w:t>б</w:t>
            </w:r>
            <w:r w:rsidRPr="00F621AE">
              <w:rPr>
                <w:color w:val="000000"/>
                <w:sz w:val="24"/>
                <w:szCs w:val="24"/>
              </w:rPr>
              <w:t>разовательными организаци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ми, имеющими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56348,1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56348,1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40607,2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40607,2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аккредитацию на оплату труда и начислений на оплату труда прочих рабо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15077,8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15077,8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</w:t>
            </w:r>
            <w:r w:rsidRPr="00F621AE">
              <w:rPr>
                <w:color w:val="000000"/>
                <w:sz w:val="24"/>
                <w:szCs w:val="24"/>
              </w:rPr>
              <w:t>т</w:t>
            </w:r>
            <w:r w:rsidRPr="00F621AE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аккредитацию на обеспечение учебного пр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663,1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663,1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683476,7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684490,6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на территории города-героя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274192,1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предоставления допо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274192,1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272365,9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272881,3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4642,9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501,1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267211,7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267727,1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для решения отдел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ных вопросов местного знач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1310,8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1310,8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ры и спорта на территории Во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предоставления допо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нительного образования детей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предоставления допо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тие кадрового потенциала пед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гогов и руководителей учр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деятельности и оказ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ние услуг учреждением высш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148594,8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150027,9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молодежной полит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ки, организация и проведение мероприятий с детьми и мол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дежью на территории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102237,5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103584,1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хранение и развитие системы организованного содержател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ного досуга детей и молодежи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66663,2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66663,2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66663,2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мирование у детей и молодежи устойчивой мотивации к вед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нию здорового образа жизни и профилактика асоциальных проявлений в молодежной ср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8195,2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8195,2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8195,2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«С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хранение и развитие системы гражданско-патриотического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23343,7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23343,7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23343,7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ние условий для самореализ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 xml:space="preserve">ции талантливых и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одаренных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5382,0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4982,0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4982,0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46112,8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46199,3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отдыха детей в кан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кулярное время на базе мун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ципального учреждения «Г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6944,2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6944,2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6944,2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отдыха обучающихся в каникулярное время в лагерях с дневным пребыванием детей, организуемых на базе муниц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39255,1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организацию отд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ха детей в каникулярный пер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од в лагерях дневного пребыв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Расходы местного бюджета на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организацию отдыха детей в каникулярный период в лагерях дневного пребывания на базе муниципальных образовател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ных организаций Волгограда, в целях софинансирования кот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рых из бюджета Волгоградской области предоставляются су</w:t>
            </w:r>
            <w:r w:rsidRPr="00F621AE">
              <w:rPr>
                <w:color w:val="000000"/>
                <w:sz w:val="24"/>
                <w:szCs w:val="24"/>
              </w:rPr>
              <w:t>б</w:t>
            </w:r>
            <w:r w:rsidRPr="00F621AE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«Создание условий для разв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ние условий для развития т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Другие вопросы в области о</w:t>
            </w:r>
            <w:r w:rsidRPr="00F621AE">
              <w:rPr>
                <w:color w:val="000000"/>
                <w:sz w:val="24"/>
                <w:szCs w:val="24"/>
              </w:rPr>
              <w:t>б</w:t>
            </w:r>
            <w:r w:rsidRPr="00F621AE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240015,3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240696,1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158219,8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158219,8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тие системы стимулов, обесп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танникам муниципальных общеобразовательных учрежд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ний, муниципальных 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тельных учреждений дополн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тельного образования детей в сфере спорта, культуры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печение стабильного функци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нирования муниципальных о</w:t>
            </w:r>
            <w:r w:rsidRPr="00F621AE">
              <w:rPr>
                <w:color w:val="000000"/>
                <w:sz w:val="24"/>
                <w:szCs w:val="24"/>
              </w:rPr>
              <w:t>б</w:t>
            </w:r>
            <w:r w:rsidRPr="00F621AE">
              <w:rPr>
                <w:color w:val="000000"/>
                <w:sz w:val="24"/>
                <w:szCs w:val="24"/>
              </w:rPr>
              <w:t>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142673,6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142673,6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13895,9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13895,9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1290,3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ры и спорта на территории Во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«Стимулирование развития спо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танникам муниципальных общеобразовательных учрежд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ний, муниципальных 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тельных учреждений дополн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тельного образования детей в сфере спорта, культуры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 xml:space="preserve">танникам муниципальных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общеобразовательных учрежд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ний, муниципальных 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тельных учреждений дополн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тельного образования детей в сфере спорта, культуры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молодежной полит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ки, организация и проведение мероприятий с детьми и мол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дежью на территории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печение выплат стипендии 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67179,5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67860,3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67179,5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67860,3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67179,5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67860,3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65142,6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65823,4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2014,8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Иным образом зарезервирова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Ежемесячные стипендии чл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427516,7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433319,7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383562,5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389365,5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383562,5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389365,5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библиотечно-информационного обслужив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91646,1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91646,1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91646,1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122791,8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122791,8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122791,8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печение жителей Волгограда услугами районных учрежд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173986,0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173986,0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173986,0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581,6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581,6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581,6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града деятелям культуры и и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43954,2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43954,2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культуры Волгогр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печение централизации бухга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31632,8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31632,8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1848,2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29,9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 xml:space="preserve">полнения функций органов местного самоуправления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10159,0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280,2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599448,6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600141,5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Доплаты к пенсиям муниц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1525,3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152529,3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152529,3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4918,8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4918,8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4918,8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4918,8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3153,4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1726,4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нас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270799,2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270809,2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270799,2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270809,2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222802,0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222802,0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2228,0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220574,0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220574,0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непрограммные напра</w:t>
            </w:r>
            <w:r w:rsidRPr="00F621AE">
              <w:rPr>
                <w:color w:val="000000"/>
                <w:sz w:val="24"/>
                <w:szCs w:val="24"/>
              </w:rPr>
              <w:t>в</w:t>
            </w:r>
            <w:r w:rsidRPr="00F621AE">
              <w:rPr>
                <w:color w:val="000000"/>
                <w:sz w:val="24"/>
                <w:szCs w:val="24"/>
              </w:rPr>
              <w:t>ления деятельности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47997,2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48007,2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Ежегодное денежное возн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граждение почетному гражд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Единовременное вознагражд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ком города-героя Волгограда «Родительская слава Волгогр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Компенсация обучающимся общеобразовательных учр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ждений Волгограда за приобр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тенный месячный школьный проездной билет на проезд в общественном (городском)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8572,6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8572,6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85,7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8486,9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8486,9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5552,6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52,6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5500,0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Ежегодная единовременная денежная выплата в связи с Днем разгрома советскими во</w:t>
            </w:r>
            <w:r w:rsidRPr="00F621AE">
              <w:rPr>
                <w:color w:val="000000"/>
                <w:sz w:val="24"/>
                <w:szCs w:val="24"/>
              </w:rPr>
              <w:t>й</w:t>
            </w:r>
            <w:r w:rsidRPr="00F621AE">
              <w:rPr>
                <w:color w:val="000000"/>
                <w:sz w:val="24"/>
                <w:szCs w:val="24"/>
              </w:rPr>
              <w:t>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3709,0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3644,5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1215,1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1194,0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Субсидии на возмещение нед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полученных доходов в связи с принятием решения о пред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ставлении мер социальной по</w:t>
            </w:r>
            <w:r w:rsidRPr="00F621AE">
              <w:rPr>
                <w:color w:val="000000"/>
                <w:sz w:val="24"/>
                <w:szCs w:val="24"/>
              </w:rPr>
              <w:t>д</w:t>
            </w:r>
            <w:r w:rsidRPr="00F621AE">
              <w:rPr>
                <w:color w:val="000000"/>
                <w:sz w:val="24"/>
                <w:szCs w:val="24"/>
              </w:rPr>
              <w:t>держки обучающимся в общ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образовательных учреждениях Волгограда при оказании транспортных услуг в общ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ственном (городском) муниц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пальном пассажирском тран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122957,3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122957,3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122957,3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122957,3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122957,3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122957,3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выплату компенс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части родительской платы за содержание ребенка (пр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смотр и уход за ребенком) в муниципальных образовател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ных организациях, реализу</w:t>
            </w:r>
            <w:r w:rsidRPr="00F621AE">
              <w:rPr>
                <w:color w:val="000000"/>
                <w:sz w:val="24"/>
                <w:szCs w:val="24"/>
              </w:rPr>
              <w:t>ю</w:t>
            </w:r>
            <w:r w:rsidRPr="00F621AE">
              <w:rPr>
                <w:color w:val="000000"/>
                <w:sz w:val="24"/>
                <w:szCs w:val="24"/>
              </w:rPr>
              <w:t>щих основную общеобразов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тельную программу дошкол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213,7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21148,6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21148,6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79282,4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79282,4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ным родителям (патронатному воспитателю), и предоставл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ние им мер социальной по</w:t>
            </w:r>
            <w:r w:rsidRPr="00F621AE">
              <w:rPr>
                <w:color w:val="000000"/>
                <w:sz w:val="24"/>
                <w:szCs w:val="24"/>
              </w:rPr>
              <w:t>д</w:t>
            </w:r>
            <w:r w:rsidRPr="00F621AE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22312,6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22312,6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Другие вопросы в области с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47359,9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47401,6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«Фо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мирование позитивного отношения населения к обеспеч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нию доступной среды жизнед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 xml:space="preserve">ных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47059,9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47101,6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24484,6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24484,6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22909,6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1560,0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22617,0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22617,0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22617,0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22617,0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21659,4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21664,4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952,6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335176,6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339193,3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307616,4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311313,9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 xml:space="preserve">ры и спорта на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территории Во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307616,4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311313,9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Основное мероприятие «Пр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влечение населения Волгограда к регулярным занятиям физич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ской 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106197,6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106197,6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106197,6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тие детско-юношеского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205116,3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205116,3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205116,3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6827,9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Муниципальная программа «Развитие физической культ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ры и спорта на территории Во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6827,9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ляризация физической культ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6827,9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Мероприятия в области физ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6827,9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1759,8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4995,3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5068,1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Другие вопросы в области ф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20805,1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21051,5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</w:t>
            </w:r>
            <w:r w:rsidRPr="00F621AE">
              <w:rPr>
                <w:color w:val="000000"/>
                <w:sz w:val="24"/>
                <w:szCs w:val="24"/>
              </w:rPr>
              <w:lastRenderedPageBreak/>
              <w:t>культ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ры и спорта на территории Во</w:t>
            </w:r>
            <w:r w:rsidRPr="00F621AE">
              <w:rPr>
                <w:color w:val="000000"/>
                <w:sz w:val="24"/>
                <w:szCs w:val="24"/>
              </w:rPr>
              <w:t>л</w:t>
            </w:r>
            <w:r w:rsidRPr="00F621AE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10083,8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Основное мероприятие «Обе</w:t>
            </w:r>
            <w:r w:rsidRPr="00F621AE">
              <w:rPr>
                <w:color w:val="000000"/>
                <w:sz w:val="24"/>
                <w:szCs w:val="24"/>
              </w:rPr>
              <w:t>с</w:t>
            </w:r>
            <w:r w:rsidRPr="00F621AE">
              <w:rPr>
                <w:color w:val="000000"/>
                <w:sz w:val="24"/>
                <w:szCs w:val="24"/>
              </w:rPr>
              <w:t>печение стабильного функци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нирования муниципальных учреждений в сфере физич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10083,8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10083,8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9148,0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9266,0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794,3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10967,7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10967,7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полнения функций органов местного самоуправления Волгограда, органов администр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10967,7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621AE">
              <w:rPr>
                <w:color w:val="000000"/>
                <w:sz w:val="24"/>
                <w:szCs w:val="24"/>
              </w:rPr>
              <w:t>е</w:t>
            </w:r>
            <w:r w:rsidRPr="00F621AE">
              <w:rPr>
                <w:color w:val="000000"/>
                <w:sz w:val="24"/>
                <w:szCs w:val="24"/>
              </w:rPr>
              <w:t>ния функций государственн</w:t>
            </w:r>
            <w:r w:rsidRPr="00F621AE">
              <w:rPr>
                <w:color w:val="000000"/>
                <w:sz w:val="24"/>
                <w:szCs w:val="24"/>
              </w:rPr>
              <w:t>ы</w:t>
            </w:r>
            <w:r w:rsidRPr="00F621AE">
              <w:rPr>
                <w:color w:val="000000"/>
                <w:sz w:val="24"/>
                <w:szCs w:val="24"/>
              </w:rPr>
              <w:t>ми (муниципальными) орган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ми, казенными учреждениями, органами управления госуда</w:t>
            </w:r>
            <w:r w:rsidRPr="00F621AE">
              <w:rPr>
                <w:color w:val="000000"/>
                <w:sz w:val="24"/>
                <w:szCs w:val="24"/>
              </w:rPr>
              <w:t>р</w:t>
            </w:r>
            <w:r w:rsidRPr="00F621AE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10182,7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F621AE">
              <w:rPr>
                <w:color w:val="000000"/>
                <w:sz w:val="24"/>
                <w:szCs w:val="24"/>
              </w:rPr>
              <w:t>н</w:t>
            </w:r>
            <w:r w:rsidRPr="00F621AE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763,7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21,3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22911,5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10110,3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10110,3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10110,3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10110,3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10110,3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F621AE">
              <w:rPr>
                <w:color w:val="000000"/>
                <w:sz w:val="24"/>
                <w:szCs w:val="24"/>
              </w:rPr>
              <w:t>а</w:t>
            </w:r>
            <w:r w:rsidRPr="00F621AE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12801,2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12801,2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12801,2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F621AE">
              <w:rPr>
                <w:color w:val="000000"/>
                <w:sz w:val="24"/>
                <w:szCs w:val="24"/>
              </w:rPr>
              <w:t>я</w:t>
            </w:r>
            <w:r w:rsidRPr="00F621AE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F621AE">
              <w:rPr>
                <w:color w:val="000000"/>
                <w:sz w:val="24"/>
                <w:szCs w:val="24"/>
              </w:rPr>
              <w:t>у</w:t>
            </w:r>
            <w:r w:rsidRPr="00F621AE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12801,2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621AE">
              <w:rPr>
                <w:color w:val="000000"/>
                <w:sz w:val="24"/>
                <w:szCs w:val="24"/>
              </w:rPr>
              <w:t>м</w:t>
            </w:r>
            <w:r w:rsidRPr="00F621AE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12801,2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Обслуживание государственн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Обслуживание государственн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го внутреннего и муниципал</w:t>
            </w:r>
            <w:r w:rsidRPr="00F621AE">
              <w:rPr>
                <w:color w:val="000000"/>
                <w:sz w:val="24"/>
                <w:szCs w:val="24"/>
              </w:rPr>
              <w:t>ь</w:t>
            </w:r>
            <w:r w:rsidRPr="00F621AE">
              <w:rPr>
                <w:color w:val="000000"/>
                <w:sz w:val="24"/>
                <w:szCs w:val="24"/>
              </w:rPr>
              <w:t>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Ведомственная целевая программа «Управление муниц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Процентные платежи по мун</w:t>
            </w:r>
            <w:r w:rsidRPr="00F621AE">
              <w:rPr>
                <w:color w:val="000000"/>
                <w:sz w:val="24"/>
                <w:szCs w:val="24"/>
              </w:rPr>
              <w:t>и</w:t>
            </w:r>
            <w:r w:rsidRPr="00F621AE">
              <w:rPr>
                <w:color w:val="000000"/>
                <w:sz w:val="24"/>
                <w:szCs w:val="24"/>
              </w:rPr>
              <w:t>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Обслуживание государственн</w:t>
            </w:r>
            <w:r w:rsidRPr="00F621AE">
              <w:rPr>
                <w:color w:val="000000"/>
                <w:sz w:val="24"/>
                <w:szCs w:val="24"/>
              </w:rPr>
              <w:t>о</w:t>
            </w:r>
            <w:r w:rsidRPr="00F621AE">
              <w:rPr>
                <w:color w:val="000000"/>
                <w:sz w:val="24"/>
                <w:szCs w:val="24"/>
              </w:rPr>
              <w:t>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F621AE" w:rsidTr="001A7E4B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13963934,3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F621A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621AE">
              <w:rPr>
                <w:color w:val="000000"/>
                <w:sz w:val="24"/>
                <w:szCs w:val="24"/>
              </w:rPr>
              <w:t>14315079,0</w:t>
            </w:r>
          </w:p>
        </w:tc>
      </w:tr>
    </w:tbl>
    <w:p w:rsidR="001A7E4B" w:rsidRPr="00B65E1E" w:rsidRDefault="001A7E4B" w:rsidP="001A7E4B">
      <w:pPr>
        <w:rPr>
          <w:sz w:val="28"/>
          <w:szCs w:val="28"/>
        </w:rPr>
      </w:pPr>
    </w:p>
    <w:p w:rsidR="001A7E4B" w:rsidRPr="00B65E1E" w:rsidRDefault="001A7E4B" w:rsidP="001A7E4B">
      <w:pPr>
        <w:rPr>
          <w:sz w:val="28"/>
          <w:szCs w:val="28"/>
        </w:rPr>
      </w:pPr>
    </w:p>
    <w:p w:rsidR="001A7E4B" w:rsidRPr="00B65E1E" w:rsidRDefault="001A7E4B" w:rsidP="001A7E4B">
      <w:pPr>
        <w:rPr>
          <w:sz w:val="28"/>
          <w:szCs w:val="28"/>
        </w:rPr>
      </w:pPr>
    </w:p>
    <w:p w:rsidR="001A7E4B" w:rsidRPr="001A7E4B" w:rsidRDefault="001A7E4B" w:rsidP="001A7E4B">
      <w:pPr>
        <w:rPr>
          <w:sz w:val="28"/>
          <w:szCs w:val="28"/>
        </w:rPr>
      </w:pPr>
      <w:r w:rsidRPr="001A7E4B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1A7E4B" w:rsidRPr="001A7E4B" w:rsidRDefault="001A7E4B" w:rsidP="001A7E4B">
      <w:pPr>
        <w:rPr>
          <w:sz w:val="28"/>
          <w:szCs w:val="28"/>
        </w:rPr>
      </w:pPr>
    </w:p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1A7E4B" w:rsidRPr="00564AF0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по целевым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статьям (муниципальным программам и непрограммным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>Волгограда на 201</w:t>
      </w:r>
      <w:r>
        <w:rPr>
          <w:sz w:val="28"/>
          <w:szCs w:val="28"/>
        </w:rPr>
        <w:t>8</w:t>
      </w:r>
      <w:r w:rsidRPr="00C1234C">
        <w:rPr>
          <w:sz w:val="28"/>
          <w:szCs w:val="28"/>
        </w:rPr>
        <w:t xml:space="preserve"> год</w:t>
      </w:r>
    </w:p>
    <w:p w:rsidR="001A7E4B" w:rsidRPr="00014A58" w:rsidRDefault="001A7E4B" w:rsidP="001A7E4B">
      <w:pPr>
        <w:jc w:val="center"/>
        <w:rPr>
          <w:sz w:val="24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700"/>
        <w:gridCol w:w="1277"/>
        <w:gridCol w:w="1417"/>
      </w:tblGrid>
      <w:tr w:rsidR="001A7E4B" w:rsidRPr="00C1234C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EB188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1A7E4B" w:rsidRPr="00EB188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(муниципальных программ и</w:t>
            </w:r>
            <w:r>
              <w:rPr>
                <w:sz w:val="24"/>
                <w:szCs w:val="24"/>
              </w:rPr>
              <w:t xml:space="preserve"> </w:t>
            </w:r>
            <w:r w:rsidRPr="00EB188B">
              <w:rPr>
                <w:sz w:val="24"/>
                <w:szCs w:val="24"/>
              </w:rPr>
              <w:t>непрограммных направлений</w:t>
            </w:r>
            <w:r>
              <w:rPr>
                <w:sz w:val="24"/>
                <w:szCs w:val="24"/>
              </w:rPr>
              <w:t xml:space="preserve"> </w:t>
            </w:r>
            <w:r w:rsidRPr="00EB188B">
              <w:rPr>
                <w:sz w:val="24"/>
                <w:szCs w:val="24"/>
              </w:rPr>
              <w:t>деятельности)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EB188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Целевая</w:t>
            </w:r>
          </w:p>
          <w:p w:rsidR="001A7E4B" w:rsidRPr="00EB188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статья</w:t>
            </w:r>
          </w:p>
          <w:p w:rsidR="001A7E4B" w:rsidRPr="00EB188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EB188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Группа вида</w:t>
            </w:r>
          </w:p>
          <w:p w:rsidR="001A7E4B" w:rsidRPr="00EB188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Сумма</w:t>
            </w:r>
          </w:p>
          <w:p w:rsidR="001A7E4B" w:rsidRPr="00EB188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(тыс. руб.)</w:t>
            </w:r>
          </w:p>
        </w:tc>
      </w:tr>
      <w:tr w:rsidR="001A7E4B" w:rsidRPr="00885B9E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85B9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85B9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85B9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885B9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7594963,9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EB7F21">
              <w:rPr>
                <w:color w:val="000000"/>
                <w:sz w:val="24"/>
                <w:szCs w:val="24"/>
              </w:rPr>
              <w:t>в</w:t>
            </w:r>
            <w:r w:rsidRPr="00EB7F21">
              <w:rPr>
                <w:color w:val="000000"/>
                <w:sz w:val="24"/>
                <w:szCs w:val="24"/>
              </w:rPr>
              <w:t>ления общедоступного дошкольного образов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ния, присмотра и ухода за детьми в муниципал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ных дошкольных образовательных учреждениях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3214559,3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1149933,5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1149933,5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педагогических 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EB7F21">
              <w:rPr>
                <w:color w:val="000000"/>
                <w:sz w:val="24"/>
                <w:szCs w:val="24"/>
              </w:rPr>
              <w:t>в</w:t>
            </w:r>
            <w:r w:rsidRPr="00EB7F21">
              <w:rPr>
                <w:color w:val="000000"/>
                <w:sz w:val="24"/>
                <w:szCs w:val="24"/>
              </w:rPr>
              <w:t>ления общедоступного дошкольного, начального общего, основного общего и среднего общего образования в муниципальных общеобразов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3734976,9</w:t>
            </w:r>
          </w:p>
        </w:tc>
      </w:tr>
    </w:tbl>
    <w:p w:rsidR="001A7E4B" w:rsidRDefault="001A7E4B" w:rsidP="001A7E4B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700"/>
        <w:gridCol w:w="1277"/>
        <w:gridCol w:w="1417"/>
      </w:tblGrid>
      <w:tr w:rsidR="001A7E4B" w:rsidRPr="00EB7F21" w:rsidTr="001A7E4B">
        <w:trPr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85B9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85B9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85B9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885B9E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732241,3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732241,3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ными организациями на оплату труда и начисл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2372703,0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2372703,0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ными организациями на оплату труда и начисл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ний на оплату труда прочих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580940,0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580940,0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22858,1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22858,1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EB7F21">
              <w:rPr>
                <w:color w:val="000000"/>
                <w:sz w:val="24"/>
                <w:szCs w:val="24"/>
              </w:rPr>
              <w:t>в</w:t>
            </w:r>
            <w:r w:rsidRPr="00EB7F21">
              <w:rPr>
                <w:color w:val="000000"/>
                <w:sz w:val="24"/>
                <w:szCs w:val="24"/>
              </w:rPr>
              <w:t>ления дополнительного образования детей в учреждениях дополнительного образования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259180,2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257957,8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4642,9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501,1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252803,6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10,2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Расходы для решения отдельных вопросов мес</w:t>
            </w:r>
            <w:r w:rsidRPr="00EB7F21">
              <w:rPr>
                <w:color w:val="000000"/>
                <w:sz w:val="24"/>
                <w:szCs w:val="24"/>
              </w:rPr>
              <w:t>т</w:t>
            </w:r>
            <w:r w:rsidRPr="00EB7F21">
              <w:rPr>
                <w:color w:val="000000"/>
                <w:sz w:val="24"/>
                <w:szCs w:val="24"/>
              </w:rPr>
              <w:t>ного значения в сфере дополнительного образ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1222,4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1222,4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ренных обучающихся»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образовательных учреждений, муниципальных образовательных учреждений дополнительного образования детей в сфере спорта, культуры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«Развитие кадрового п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тенциала педагогов и руководителей учреждений дошкольного, общего и дополнительного образ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«Обеспечение стабильн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го функционирования муниципальных образов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тельных учреждений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142673,6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13895,9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1290,3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«Создание дополнител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ных мест для предоставления общедоступного общего и дополнительного образования»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141103,5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бюджета Волгоградской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 xml:space="preserve">ласти предоставлены субсидии на капитальные вложения в объекты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образовательной инфр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структуры муниципальной собственности в ра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ках развития дошкольного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01 0 07 S1260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бюджета Волгоградской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ласти предоставлены субсидии на капитальные вложения в объекты образовательной инфр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структуры муниципальной собственности в ра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ках развития дополнительного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85134,5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85134,5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бюджета Волгоградской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ласти предоставлены субсидии на реализацию мероприятий по стимулированию программ ра</w:t>
            </w:r>
            <w:r w:rsidRPr="00EB7F21">
              <w:rPr>
                <w:color w:val="000000"/>
                <w:sz w:val="24"/>
                <w:szCs w:val="24"/>
              </w:rPr>
              <w:t>з</w:t>
            </w:r>
            <w:r w:rsidRPr="00EB7F21">
              <w:rPr>
                <w:color w:val="000000"/>
                <w:sz w:val="24"/>
                <w:szCs w:val="24"/>
              </w:rPr>
              <w:t>вития жилищного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07 S1420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39399,6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07 S1420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39399,6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«Осуществление образ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вательного процесса частными дошкольными образовательными организациям и частными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щеобразовательными организациями, имеющими государственную аккредитацию»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69981,1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низациями, имеющими государственную аккр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дитацию на оплату труда и начислений на оплату труда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43871,0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43871,0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низациями, имеющими государственную аккр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дитацию на оплату труда и начислений на оплату труда прочих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17156,1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17156,1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низациями, имеющими государственную аккр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дитацию на обеспечение учебного процесса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726,7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726,7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процесса частными дошкольными образовател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ными организациями на оплату труда и начисл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01 0 08 70441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ными организациями на оплату труда и начисл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ний на оплату труда прочих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ской культуры и спорта на территории Волгогр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375221,3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104125,4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104125,4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104125,4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EB7F21">
              <w:rPr>
                <w:color w:val="000000"/>
                <w:sz w:val="24"/>
                <w:szCs w:val="24"/>
              </w:rPr>
              <w:t>в</w:t>
            </w:r>
            <w:r w:rsidRPr="00EB7F21">
              <w:rPr>
                <w:color w:val="000000"/>
                <w:sz w:val="24"/>
                <w:szCs w:val="24"/>
              </w:rPr>
              <w:t>ления дополнительного образования детей в сф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ре физической культуры и спорта»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«Стимулирование разв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тия спортивного резерва»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образовательных учреждений, муниципальных образовательных учреждений дополнительного образования детей в сфере спорта, культуры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Основное мероприятие «Популяризация физич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ской культуры и спорта»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6617,4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6617,4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1748,9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4868,5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ствование муниципальной инфраструктуры и м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териально-технической базы физической культ</w:t>
            </w:r>
            <w:r w:rsidRPr="00EB7F21">
              <w:rPr>
                <w:color w:val="000000"/>
                <w:sz w:val="24"/>
                <w:szCs w:val="24"/>
              </w:rPr>
              <w:t>у</w:t>
            </w:r>
            <w:r w:rsidRPr="00EB7F21">
              <w:rPr>
                <w:color w:val="000000"/>
                <w:sz w:val="24"/>
                <w:szCs w:val="24"/>
              </w:rPr>
              <w:t>ры и спорта»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федерального бюджета предоставлены субсидии на осуществление кап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тальных вложений в объекты спортивной инфр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структуры муниципальной собственности (мн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гофункциональные игровые площадки) в рамках развития физической культуры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05 L4952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05 L4952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«Обеспечение стабильн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го функционирования муниципальных учрежд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ний в сфере физической культуры и спорта»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9897,7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9897,7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9079,9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794,3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«Развитие детско-юношеского спорта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02 0 07 00000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201330,1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201330,1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201330,1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729263,0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библиоте</w:t>
            </w:r>
            <w:r w:rsidRPr="00EB7F21">
              <w:rPr>
                <w:color w:val="000000"/>
                <w:sz w:val="24"/>
                <w:szCs w:val="24"/>
              </w:rPr>
              <w:t>ч</w:t>
            </w:r>
            <w:r w:rsidRPr="00EB7F21">
              <w:rPr>
                <w:color w:val="000000"/>
                <w:sz w:val="24"/>
                <w:szCs w:val="24"/>
              </w:rPr>
              <w:t>но-информационного обслуживания населения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72006,0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72006,0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72006,0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84788,3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84788,3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84788,3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133933,7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133933,7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133933,7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меропри</w:t>
            </w:r>
            <w:r w:rsidRPr="00EB7F21">
              <w:rPr>
                <w:color w:val="000000"/>
                <w:sz w:val="24"/>
                <w:szCs w:val="24"/>
              </w:rPr>
              <w:t>я</w:t>
            </w:r>
            <w:r w:rsidRPr="00EB7F21">
              <w:rPr>
                <w:color w:val="000000"/>
                <w:sz w:val="24"/>
                <w:szCs w:val="24"/>
              </w:rPr>
              <w:t>тий в сфере культуры»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334,0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334,0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334,0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предоста</w:t>
            </w:r>
            <w:r w:rsidRPr="00EB7F21">
              <w:rPr>
                <w:color w:val="000000"/>
                <w:sz w:val="24"/>
                <w:szCs w:val="24"/>
              </w:rPr>
              <w:t>в</w:t>
            </w:r>
            <w:r w:rsidRPr="00EB7F21">
              <w:rPr>
                <w:color w:val="000000"/>
                <w:sz w:val="24"/>
                <w:szCs w:val="24"/>
              </w:rPr>
              <w:t>ления дополнительного образования детей в сф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ре искусства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«Развитие инфраструкт</w:t>
            </w:r>
            <w:r w:rsidRPr="00EB7F21">
              <w:rPr>
                <w:color w:val="000000"/>
                <w:sz w:val="24"/>
                <w:szCs w:val="24"/>
              </w:rPr>
              <w:t>у</w:t>
            </w:r>
            <w:r w:rsidRPr="00EB7F21">
              <w:rPr>
                <w:color w:val="000000"/>
                <w:sz w:val="24"/>
                <w:szCs w:val="24"/>
              </w:rPr>
              <w:t>ры муниципальных учреждений культуры Волг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бюджета Волгоградской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ласти предоставлены субсидии на осуществление капитальных вложений в объекты культурной инфраструктуры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07 S1320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07 S1320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 xml:space="preserve">образовательных учреждений,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муниципальных образовательных учреждений дополнительного образования детей в сфере спорта, культуры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03 0 08 19010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«Обеспечение централ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зации бухгалтерского учета»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31632,8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1848,2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29,9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деятельн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сти и оказание услуг учреждением высшего обр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«Развитие молоде</w:t>
            </w:r>
            <w:r w:rsidRPr="00EB7F21">
              <w:rPr>
                <w:color w:val="000000"/>
                <w:sz w:val="24"/>
                <w:szCs w:val="24"/>
              </w:rPr>
              <w:t>ж</w:t>
            </w:r>
            <w:r w:rsidRPr="00EB7F21">
              <w:rPr>
                <w:color w:val="000000"/>
                <w:sz w:val="24"/>
                <w:szCs w:val="24"/>
              </w:rPr>
              <w:t>ной политики, организация и проведение мер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приятий с детьми и молодежью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103437,4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организованного содержательного дос</w:t>
            </w:r>
            <w:r w:rsidRPr="00EB7F21">
              <w:rPr>
                <w:color w:val="000000"/>
                <w:sz w:val="24"/>
                <w:szCs w:val="24"/>
              </w:rPr>
              <w:t>у</w:t>
            </w:r>
            <w:r w:rsidRPr="00EB7F21">
              <w:rPr>
                <w:color w:val="000000"/>
                <w:sz w:val="24"/>
                <w:szCs w:val="24"/>
              </w:rPr>
              <w:t>га детей и молодежи по месту жительства»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65572,8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65572,8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65572,8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«Формирование у детей и молодежи устойчивой мотивации к ведению здорового образа жизни и профилактика асоциал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ных проявлений в молодежной среде»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8086,2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8086,2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8086,2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 xml:space="preserve">Основное мероприятие «Сохранение и развитие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системы гражданско-патриотического воспит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ния детей и молодежи»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04 0 03 00000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23237,8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23237,8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23237,8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талантливых и одаренных детей и молодежи»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4884,6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4884,6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4884,6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46112,8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го учреждения «Городской оздоровительный центр для детей и молодежи «Орленок»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6857,7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6857,7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6857,7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39255,1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организацию отдыха детей в каник</w:t>
            </w:r>
            <w:r w:rsidRPr="00EB7F21">
              <w:rPr>
                <w:color w:val="000000"/>
                <w:sz w:val="24"/>
                <w:szCs w:val="24"/>
              </w:rPr>
              <w:t>у</w:t>
            </w:r>
            <w:r w:rsidRPr="00EB7F21">
              <w:rPr>
                <w:color w:val="000000"/>
                <w:sz w:val="24"/>
                <w:szCs w:val="24"/>
              </w:rPr>
              <w:t>лярный период в лагерях дневного пребывания на базе муниципальных образовательных организ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ций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 на организацию о</w:t>
            </w:r>
            <w:r w:rsidRPr="00EB7F21">
              <w:rPr>
                <w:color w:val="000000"/>
                <w:sz w:val="24"/>
                <w:szCs w:val="24"/>
              </w:rPr>
              <w:t>т</w:t>
            </w:r>
            <w:r w:rsidRPr="00EB7F21">
              <w:rPr>
                <w:color w:val="000000"/>
                <w:sz w:val="24"/>
                <w:szCs w:val="24"/>
              </w:rPr>
              <w:t>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бюджета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гоградской области предоставляются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пальным жильем отдельных категорий граждан»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407109,7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16000,4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15835,4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15835,4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352756,4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352756,4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352756,4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щего пользования»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38352,9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26066,8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26066,8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Реализация прочих мероприятий по благоустро</w:t>
            </w:r>
            <w:r w:rsidRPr="00EB7F21">
              <w:rPr>
                <w:color w:val="000000"/>
                <w:sz w:val="24"/>
                <w:szCs w:val="24"/>
              </w:rPr>
              <w:t>й</w:t>
            </w:r>
            <w:r w:rsidRPr="00EB7F2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12286,1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12286,1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279586,4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«Обеспечение функци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нирования инженерной инфраструктуры»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278741,0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Расходы на компенсацию (возмещение) выпад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ющих доходов ресурсоснабжающих организаций, связанных с применением ими социальных тар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фов (цен) на коммунальные ресурсы (услуги) и услуги технического водоснабжения, поставля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мого населению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278337,7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278337,7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</w:t>
            </w:r>
            <w:r w:rsidRPr="00EB7F21">
              <w:rPr>
                <w:color w:val="000000"/>
                <w:sz w:val="24"/>
                <w:szCs w:val="24"/>
              </w:rPr>
              <w:t>с</w:t>
            </w:r>
            <w:r w:rsidRPr="00EB7F21">
              <w:rPr>
                <w:color w:val="000000"/>
                <w:sz w:val="24"/>
                <w:szCs w:val="24"/>
              </w:rPr>
              <w:t>печение эффективной работы транспортной и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фраструктуры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1771120,2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87874,9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Содержание автомобильных дорог общего пол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«Обеспечение доступн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сти и повышение качества транспортного обсл</w:t>
            </w:r>
            <w:r w:rsidRPr="00EB7F21">
              <w:rPr>
                <w:color w:val="000000"/>
                <w:sz w:val="24"/>
                <w:szCs w:val="24"/>
              </w:rPr>
              <w:t>у</w:t>
            </w:r>
            <w:r w:rsidRPr="00EB7F21">
              <w:rPr>
                <w:color w:val="000000"/>
                <w:sz w:val="24"/>
                <w:szCs w:val="24"/>
              </w:rPr>
              <w:t>живания населения всеми видами городского транспорта»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847394,6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мероприятия в сфере организации тран</w:t>
            </w:r>
            <w:r w:rsidRPr="00EB7F21">
              <w:rPr>
                <w:color w:val="000000"/>
                <w:sz w:val="24"/>
                <w:szCs w:val="24"/>
              </w:rPr>
              <w:t>с</w:t>
            </w:r>
            <w:r w:rsidRPr="00EB7F21">
              <w:rPr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руемым тарифам по муниципальным маршрутам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2015,9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2015,9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Субсидии на возмещение затрат в связи с оказ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нием услуг по перевозке пассажиров внутренним водным транспортом на маршрутах общего пол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зования в границах городского округа город-герой Волгоград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Субсидии на возмещение затрат в связи с оказ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нием услуг по перевозке пассажиров городским электрическим транспортом на трамвайных и троллейбусных маршрутах общего пользования в границах городского округа город-герой Волг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град по регулируемым в установленном действ</w:t>
            </w:r>
            <w:r w:rsidRPr="00EB7F21">
              <w:rPr>
                <w:color w:val="000000"/>
                <w:sz w:val="24"/>
                <w:szCs w:val="24"/>
              </w:rPr>
              <w:t>у</w:t>
            </w:r>
            <w:r w:rsidRPr="00EB7F21">
              <w:rPr>
                <w:color w:val="000000"/>
                <w:sz w:val="24"/>
                <w:szCs w:val="24"/>
              </w:rPr>
              <w:t>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автом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бильным транспортом на маршрутах общего пользования в границах городского округа город-герой Волгоград по регулируемым в установле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ном действующим законодательством Росси</w:t>
            </w:r>
            <w:r w:rsidRPr="00EB7F21">
              <w:rPr>
                <w:color w:val="000000"/>
                <w:sz w:val="24"/>
                <w:szCs w:val="24"/>
              </w:rPr>
              <w:t>й</w:t>
            </w:r>
            <w:r w:rsidRPr="00EB7F21">
              <w:rPr>
                <w:color w:val="000000"/>
                <w:sz w:val="24"/>
                <w:szCs w:val="24"/>
              </w:rPr>
              <w:t>ской Федерации порядке тарифам на проезд па</w:t>
            </w:r>
            <w:r w:rsidRPr="00EB7F21">
              <w:rPr>
                <w:color w:val="000000"/>
                <w:sz w:val="24"/>
                <w:szCs w:val="24"/>
              </w:rPr>
              <w:t>с</w:t>
            </w:r>
            <w:r w:rsidRPr="00EB7F21">
              <w:rPr>
                <w:color w:val="000000"/>
                <w:sz w:val="24"/>
                <w:szCs w:val="24"/>
              </w:rPr>
              <w:t>сажиров и провоз багажа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бюджета Волгоградской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340143,0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340143,0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835850,7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174,6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174,6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103409,0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496591,0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бюджета Волгоградской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ласти предоставлены субсидии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210510,6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11 0 03 S0460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210510,6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бюджета Волгоградской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ласти предоставлены субсидии на реализацию мероприятий по стимулированию программ ра</w:t>
            </w:r>
            <w:r w:rsidRPr="00EB7F21">
              <w:rPr>
                <w:color w:val="000000"/>
                <w:sz w:val="24"/>
                <w:szCs w:val="24"/>
              </w:rPr>
              <w:t>з</w:t>
            </w:r>
            <w:r w:rsidRPr="00EB7F21">
              <w:rPr>
                <w:color w:val="000000"/>
                <w:sz w:val="24"/>
                <w:szCs w:val="24"/>
              </w:rPr>
              <w:t>вития жилищного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03 S1420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25165,5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 0 03 S1420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25165,5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126270,9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«Развитие обеспечива</w:t>
            </w:r>
            <w:r w:rsidRPr="00EB7F21">
              <w:rPr>
                <w:color w:val="000000"/>
                <w:sz w:val="24"/>
                <w:szCs w:val="24"/>
              </w:rPr>
              <w:t>ю</w:t>
            </w:r>
            <w:r w:rsidRPr="00EB7F21">
              <w:rPr>
                <w:color w:val="000000"/>
                <w:sz w:val="24"/>
                <w:szCs w:val="24"/>
              </w:rPr>
              <w:t>щей туристической инфраструктуры»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126026,4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федерального бюджета предоставлены субсидии на капитальные влож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ния в объекты муниципальной собственности (благоустройство набережных)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108382,6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108382,6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бюджета Волгоградской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ласти предоставлены субсидии на капитальные вложения в объекты муниципальной собственн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сти (благоустройство набережных)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17643,8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17643,8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«Профилактика те</w:t>
            </w:r>
            <w:r w:rsidRPr="00EB7F21">
              <w:rPr>
                <w:color w:val="000000"/>
                <w:sz w:val="24"/>
                <w:szCs w:val="24"/>
              </w:rPr>
              <w:t>р</w:t>
            </w:r>
            <w:r w:rsidRPr="00EB7F21">
              <w:rPr>
                <w:color w:val="000000"/>
                <w:sz w:val="24"/>
                <w:szCs w:val="24"/>
              </w:rPr>
              <w:t>роризма, экстремизма и иных правонарушений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«Улучшение деятельн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сти по профилактике и пресечению терроризма, экстремизма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Реализация мероприятий, направленных на пр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филактику и пресечение терроризма, экстремизма на территории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«Повышение эффекти</w:t>
            </w:r>
            <w:r w:rsidRPr="00EB7F21">
              <w:rPr>
                <w:color w:val="000000"/>
                <w:sz w:val="24"/>
                <w:szCs w:val="24"/>
              </w:rPr>
              <w:t>в</w:t>
            </w:r>
            <w:r w:rsidRPr="00EB7F21">
              <w:rPr>
                <w:color w:val="000000"/>
                <w:sz w:val="24"/>
                <w:szCs w:val="24"/>
              </w:rPr>
              <w:t>ности работы системы профилактики правонар</w:t>
            </w:r>
            <w:r w:rsidRPr="00EB7F21">
              <w:rPr>
                <w:color w:val="000000"/>
                <w:sz w:val="24"/>
                <w:szCs w:val="24"/>
              </w:rPr>
              <w:t>у</w:t>
            </w:r>
            <w:r w:rsidRPr="00EB7F21">
              <w:rPr>
                <w:color w:val="000000"/>
                <w:sz w:val="24"/>
                <w:szCs w:val="24"/>
              </w:rPr>
              <w:t>шений (за исключением терроризма и экстреми</w:t>
            </w:r>
            <w:r w:rsidRPr="00EB7F21">
              <w:rPr>
                <w:color w:val="000000"/>
                <w:sz w:val="24"/>
                <w:szCs w:val="24"/>
              </w:rPr>
              <w:t>з</w:t>
            </w:r>
            <w:r w:rsidRPr="00EB7F21">
              <w:rPr>
                <w:color w:val="000000"/>
                <w:sz w:val="24"/>
                <w:szCs w:val="24"/>
              </w:rPr>
              <w:t>ма) на территории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профилактику правонарушений на территории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572,0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«Формирование позити</w:t>
            </w:r>
            <w:r w:rsidRPr="00EB7F21">
              <w:rPr>
                <w:color w:val="000000"/>
                <w:sz w:val="24"/>
                <w:szCs w:val="24"/>
              </w:rPr>
              <w:t>в</w:t>
            </w:r>
            <w:r w:rsidRPr="00EB7F21">
              <w:rPr>
                <w:color w:val="000000"/>
                <w:sz w:val="24"/>
                <w:szCs w:val="24"/>
              </w:rPr>
              <w:t>ного отношения населения к обеспечению д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ступной среды жизнедеятельности для инвалидов и других маломобильных групп населения»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«Формирование условий для обеспечения инклюзивного образования детей-инвалидов в муниципальных образовател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ных учреждениях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272,0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Муниципальная программа «Формирование с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временной городской среды»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39510,0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«Комплексное благ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устройство дворовых территорий многокварти</w:t>
            </w:r>
            <w:r w:rsidRPr="00EB7F21">
              <w:rPr>
                <w:color w:val="000000"/>
                <w:sz w:val="24"/>
                <w:szCs w:val="24"/>
              </w:rPr>
              <w:t>р</w:t>
            </w:r>
            <w:r w:rsidRPr="00EB7F21">
              <w:rPr>
                <w:color w:val="000000"/>
                <w:sz w:val="24"/>
                <w:szCs w:val="24"/>
              </w:rPr>
              <w:t>ных домов»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26274,0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3045,5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3045,5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Ремонт и капитальный ремонт дворовых терр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торий многоквартирных домов, проездов к дв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ровым территориям многоквартирных домов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Капитальные вложения в объекты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Субсидии на возмещение затрат на прочие мер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приятия по благоустройству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Основное мероприятие «Благоустройство общ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ственных территорий»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 xml:space="preserve">Реализация прочих мероприятий по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благоустро</w:t>
            </w:r>
            <w:r w:rsidRPr="00EB7F21">
              <w:rPr>
                <w:color w:val="000000"/>
                <w:sz w:val="24"/>
                <w:szCs w:val="24"/>
              </w:rPr>
              <w:t>й</w:t>
            </w:r>
            <w:r w:rsidRPr="00EB7F2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18 0 02 20150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Непрограммные направления деятельности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108680,1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Обеспечение деятельности Волгоградской горо</w:t>
            </w:r>
            <w:r w:rsidRPr="00EB7F21">
              <w:rPr>
                <w:color w:val="000000"/>
                <w:sz w:val="24"/>
                <w:szCs w:val="24"/>
              </w:rPr>
              <w:t>д</w:t>
            </w:r>
            <w:r w:rsidRPr="00EB7F2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76393,1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5079,0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27155,0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Обеспечение проведения торжественных мер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приятий, посвященных памятным и юбилейным датам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3483,0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3483,0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Обеспечение деятельности помощников депут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тов Волгоградской городской Думы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13502,0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13502,0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по взаимодействию со средствами ма</w:t>
            </w:r>
            <w:r w:rsidRPr="00EB7F21">
              <w:rPr>
                <w:color w:val="000000"/>
                <w:sz w:val="24"/>
                <w:szCs w:val="24"/>
              </w:rPr>
              <w:t>с</w:t>
            </w:r>
            <w:r w:rsidRPr="00EB7F21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Материальное вознаграждение отдельным гра</w:t>
            </w:r>
            <w:r w:rsidRPr="00EB7F21">
              <w:rPr>
                <w:color w:val="000000"/>
                <w:sz w:val="24"/>
                <w:szCs w:val="24"/>
              </w:rPr>
              <w:t>ж</w:t>
            </w:r>
            <w:r w:rsidRPr="00EB7F21">
              <w:rPr>
                <w:color w:val="000000"/>
                <w:sz w:val="24"/>
                <w:szCs w:val="24"/>
              </w:rPr>
              <w:t>данам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Непрограммные направления деятельности Ко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32039,1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31995,1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31995,1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31024,1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961,0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Взносы в ассоциации, ассамблеи, союзы, неко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мерческие партнерства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Непрограммные направления деятельности адм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3500584,4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Обеспечение деятельности администрации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758788,8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758788,8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726711,6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31136,5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860,7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Руководство и управление в сфере установле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821449,9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Обеспечение проведения торжественных мер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приятий, посвященных памятным и юбилейным датам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2944,5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2944,5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осуществление зарубежных и реги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нальных связей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по взаимодействию со средствами ма</w:t>
            </w:r>
            <w:r w:rsidRPr="00EB7F21">
              <w:rPr>
                <w:color w:val="000000"/>
                <w:sz w:val="24"/>
                <w:szCs w:val="24"/>
              </w:rPr>
              <w:t>с</w:t>
            </w:r>
            <w:r w:rsidRPr="00EB7F21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345171,5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214079,4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81716,4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949,7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29072,9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19353,1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развитие и обеспечение информац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онно-коммуникационных технологий органов местного самоуправления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Взносы на капитальный ремонт общего имущ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ства в многоквартирных домах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23208,1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23208,1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Обеспечение деятельности добровольных наро</w:t>
            </w:r>
            <w:r w:rsidRPr="00EB7F21">
              <w:rPr>
                <w:color w:val="000000"/>
                <w:sz w:val="24"/>
                <w:szCs w:val="24"/>
              </w:rPr>
              <w:t>д</w:t>
            </w:r>
            <w:r w:rsidRPr="00EB7F21">
              <w:rPr>
                <w:color w:val="000000"/>
                <w:sz w:val="24"/>
                <w:szCs w:val="24"/>
              </w:rPr>
              <w:t>ных дружин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Выполнение обязательств муниципального обр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зования по выплате агентских комиссий и возн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граждений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936,5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936,5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Материальное вознаграждение отдельным гра</w:t>
            </w:r>
            <w:r w:rsidRPr="00EB7F21">
              <w:rPr>
                <w:color w:val="000000"/>
                <w:sz w:val="24"/>
                <w:szCs w:val="24"/>
              </w:rPr>
              <w:t>ж</w:t>
            </w:r>
            <w:r w:rsidRPr="00EB7F21">
              <w:rPr>
                <w:color w:val="000000"/>
                <w:sz w:val="24"/>
                <w:szCs w:val="24"/>
              </w:rPr>
              <w:t>данам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Реализация прочих мероприятий по благоустро</w:t>
            </w:r>
            <w:r w:rsidRPr="00EB7F21">
              <w:rPr>
                <w:color w:val="000000"/>
                <w:sz w:val="24"/>
                <w:szCs w:val="24"/>
              </w:rPr>
              <w:t>й</w:t>
            </w:r>
            <w:r w:rsidRPr="00EB7F2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4665,3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4665,3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территорий районов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Волг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64 0 20 20160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1825,0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1825,0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Инструментальное обследование многокварти</w:t>
            </w:r>
            <w:r w:rsidRPr="00EB7F21">
              <w:rPr>
                <w:color w:val="000000"/>
                <w:sz w:val="24"/>
                <w:szCs w:val="24"/>
              </w:rPr>
              <w:t>р</w:t>
            </w:r>
            <w:r w:rsidRPr="00EB7F21">
              <w:rPr>
                <w:color w:val="000000"/>
                <w:sz w:val="24"/>
                <w:szCs w:val="24"/>
              </w:rPr>
              <w:t>ных жилых домов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3238,5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3238,5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4400,1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4400,1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48980,9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28885,0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19940,0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155,9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Субсидии на возмещение затрат на содержание и ремонт объектов гидротехнических сооружений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организационное обеспечение де</w:t>
            </w:r>
            <w:r w:rsidRPr="00EB7F21">
              <w:rPr>
                <w:color w:val="000000"/>
                <w:sz w:val="24"/>
                <w:szCs w:val="24"/>
              </w:rPr>
              <w:t>я</w:t>
            </w:r>
            <w:r w:rsidRPr="00EB7F21">
              <w:rPr>
                <w:color w:val="000000"/>
                <w:sz w:val="24"/>
                <w:szCs w:val="24"/>
              </w:rPr>
              <w:t>тельности территориальных административных комиссий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2335,6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2285,6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организацию и осуществление де</w:t>
            </w:r>
            <w:r w:rsidRPr="00EB7F21">
              <w:rPr>
                <w:color w:val="000000"/>
                <w:sz w:val="24"/>
                <w:szCs w:val="24"/>
              </w:rPr>
              <w:t>я</w:t>
            </w:r>
            <w:r w:rsidRPr="00EB7F21">
              <w:rPr>
                <w:color w:val="000000"/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22617,0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21604,4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1012,6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миссий по делам несовершеннолетних и защите их прав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4101,4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4022,8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78,6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предупреждение и ликвидацию б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</w:t>
            </w:r>
            <w:r w:rsidRPr="00EB7F21">
              <w:rPr>
                <w:color w:val="000000"/>
                <w:sz w:val="24"/>
                <w:szCs w:val="24"/>
              </w:rPr>
              <w:t>р</w:t>
            </w:r>
            <w:r w:rsidRPr="00EB7F21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организацию и осуществление гос</w:t>
            </w:r>
            <w:r w:rsidRPr="00EB7F21">
              <w:rPr>
                <w:color w:val="000000"/>
                <w:sz w:val="24"/>
                <w:szCs w:val="24"/>
              </w:rPr>
              <w:t>у</w:t>
            </w:r>
            <w:r w:rsidRPr="00EB7F21">
              <w:rPr>
                <w:color w:val="000000"/>
                <w:sz w:val="24"/>
                <w:szCs w:val="24"/>
              </w:rPr>
              <w:t>дарственного жилищного надзора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5141,0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выплату компенсации части род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тельской платы за содержание ребенка (присмотр и уход за ребенком) в муниципальных образов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213,7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21148,6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выплату пособий по опеке и попеч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79282,4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79282,4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вознаграждение за труд, причита</w:t>
            </w:r>
            <w:r w:rsidRPr="00EB7F21">
              <w:rPr>
                <w:color w:val="000000"/>
                <w:sz w:val="24"/>
                <w:szCs w:val="24"/>
              </w:rPr>
              <w:t>ю</w:t>
            </w:r>
            <w:r w:rsidRPr="00EB7F21">
              <w:rPr>
                <w:color w:val="000000"/>
                <w:sz w:val="24"/>
                <w:szCs w:val="24"/>
              </w:rPr>
              <w:t>щееся приемным родителям (патронатному во</w:t>
            </w:r>
            <w:r w:rsidRPr="00EB7F21">
              <w:rPr>
                <w:color w:val="000000"/>
                <w:sz w:val="24"/>
                <w:szCs w:val="24"/>
              </w:rPr>
              <w:t>с</w:t>
            </w:r>
            <w:r w:rsidRPr="00EB7F21">
              <w:rPr>
                <w:color w:val="000000"/>
                <w:sz w:val="24"/>
                <w:szCs w:val="24"/>
              </w:rPr>
              <w:t>питателю), и предоставление им мер социальной поддержки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22312,6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64 0 20 70410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22312,6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Взносы в ассоциации, ассамблеи, союзы, неко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мерческие партнерства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48603,7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48603,7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405593,3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Ежемесячная денежная выплата почетному гра</w:t>
            </w:r>
            <w:r w:rsidRPr="00EB7F21">
              <w:rPr>
                <w:color w:val="000000"/>
                <w:sz w:val="24"/>
                <w:szCs w:val="24"/>
              </w:rPr>
              <w:t>ж</w:t>
            </w:r>
            <w:r w:rsidRPr="00EB7F21">
              <w:rPr>
                <w:color w:val="000000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2880,0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2880,0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Дополнительное ежемесячное денежное соде</w:t>
            </w:r>
            <w:r w:rsidRPr="00EB7F21">
              <w:rPr>
                <w:color w:val="000000"/>
                <w:sz w:val="24"/>
                <w:szCs w:val="24"/>
              </w:rPr>
              <w:t>р</w:t>
            </w:r>
            <w:r w:rsidRPr="00EB7F21">
              <w:rPr>
                <w:color w:val="000000"/>
                <w:sz w:val="24"/>
                <w:szCs w:val="24"/>
              </w:rPr>
              <w:t>жание спортсменам-инвалидам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Компенсация обучающимся общеобразовател</w:t>
            </w:r>
            <w:r w:rsidRPr="00EB7F21">
              <w:rPr>
                <w:color w:val="000000"/>
                <w:sz w:val="24"/>
                <w:szCs w:val="24"/>
              </w:rPr>
              <w:t>ь</w:t>
            </w:r>
            <w:r w:rsidRPr="00EB7F21">
              <w:rPr>
                <w:color w:val="000000"/>
                <w:sz w:val="24"/>
                <w:szCs w:val="24"/>
              </w:rPr>
              <w:t>ных учреждений Волгограда за приобретенный месячный школьный проездной билет на проезд в общественном (городском) муниципальном па</w:t>
            </w:r>
            <w:r w:rsidRPr="00EB7F21">
              <w:rPr>
                <w:color w:val="000000"/>
                <w:sz w:val="24"/>
                <w:szCs w:val="24"/>
              </w:rPr>
              <w:t>с</w:t>
            </w:r>
            <w:r w:rsidRPr="00EB7F21">
              <w:rPr>
                <w:color w:val="000000"/>
                <w:sz w:val="24"/>
                <w:szCs w:val="24"/>
              </w:rPr>
              <w:t>сажирском транспорте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8572,6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85,7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8486,9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Различные виды социальной и материальной п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4646,0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4600,0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3709,0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3644,5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кой Отечественной войне 1941-1945 годов (1945 год)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1215,1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21,1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1194,0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1525,3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152529,3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Прочие мероприятия в области социальной пол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222802,0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2228,0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220574,0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имуществом Волгограда» на 2017 – 2018 годы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9043,0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Мероприятия по землеустройству и землепольз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ванию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64 0 51 20090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64 0 51 20090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Обеспечение выполнения мероприятий по упра</w:t>
            </w:r>
            <w:r w:rsidRPr="00EB7F21">
              <w:rPr>
                <w:color w:val="000000"/>
                <w:sz w:val="24"/>
                <w:szCs w:val="24"/>
              </w:rPr>
              <w:t>в</w:t>
            </w:r>
            <w:r w:rsidRPr="00EB7F21">
              <w:rPr>
                <w:color w:val="000000"/>
                <w:sz w:val="24"/>
                <w:szCs w:val="24"/>
              </w:rPr>
              <w:t>лению муниципальным имуществом</w:t>
            </w:r>
            <w:r w:rsidRPr="00EB7F21">
              <w:rPr>
                <w:color w:val="000000"/>
                <w:sz w:val="24"/>
                <w:szCs w:val="24"/>
              </w:rPr>
              <w:br/>
              <w:t>ом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6723,0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6723,0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Обеспечение приватизации и проведение пре</w:t>
            </w:r>
            <w:r w:rsidRPr="00EB7F21">
              <w:rPr>
                <w:color w:val="000000"/>
                <w:sz w:val="24"/>
                <w:szCs w:val="24"/>
              </w:rPr>
              <w:t>д</w:t>
            </w:r>
            <w:r w:rsidRPr="00EB7F21">
              <w:rPr>
                <w:color w:val="000000"/>
                <w:sz w:val="24"/>
                <w:szCs w:val="24"/>
              </w:rPr>
              <w:t>продажной подготовки объектов приватизации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1320,0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1320,0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 xml:space="preserve">Ведомственная целевая программа «Поддержка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социально ориентированных некоммерческих организаций и территориального общественного самоуправления в Волгограде на 2018 - 2020 г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64 0 52 00000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Муниципальная поддержка отдельных неко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мерческих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174,8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78131,7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76472,3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18694,5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1393,7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56343,1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торий от чрезвычайных ситуаций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1659,4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1597,9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61,5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ния использования территории Волгограда» на 2017-2018 годы»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10924,0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10924,0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10924,0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гограда» на 2016-2018 годы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34337,2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31186,3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 xml:space="preserve">ждениями, органами управления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64 0 58 00550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13079,8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2281,0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Предоставление субсидий бюджетным, автоно</w:t>
            </w:r>
            <w:r w:rsidRPr="00EB7F21">
              <w:rPr>
                <w:color w:val="000000"/>
                <w:sz w:val="24"/>
                <w:szCs w:val="24"/>
              </w:rPr>
              <w:t>м</w:t>
            </w:r>
            <w:r w:rsidRPr="00EB7F21">
              <w:rPr>
                <w:color w:val="000000"/>
                <w:sz w:val="24"/>
                <w:szCs w:val="24"/>
              </w:rPr>
              <w:t>ным учреждениям и иным некоммерческим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135,2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3100,9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3100,9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Мероприятия по землеустройству и землепольз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ванию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1355259,1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Обслуживание государственного (муниципальн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26682,6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4277,6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3153,4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1085,2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Единовременная материальная помощь на орг</w:t>
            </w:r>
            <w:r w:rsidRPr="00EB7F21">
              <w:rPr>
                <w:color w:val="000000"/>
                <w:sz w:val="24"/>
                <w:szCs w:val="24"/>
              </w:rPr>
              <w:t>а</w:t>
            </w:r>
            <w:r w:rsidRPr="00EB7F21">
              <w:rPr>
                <w:color w:val="000000"/>
                <w:sz w:val="24"/>
                <w:szCs w:val="24"/>
              </w:rPr>
              <w:t>низацию похорон, на изготовление и установку надгробия на месте погребения почетного гра</w:t>
            </w:r>
            <w:r w:rsidRPr="00EB7F21">
              <w:rPr>
                <w:color w:val="000000"/>
                <w:sz w:val="24"/>
                <w:szCs w:val="24"/>
              </w:rPr>
              <w:t>ж</w:t>
            </w:r>
            <w:r w:rsidRPr="00EB7F21">
              <w:rPr>
                <w:color w:val="000000"/>
                <w:sz w:val="24"/>
                <w:szCs w:val="24"/>
              </w:rPr>
              <w:t>данина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по отлову и содержанию бе</w:t>
            </w:r>
            <w:r w:rsidRPr="00EB7F21">
              <w:rPr>
                <w:color w:val="000000"/>
                <w:sz w:val="24"/>
                <w:szCs w:val="24"/>
              </w:rPr>
              <w:t>з</w:t>
            </w:r>
            <w:r w:rsidRPr="00EB7F21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4541,1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4541,1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 xml:space="preserve">Субсидии на возмещение недополученных </w:t>
            </w:r>
            <w:r w:rsidRPr="00EB7F21">
              <w:rPr>
                <w:color w:val="000000"/>
                <w:sz w:val="24"/>
                <w:szCs w:val="24"/>
              </w:rPr>
              <w:lastRenderedPageBreak/>
              <w:t>дох</w:t>
            </w:r>
            <w:r w:rsidRPr="00EB7F21">
              <w:rPr>
                <w:color w:val="000000"/>
                <w:sz w:val="24"/>
                <w:szCs w:val="24"/>
              </w:rPr>
              <w:t>о</w:t>
            </w:r>
            <w:r w:rsidRPr="00EB7F21">
              <w:rPr>
                <w:color w:val="000000"/>
                <w:sz w:val="24"/>
                <w:szCs w:val="24"/>
              </w:rPr>
              <w:t>дов в связи с принятием решения о предоставл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нии мер социальной поддержки обучающимся в общеобразовательных учреждениях Волгограда при оказании транспортных услуг в обществе</w:t>
            </w:r>
            <w:r w:rsidRPr="00EB7F21">
              <w:rPr>
                <w:color w:val="000000"/>
                <w:sz w:val="24"/>
                <w:szCs w:val="24"/>
              </w:rPr>
              <w:t>н</w:t>
            </w:r>
            <w:r w:rsidRPr="00EB7F21">
              <w:rPr>
                <w:color w:val="000000"/>
                <w:sz w:val="24"/>
                <w:szCs w:val="24"/>
              </w:rPr>
              <w:t>ном (городском) муниципальном пассажирском транспорте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64 0 90 60820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Обеспечение проведения выборов и референд</w:t>
            </w:r>
            <w:r w:rsidRPr="00EB7F21">
              <w:rPr>
                <w:color w:val="000000"/>
                <w:sz w:val="24"/>
                <w:szCs w:val="24"/>
              </w:rPr>
              <w:t>у</w:t>
            </w:r>
            <w:r w:rsidRPr="00EB7F21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на проведение выборов депутатов Во</w:t>
            </w:r>
            <w:r w:rsidRPr="00EB7F21">
              <w:rPr>
                <w:color w:val="000000"/>
                <w:sz w:val="24"/>
                <w:szCs w:val="24"/>
              </w:rPr>
              <w:t>л</w:t>
            </w:r>
            <w:r w:rsidRPr="00EB7F21">
              <w:rPr>
                <w:color w:val="000000"/>
                <w:sz w:val="24"/>
                <w:szCs w:val="24"/>
              </w:rPr>
              <w:t>гоградской городской Думы и главы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1251523,0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ждений общего среднего и дополнительного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разования и культуры Волгограда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9666,0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EB7F21">
              <w:rPr>
                <w:color w:val="000000"/>
                <w:sz w:val="24"/>
                <w:szCs w:val="24"/>
              </w:rPr>
              <w:t>е</w:t>
            </w:r>
            <w:r w:rsidRPr="00EB7F21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9666,0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Оплата принятых и неисполненных в 2017 году бюджетных обязательств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98 0 00 91010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98 0 00 91010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Расходы местного бюджета, в целях софинанс</w:t>
            </w:r>
            <w:r w:rsidRPr="00EB7F21">
              <w:rPr>
                <w:color w:val="000000"/>
                <w:sz w:val="24"/>
                <w:szCs w:val="24"/>
              </w:rPr>
              <w:t>и</w:t>
            </w:r>
            <w:r w:rsidRPr="00EB7F21">
              <w:rPr>
                <w:color w:val="000000"/>
                <w:sz w:val="24"/>
                <w:szCs w:val="24"/>
              </w:rPr>
              <w:t>рования которых из бюджета Волгоградской о</w:t>
            </w:r>
            <w:r w:rsidRPr="00EB7F21">
              <w:rPr>
                <w:color w:val="000000"/>
                <w:sz w:val="24"/>
                <w:szCs w:val="24"/>
              </w:rPr>
              <w:t>б</w:t>
            </w:r>
            <w:r w:rsidRPr="00EB7F21">
              <w:rPr>
                <w:color w:val="000000"/>
                <w:sz w:val="24"/>
                <w:szCs w:val="24"/>
              </w:rPr>
              <w:t>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1141857,0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1141857,0</w:t>
            </w:r>
          </w:p>
        </w:tc>
      </w:tr>
      <w:tr w:rsidR="001A7E4B" w:rsidRPr="00EB7F21" w:rsidTr="001A7E4B"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EB7F2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B7F21">
              <w:rPr>
                <w:color w:val="000000"/>
                <w:sz w:val="24"/>
                <w:szCs w:val="24"/>
              </w:rPr>
              <w:t>16429954,9</w:t>
            </w:r>
          </w:p>
        </w:tc>
      </w:tr>
    </w:tbl>
    <w:p w:rsidR="001A7E4B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rPr>
          <w:sz w:val="28"/>
          <w:szCs w:val="28"/>
        </w:rPr>
      </w:pPr>
    </w:p>
    <w:p w:rsidR="001A7E4B" w:rsidRPr="007D7C5E" w:rsidRDefault="001A7E4B" w:rsidP="001A7E4B">
      <w:pPr>
        <w:rPr>
          <w:sz w:val="28"/>
          <w:szCs w:val="28"/>
        </w:rPr>
      </w:pPr>
      <w:r w:rsidRPr="007D7C5E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1A7E4B" w:rsidRDefault="001A7E4B" w:rsidP="001A7E4B"/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1A7E4B" w:rsidRPr="00564AF0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по целевым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статьям (муниципальным программам и непрограммным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Волгограда </w:t>
      </w: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4A46DA">
        <w:rPr>
          <w:sz w:val="28"/>
          <w:szCs w:val="28"/>
        </w:rPr>
        <w:t>201</w:t>
      </w:r>
      <w:r>
        <w:rPr>
          <w:sz w:val="28"/>
          <w:szCs w:val="28"/>
        </w:rPr>
        <w:t xml:space="preserve">9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1A7E4B" w:rsidRPr="009E08CB" w:rsidRDefault="001A7E4B" w:rsidP="001A7E4B">
      <w:pPr>
        <w:tabs>
          <w:tab w:val="left" w:pos="2239"/>
        </w:tabs>
        <w:rPr>
          <w:sz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126"/>
        <w:gridCol w:w="1559"/>
        <w:gridCol w:w="1134"/>
        <w:gridCol w:w="1560"/>
        <w:gridCol w:w="1275"/>
      </w:tblGrid>
      <w:tr w:rsidR="001A7E4B" w:rsidRPr="00CD1312" w:rsidTr="001A7E4B">
        <w:trPr>
          <w:trHeight w:val="2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Целевая</w:t>
            </w:r>
          </w:p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статья</w:t>
            </w:r>
          </w:p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Группа вида</w:t>
            </w:r>
          </w:p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1A7E4B" w:rsidRPr="00CD1312" w:rsidTr="001A7E4B">
        <w:trPr>
          <w:trHeight w:val="2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20 </w:t>
            </w:r>
            <w:r w:rsidRPr="00CD1312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од</w:t>
            </w:r>
          </w:p>
        </w:tc>
      </w:tr>
      <w:tr w:rsidR="001A7E4B" w:rsidRPr="00CD1312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7256220,8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7534065,6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дошкольных образовательных учрежд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3095077,1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3209851,6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1145225,8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1145225,8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0E7FE1">
              <w:rPr>
                <w:color w:val="000000"/>
                <w:sz w:val="24"/>
                <w:szCs w:val="24"/>
              </w:rPr>
              <w:t>р</w:t>
            </w:r>
            <w:r w:rsidRPr="000E7FE1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</w:t>
            </w:r>
            <w:r w:rsidRPr="000E7FE1">
              <w:rPr>
                <w:color w:val="000000"/>
                <w:sz w:val="24"/>
                <w:szCs w:val="24"/>
              </w:rPr>
              <w:t>р</w:t>
            </w:r>
            <w:r w:rsidRPr="000E7FE1">
              <w:rPr>
                <w:color w:val="000000"/>
                <w:sz w:val="24"/>
                <w:szCs w:val="24"/>
              </w:rPr>
              <w:t>ганизациями на оплату труда и начи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лений на оплату труда прочих рабо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391629,8</w:t>
            </w:r>
          </w:p>
        </w:tc>
      </w:tr>
    </w:tbl>
    <w:p w:rsidR="001A7E4B" w:rsidRDefault="001A7E4B" w:rsidP="001A7E4B">
      <w:r>
        <w:br w:type="page"/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126"/>
        <w:gridCol w:w="1559"/>
        <w:gridCol w:w="1134"/>
        <w:gridCol w:w="1560"/>
        <w:gridCol w:w="1275"/>
      </w:tblGrid>
      <w:tr w:rsidR="001A7E4B" w:rsidRPr="000E7FE1" w:rsidTr="001A7E4B">
        <w:trPr>
          <w:trHeight w:val="20"/>
          <w:tblHeader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CD131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новного общего и среднего общего образования в муниципальных общ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образовательных учреждениях Волг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3621257,0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3785022,4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765202,0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765202,0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0E7FE1">
              <w:rPr>
                <w:color w:val="000000"/>
                <w:sz w:val="24"/>
                <w:szCs w:val="24"/>
              </w:rPr>
              <w:t>я</w:t>
            </w:r>
            <w:r w:rsidRPr="000E7FE1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2372703,0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2372703,0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2372703,0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2372703,0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0E7FE1">
              <w:rPr>
                <w:color w:val="000000"/>
                <w:sz w:val="24"/>
                <w:szCs w:val="24"/>
              </w:rPr>
              <w:t>я</w:t>
            </w:r>
            <w:r w:rsidRPr="000E7FE1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430709,4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580940,0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430709,4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580940,0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</w:t>
            </w:r>
            <w:r w:rsidRPr="000E7FE1">
              <w:rPr>
                <w:color w:val="000000"/>
                <w:sz w:val="24"/>
                <w:szCs w:val="24"/>
              </w:rPr>
              <w:t>я</w:t>
            </w:r>
            <w:r w:rsidRPr="000E7FE1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39942,9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39942,9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39942,9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 xml:space="preserve">Расходы на частичную компенсацию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01 0 02 70370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274192,1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272365,9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272881,3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4642,9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501,1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267211,7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267727,1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1310,8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1310,8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«Развитие с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стемы стимулов, обеспечивающих поддержку особо одаренных обуча</w:t>
            </w:r>
            <w:r w:rsidRPr="000E7FE1">
              <w:rPr>
                <w:color w:val="000000"/>
                <w:sz w:val="24"/>
                <w:szCs w:val="24"/>
              </w:rPr>
              <w:t>ю</w:t>
            </w:r>
            <w:r w:rsidRPr="000E7FE1">
              <w:rPr>
                <w:color w:val="000000"/>
                <w:sz w:val="24"/>
                <w:szCs w:val="24"/>
              </w:rPr>
              <w:t>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вательных учреждений дополнител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ного образования детей в сфере спо</w:t>
            </w:r>
            <w:r w:rsidRPr="000E7FE1">
              <w:rPr>
                <w:color w:val="000000"/>
                <w:sz w:val="24"/>
                <w:szCs w:val="24"/>
              </w:rPr>
              <w:t>р</w:t>
            </w:r>
            <w:r w:rsidRPr="000E7FE1">
              <w:rPr>
                <w:color w:val="000000"/>
                <w:sz w:val="24"/>
                <w:szCs w:val="24"/>
              </w:rPr>
              <w:t>та, 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кадрового потенциала педагогов и рук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водителей учреждений дошкольного, общего и дополнительного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142673,6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142673,6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13895,9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13895,9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1290,3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ния общедоступного общего и допо</w:t>
            </w:r>
            <w:r w:rsidRPr="000E7FE1">
              <w:rPr>
                <w:color w:val="000000"/>
                <w:sz w:val="24"/>
                <w:szCs w:val="24"/>
              </w:rPr>
              <w:t>л</w:t>
            </w:r>
            <w:r w:rsidRPr="000E7FE1">
              <w:rPr>
                <w:color w:val="000000"/>
                <w:sz w:val="24"/>
                <w:szCs w:val="24"/>
              </w:rPr>
              <w:t>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19370,4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19370,4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19370,4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ными дошкольными образовательн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ми организациям и частными общео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69981,1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69981,1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 xml:space="preserve">ющими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государственную аккредит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цию на оплату труда и начислений на оплату труда педагогических работн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01 0 08 70381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43871,0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43871,0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43871,0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43871,0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17156,1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17156,1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17156,1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тельного процесса частными общео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разовательными организациями, им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ющими государственную аккредит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цию на обеспечение учебного проце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726,7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726,7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тельного процесса частными дошкольными образовательными орг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ний на оплату труда прочих работн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 xml:space="preserve">тельного процесса частными дошкольными образовательными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орг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01 0 08 70443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0E7FE1">
              <w:rPr>
                <w:color w:val="000000"/>
                <w:sz w:val="24"/>
                <w:szCs w:val="24"/>
              </w:rPr>
              <w:t>р</w:t>
            </w:r>
            <w:r w:rsidRPr="000E7FE1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366865,5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371252,3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106197,6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106197,6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104901,9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106197,6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разования детей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«Стимулир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вательных учреждений дополнител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ного образования детей в сфере спо</w:t>
            </w:r>
            <w:r w:rsidRPr="000E7FE1">
              <w:rPr>
                <w:color w:val="000000"/>
                <w:sz w:val="24"/>
                <w:szCs w:val="24"/>
              </w:rPr>
              <w:t>р</w:t>
            </w:r>
            <w:r w:rsidRPr="000E7FE1">
              <w:rPr>
                <w:color w:val="000000"/>
                <w:sz w:val="24"/>
                <w:szCs w:val="24"/>
              </w:rPr>
              <w:t>та, 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ция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6827,9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6755,1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6827,9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 xml:space="preserve">лях обеспечения выполнения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1759,8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5068,1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 учреждений в сфере физ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10083,8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10083,8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9148,0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9266,0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794,3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ско-юношеского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02 0 07 00000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205116,3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205116,3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205116,3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826305,2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832108,2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91646,1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91646,1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91646,1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122791,8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122791,8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122791,8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173986,0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173986,0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176004,4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173986,0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581,6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581,6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581,6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общеобразовательных учреждений, муниципальных образ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вательных учреждений дополнител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ного образования детей в сфере спо</w:t>
            </w:r>
            <w:r w:rsidRPr="000E7FE1">
              <w:rPr>
                <w:color w:val="000000"/>
                <w:sz w:val="24"/>
                <w:szCs w:val="24"/>
              </w:rPr>
              <w:t>р</w:t>
            </w:r>
            <w:r w:rsidRPr="000E7FE1">
              <w:rPr>
                <w:color w:val="000000"/>
                <w:sz w:val="24"/>
                <w:szCs w:val="24"/>
              </w:rPr>
              <w:t>та, 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03 0 08 19040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31632,8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31632,8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1848,2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29,9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103893,5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105240,1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организованного содержательного досуга детей и мол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дежи по месту жительства»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66663,2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66663,2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66663,2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ние у детей и молодежи устойчивой мотивации к ведению здорового обр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за жизни и профилактика асоциальных проявлений в молодежной среде»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8195,2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04 0 02 00550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8195,2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8195,2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23343,7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23343,7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23343,7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ливых и одаренных детей и молод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5382,0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4982,0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4982,0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</w:t>
            </w:r>
            <w:r w:rsidRPr="000E7FE1">
              <w:rPr>
                <w:color w:val="000000"/>
                <w:sz w:val="24"/>
                <w:szCs w:val="24"/>
              </w:rPr>
              <w:t>л</w:t>
            </w:r>
            <w:r w:rsidRPr="000E7FE1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46112,8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46199,3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6944,2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6944,2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05 0 01 00550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6944,2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обучающихся в каникулярное время в лагерях с дневным пребыв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нием детей, организуемых на базе м</w:t>
            </w:r>
            <w:r w:rsidRPr="000E7FE1">
              <w:rPr>
                <w:color w:val="000000"/>
                <w:sz w:val="24"/>
                <w:szCs w:val="24"/>
              </w:rPr>
              <w:t>у</w:t>
            </w:r>
            <w:r w:rsidRPr="000E7FE1">
              <w:rPr>
                <w:color w:val="000000"/>
                <w:sz w:val="24"/>
                <w:szCs w:val="24"/>
              </w:rPr>
              <w:t>ниципальных образовательных учр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39255,1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пальных образовательных организ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местного бюджета на орган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зацию отдыха детей в каникулярный период в лагерях дневного пребывания на базе муниципальных образовател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ных организаций Волгограда, в целях софинансирования которых из бюдж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0E7FE1">
              <w:rPr>
                <w:color w:val="000000"/>
                <w:sz w:val="24"/>
                <w:szCs w:val="24"/>
              </w:rPr>
              <w:t>в</w:t>
            </w:r>
            <w:r w:rsidRPr="000E7FE1">
              <w:rPr>
                <w:color w:val="000000"/>
                <w:sz w:val="24"/>
                <w:szCs w:val="24"/>
              </w:rPr>
              <w:t>ляются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393386,7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389722,0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</w:t>
            </w:r>
            <w:r w:rsidRPr="000E7FE1">
              <w:rPr>
                <w:color w:val="000000"/>
                <w:sz w:val="24"/>
                <w:szCs w:val="24"/>
              </w:rPr>
              <w:t>к</w:t>
            </w:r>
            <w:r w:rsidRPr="000E7FE1">
              <w:rPr>
                <w:color w:val="000000"/>
                <w:sz w:val="24"/>
                <w:szCs w:val="24"/>
              </w:rPr>
              <w:t>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330913,8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333729,1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333529,1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 xml:space="preserve">ным, автономным учреждениям и иным некоммерческим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08 0 03 00550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330713,8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333529,1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Мероприятия по озеленению и благ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устройству объектов озеленения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0E7FE1">
              <w:rPr>
                <w:color w:val="000000"/>
                <w:sz w:val="24"/>
                <w:szCs w:val="24"/>
              </w:rPr>
              <w:t>й</w:t>
            </w:r>
            <w:r w:rsidRPr="000E7FE1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62472,9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55992,9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41326,9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35896,8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41326,9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14666,0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26576,1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14666,0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20675,0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«Обеспечение функционирования инженерной и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Мероприятия в области коммунальн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«Развитие и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0E7FE1">
              <w:rPr>
                <w:color w:val="000000"/>
                <w:sz w:val="24"/>
                <w:szCs w:val="24"/>
              </w:rPr>
              <w:t>р</w:t>
            </w:r>
            <w:r w:rsidRPr="000E7FE1">
              <w:rPr>
                <w:color w:val="000000"/>
                <w:sz w:val="24"/>
                <w:szCs w:val="24"/>
              </w:rPr>
              <w:t>жание и развитие улично-дорожной сети Волгограда и обеспечение эффе</w:t>
            </w:r>
            <w:r w:rsidRPr="000E7FE1">
              <w:rPr>
                <w:color w:val="000000"/>
                <w:sz w:val="24"/>
                <w:szCs w:val="24"/>
              </w:rPr>
              <w:t>к</w:t>
            </w:r>
            <w:r w:rsidRPr="000E7FE1">
              <w:rPr>
                <w:color w:val="000000"/>
                <w:sz w:val="24"/>
                <w:szCs w:val="24"/>
              </w:rPr>
              <w:t>тивной работы транспортной инфр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970610,4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999892,9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</w:t>
            </w:r>
            <w:r w:rsidRPr="000E7FE1">
              <w:rPr>
                <w:color w:val="000000"/>
                <w:sz w:val="24"/>
                <w:szCs w:val="24"/>
              </w:rPr>
              <w:t>в</w:t>
            </w:r>
            <w:r w:rsidRPr="000E7FE1">
              <w:rPr>
                <w:color w:val="000000"/>
                <w:sz w:val="24"/>
                <w:szCs w:val="24"/>
              </w:rPr>
              <w:t>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139766,2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11 0 01 00550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52806,0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52806,0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59085,3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59085,3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ния всеми видами городского тран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860126,7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Субсидии на возмещение затрат в св</w:t>
            </w:r>
            <w:r w:rsidRPr="000E7FE1">
              <w:rPr>
                <w:color w:val="000000"/>
                <w:sz w:val="24"/>
                <w:szCs w:val="24"/>
              </w:rPr>
              <w:t>я</w:t>
            </w:r>
            <w:r w:rsidRPr="000E7FE1">
              <w:rPr>
                <w:color w:val="000000"/>
                <w:sz w:val="24"/>
                <w:szCs w:val="24"/>
              </w:rPr>
              <w:t>зи с оказанием услуг по перевозке пассажиров внутренним водным тран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портом на маршрутах общего польз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вания в границах городского округа город-герой Волгоград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Субсидии на возмещение затрат в св</w:t>
            </w:r>
            <w:r w:rsidRPr="000E7FE1">
              <w:rPr>
                <w:color w:val="000000"/>
                <w:sz w:val="24"/>
                <w:szCs w:val="24"/>
              </w:rPr>
              <w:t>я</w:t>
            </w:r>
            <w:r w:rsidRPr="000E7FE1">
              <w:rPr>
                <w:color w:val="000000"/>
                <w:sz w:val="24"/>
                <w:szCs w:val="24"/>
              </w:rPr>
              <w:t>зи с оказанием услуг по перевозке па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сажиров городским электрическим транспортом на трамвайных и тро</w:t>
            </w:r>
            <w:r w:rsidRPr="000E7FE1">
              <w:rPr>
                <w:color w:val="000000"/>
                <w:sz w:val="24"/>
                <w:szCs w:val="24"/>
              </w:rPr>
              <w:t>л</w:t>
            </w:r>
            <w:r w:rsidRPr="000E7FE1">
              <w:rPr>
                <w:color w:val="000000"/>
                <w:sz w:val="24"/>
                <w:szCs w:val="24"/>
              </w:rPr>
              <w:t>лейбусных маршрутах общего польз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вания в границах городского округа город-герой Волгоград по регулиру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мым в установленном действующим законодательством Российской Фед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рации порядке тарифам на проезд па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сажиров и провоз багажа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Субсидии на возмещение затрат в св</w:t>
            </w:r>
            <w:r w:rsidRPr="000E7FE1">
              <w:rPr>
                <w:color w:val="000000"/>
                <w:sz w:val="24"/>
                <w:szCs w:val="24"/>
              </w:rPr>
              <w:t>я</w:t>
            </w:r>
            <w:r w:rsidRPr="000E7FE1">
              <w:rPr>
                <w:color w:val="000000"/>
                <w:sz w:val="24"/>
                <w:szCs w:val="24"/>
              </w:rPr>
              <w:t xml:space="preserve">зи с оказанием услуг по перевозке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па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дательством Российской Федерации порядке тарифам на проезд пассаж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ров и провоз багажа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11 0 02 60330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0E7FE1">
              <w:rPr>
                <w:color w:val="000000"/>
                <w:sz w:val="24"/>
                <w:szCs w:val="24"/>
              </w:rPr>
              <w:t>в</w:t>
            </w:r>
            <w:r w:rsidRPr="000E7FE1">
              <w:rPr>
                <w:color w:val="000000"/>
                <w:sz w:val="24"/>
                <w:szCs w:val="24"/>
              </w:rPr>
              <w:t>лены субсидии на подготовку к пров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357391,0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357391,0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</w:t>
            </w:r>
            <w:r w:rsidRPr="000E7FE1">
              <w:rPr>
                <w:color w:val="000000"/>
                <w:sz w:val="24"/>
                <w:szCs w:val="24"/>
              </w:rPr>
              <w:t>р</w:t>
            </w:r>
            <w:r w:rsidRPr="000E7FE1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494,5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494,5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 xml:space="preserve">Реализация мероприятий,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направле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ных на профилактику и пресечение терроризма, экстремизма на террит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14 0 01 00150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ных на профилактику правонаруш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2672,0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ния приоритетных зданий и объектов городской инфраструктуры Волгогр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15 0 01 20180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ние позитивного отношения населения к обеспечению доступной среды жи</w:t>
            </w:r>
            <w:r w:rsidRPr="000E7FE1">
              <w:rPr>
                <w:color w:val="000000"/>
                <w:sz w:val="24"/>
                <w:szCs w:val="24"/>
              </w:rPr>
              <w:t>з</w:t>
            </w:r>
            <w:r w:rsidRPr="000E7FE1">
              <w:rPr>
                <w:color w:val="000000"/>
                <w:sz w:val="24"/>
                <w:szCs w:val="24"/>
              </w:rPr>
              <w:t>недеятельности для инвалидов и др</w:t>
            </w:r>
            <w:r w:rsidRPr="000E7FE1">
              <w:rPr>
                <w:color w:val="000000"/>
                <w:sz w:val="24"/>
                <w:szCs w:val="24"/>
              </w:rPr>
              <w:t>у</w:t>
            </w:r>
            <w:r w:rsidRPr="000E7FE1">
              <w:rPr>
                <w:color w:val="000000"/>
                <w:sz w:val="24"/>
                <w:szCs w:val="24"/>
              </w:rPr>
              <w:t>гих маломобильных групп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ние условий для обеспечения инкл</w:t>
            </w:r>
            <w:r w:rsidRPr="000E7FE1">
              <w:rPr>
                <w:color w:val="000000"/>
                <w:sz w:val="24"/>
                <w:szCs w:val="24"/>
              </w:rPr>
              <w:t>ю</w:t>
            </w:r>
            <w:r w:rsidRPr="000E7FE1">
              <w:rPr>
                <w:color w:val="000000"/>
                <w:sz w:val="24"/>
                <w:szCs w:val="24"/>
              </w:rPr>
              <w:t xml:space="preserve">зивного образования детей-инвалидов в муниципальных образовательных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15 0 03 00000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программа «Форм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рование современной городской ср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39510,0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39510,0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26274,0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3045,5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3045,5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Ремонт и капитальный ремонт двор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вых территорий многоквартирных д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мов, проездов к дворовым территор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Субсидии на возмещение затрат на прочие мероприятия по благоустро</w:t>
            </w:r>
            <w:r w:rsidRPr="000E7FE1">
              <w:rPr>
                <w:color w:val="000000"/>
                <w:sz w:val="24"/>
                <w:szCs w:val="24"/>
              </w:rPr>
              <w:t>й</w:t>
            </w:r>
            <w:r w:rsidRPr="000E7FE1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Основное мероприятие «Благоустро</w:t>
            </w:r>
            <w:r w:rsidRPr="000E7FE1">
              <w:rPr>
                <w:color w:val="000000"/>
                <w:sz w:val="24"/>
                <w:szCs w:val="24"/>
              </w:rPr>
              <w:t>й</w:t>
            </w:r>
            <w:r w:rsidRPr="000E7FE1">
              <w:rPr>
                <w:color w:val="000000"/>
                <w:sz w:val="24"/>
                <w:szCs w:val="24"/>
              </w:rPr>
              <w:t>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0E7FE1">
              <w:rPr>
                <w:color w:val="000000"/>
                <w:sz w:val="24"/>
                <w:szCs w:val="24"/>
              </w:rPr>
              <w:t>в</w:t>
            </w:r>
            <w:r w:rsidRPr="000E7FE1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104409,6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105675,3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0E7FE1">
              <w:rPr>
                <w:color w:val="000000"/>
                <w:sz w:val="24"/>
                <w:szCs w:val="24"/>
              </w:rPr>
              <w:t>д</w:t>
            </w:r>
            <w:r w:rsidRPr="000E7FE1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0E7FE1">
              <w:rPr>
                <w:color w:val="000000"/>
                <w:sz w:val="24"/>
                <w:szCs w:val="24"/>
              </w:rPr>
              <w:t>в</w:t>
            </w:r>
            <w:r w:rsidRPr="000E7FE1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76393,1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76393,1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5079,0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53,0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0E7FE1">
              <w:rPr>
                <w:color w:val="000000"/>
                <w:sz w:val="24"/>
                <w:szCs w:val="24"/>
              </w:rPr>
              <w:t>д</w:t>
            </w:r>
            <w:r w:rsidRPr="000E7FE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24150,2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Обеспечение деятельности помощн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ков депутатов Волгоградской горо</w:t>
            </w:r>
            <w:r w:rsidRPr="000E7FE1">
              <w:rPr>
                <w:color w:val="000000"/>
                <w:sz w:val="24"/>
                <w:szCs w:val="24"/>
              </w:rPr>
              <w:t>д</w:t>
            </w:r>
            <w:r w:rsidRPr="000E7FE1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15150,2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15150,2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0E7FE1">
              <w:rPr>
                <w:color w:val="000000"/>
                <w:sz w:val="24"/>
                <w:szCs w:val="24"/>
              </w:rPr>
              <w:t>д</w:t>
            </w:r>
            <w:r w:rsidRPr="000E7FE1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32259,4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32641,6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Обеспечение деятельности Контрол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32597,6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</w:t>
            </w:r>
            <w:r w:rsidRPr="000E7FE1">
              <w:rPr>
                <w:color w:val="000000"/>
                <w:sz w:val="24"/>
                <w:szCs w:val="24"/>
              </w:rPr>
              <w:t>в</w:t>
            </w:r>
            <w:r w:rsidRPr="000E7FE1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32597,6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31024,1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31024,1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1563,5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0E7FE1">
              <w:rPr>
                <w:color w:val="000000"/>
                <w:sz w:val="24"/>
                <w:szCs w:val="24"/>
              </w:rPr>
              <w:t>ю</w:t>
            </w:r>
            <w:r w:rsidRPr="000E7FE1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ности администрации Волгограда, о</w:t>
            </w:r>
            <w:r w:rsidRPr="000E7FE1">
              <w:rPr>
                <w:color w:val="000000"/>
                <w:sz w:val="24"/>
                <w:szCs w:val="24"/>
              </w:rPr>
              <w:t>р</w:t>
            </w:r>
            <w:r w:rsidRPr="000E7FE1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3547761,6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3566812,2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страции Волгограда, органов админ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771782,0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774123,0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0E7FE1">
              <w:rPr>
                <w:color w:val="000000"/>
                <w:sz w:val="24"/>
                <w:szCs w:val="24"/>
              </w:rPr>
              <w:t>в</w:t>
            </w:r>
            <w:r w:rsidRPr="000E7FE1">
              <w:rPr>
                <w:color w:val="000000"/>
                <w:sz w:val="24"/>
                <w:szCs w:val="24"/>
              </w:rPr>
              <w:t>ления Волгограда, органов админ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771782,0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774123,0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738465,9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740410,4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32465,0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32861,5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851,1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1103249,2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1100726,3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ных мероприятий, посвященных п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3476,5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64 0 20 00110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3476,5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3476,5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Расходы на осуществление зарубе</w:t>
            </w:r>
            <w:r w:rsidRPr="000E7FE1">
              <w:rPr>
                <w:color w:val="000000"/>
                <w:sz w:val="24"/>
                <w:szCs w:val="24"/>
              </w:rPr>
              <w:t>ж</w:t>
            </w:r>
            <w:r w:rsidRPr="000E7FE1">
              <w:rPr>
                <w:color w:val="000000"/>
                <w:sz w:val="24"/>
                <w:szCs w:val="24"/>
              </w:rPr>
              <w:t>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0E7FE1">
              <w:rPr>
                <w:color w:val="000000"/>
                <w:sz w:val="24"/>
                <w:szCs w:val="24"/>
              </w:rPr>
              <w:t>д</w:t>
            </w:r>
            <w:r w:rsidRPr="000E7FE1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387698,0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395127,7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227948,0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228558,7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89290,2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95540,8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949,7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50021,8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50590,2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19488,3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19488,3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Взносы на капитальный ремонт общ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го имущества в многоквартирных д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15518,6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19185,1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15518,6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19185,1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Обеспечение деятельности добровол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ных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0E7FE1">
              <w:rPr>
                <w:color w:val="000000"/>
                <w:sz w:val="24"/>
                <w:szCs w:val="24"/>
              </w:rPr>
              <w:t>у</w:t>
            </w:r>
            <w:r w:rsidRPr="000E7FE1">
              <w:rPr>
                <w:color w:val="000000"/>
                <w:sz w:val="24"/>
                <w:szCs w:val="24"/>
              </w:rPr>
              <w:t xml:space="preserve">лирования деятельности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64 0 20 01120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Выполнение обязательств муниц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пального образования по выплате агентских комиссий и вознаграждений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3456,8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3456,8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Денежные выплаты почетным гражд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7650,0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7650,0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Проведение мероприятий по обесп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чению пожарной безопасности терр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0E7FE1">
              <w:rPr>
                <w:color w:val="000000"/>
                <w:sz w:val="24"/>
                <w:szCs w:val="24"/>
              </w:rPr>
              <w:t>я</w:t>
            </w:r>
            <w:r w:rsidRPr="000E7FE1">
              <w:rPr>
                <w:color w:val="000000"/>
                <w:sz w:val="24"/>
                <w:szCs w:val="24"/>
              </w:rPr>
              <w:t>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7723,0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7723,0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ние предпродажной подготовки об</w:t>
            </w:r>
            <w:r w:rsidRPr="000E7FE1">
              <w:rPr>
                <w:color w:val="000000"/>
                <w:sz w:val="24"/>
                <w:szCs w:val="24"/>
              </w:rPr>
              <w:t>ъ</w:t>
            </w:r>
            <w:r w:rsidRPr="000E7FE1">
              <w:rPr>
                <w:color w:val="000000"/>
                <w:sz w:val="24"/>
                <w:szCs w:val="24"/>
              </w:rPr>
              <w:t>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1930,7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1930,7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9874,1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9874,1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475,7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475,7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0E7FE1">
              <w:rPr>
                <w:color w:val="000000"/>
                <w:sz w:val="24"/>
                <w:szCs w:val="24"/>
              </w:rPr>
              <w:t>я</w:t>
            </w:r>
            <w:r w:rsidRPr="000E7FE1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49826,2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38365,6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28882,5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29060,0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20788,4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9153,2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152,4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Субсидии на возмещение затрат на содержание и ремонт объектов гидр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2335,6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2285,6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0E7FE1">
              <w:rPr>
                <w:color w:val="000000"/>
                <w:sz w:val="24"/>
                <w:szCs w:val="24"/>
              </w:rPr>
              <w:t>в</w:t>
            </w:r>
            <w:r w:rsidRPr="000E7FE1">
              <w:rPr>
                <w:color w:val="000000"/>
                <w:sz w:val="24"/>
                <w:szCs w:val="24"/>
              </w:rPr>
              <w:t>ление деятельности по опеке и поп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22617,0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22617,0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21659,4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21664,4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64 0 20 70020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952,6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4101,4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4022,8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78,6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0E7FE1">
              <w:rPr>
                <w:color w:val="000000"/>
                <w:sz w:val="24"/>
                <w:szCs w:val="24"/>
              </w:rPr>
              <w:t>у</w:t>
            </w:r>
            <w:r w:rsidRPr="000E7FE1">
              <w:rPr>
                <w:color w:val="000000"/>
                <w:sz w:val="24"/>
                <w:szCs w:val="24"/>
              </w:rPr>
              <w:t>ментов и архивных фондов, отнесе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ных к составу архивного фонда Волг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предупреждение и ликв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дацию болезней животных, их леч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ние, защиту населения от болезней, общих для человека и животных, в части организации и проведения м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роприятий по отлову, содержанию и уничтожению безнадзорных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организацию и осущест</w:t>
            </w:r>
            <w:r w:rsidRPr="000E7FE1">
              <w:rPr>
                <w:color w:val="000000"/>
                <w:sz w:val="24"/>
                <w:szCs w:val="24"/>
              </w:rPr>
              <w:t>в</w:t>
            </w:r>
            <w:r w:rsidRPr="000E7FE1">
              <w:rPr>
                <w:color w:val="000000"/>
                <w:sz w:val="24"/>
                <w:szCs w:val="24"/>
              </w:rPr>
              <w:t>ление государственного 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5141,0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5141,0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выплату компенсации ч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 xml:space="preserve">сти родительской платы за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содержание ребенка (присмотр и уход за ребе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ком) в муниципальных образовател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ных организациях, реализующих о</w:t>
            </w:r>
            <w:r w:rsidRPr="000E7FE1">
              <w:rPr>
                <w:color w:val="000000"/>
                <w:sz w:val="24"/>
                <w:szCs w:val="24"/>
              </w:rPr>
              <w:t>с</w:t>
            </w:r>
            <w:r w:rsidRPr="000E7FE1">
              <w:rPr>
                <w:color w:val="000000"/>
                <w:sz w:val="24"/>
                <w:szCs w:val="24"/>
              </w:rPr>
              <w:t>новную общеобразовательную пр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213,7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21148,6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21148,6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79282,4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79282,4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79282,4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</w:t>
            </w:r>
            <w:r w:rsidRPr="000E7FE1">
              <w:rPr>
                <w:color w:val="000000"/>
                <w:sz w:val="24"/>
                <w:szCs w:val="24"/>
              </w:rPr>
              <w:t>д</w:t>
            </w:r>
            <w:r w:rsidRPr="000E7FE1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22312,6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22312,6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22312,6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</w:t>
            </w:r>
            <w:r w:rsidRPr="000E7FE1">
              <w:rPr>
                <w:color w:val="000000"/>
                <w:sz w:val="24"/>
                <w:szCs w:val="24"/>
              </w:rPr>
              <w:t>у</w:t>
            </w:r>
            <w:r w:rsidRPr="000E7FE1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222802,0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2228,0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220574,0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220574,0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0E7FE1">
              <w:rPr>
                <w:color w:val="000000"/>
                <w:sz w:val="24"/>
                <w:szCs w:val="24"/>
              </w:rPr>
              <w:t>ю</w:t>
            </w:r>
            <w:r w:rsidRPr="000E7FE1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49587,3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54699,4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49587,3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Ведомственная целевая программа «Поддержка социально ориентирова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ных некоммерческих организаций и территориального общественного с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моуправления в Волгограде на 2018 - 2020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Муниципальная поддержка отдельных некоммерческих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174,8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 xml:space="preserve">ным, автономным учреждениям и иным некоммерческим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64 0 52 69010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«Обеспечение безопасности жизнеде</w:t>
            </w:r>
            <w:r w:rsidRPr="000E7FE1">
              <w:rPr>
                <w:color w:val="000000"/>
                <w:sz w:val="24"/>
                <w:szCs w:val="24"/>
              </w:rPr>
              <w:t>я</w:t>
            </w:r>
            <w:r w:rsidRPr="000E7FE1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78757,6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79843,5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76472,3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77472,3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19282,3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1805,9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56343,1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56343,1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приятий по гражданской обороне, защите населения и территорий от чре</w:t>
            </w:r>
            <w:r w:rsidRPr="000E7FE1">
              <w:rPr>
                <w:color w:val="000000"/>
                <w:sz w:val="24"/>
                <w:szCs w:val="24"/>
              </w:rPr>
              <w:t>з</w:t>
            </w:r>
            <w:r w:rsidRPr="000E7FE1">
              <w:rPr>
                <w:color w:val="000000"/>
                <w:sz w:val="24"/>
                <w:szCs w:val="24"/>
              </w:rPr>
              <w:t>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2371,2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2309,7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61,5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1377955,5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1398450,9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0E7FE1">
              <w:rPr>
                <w:color w:val="000000"/>
                <w:sz w:val="24"/>
                <w:szCs w:val="24"/>
              </w:rPr>
              <w:t>ь</w:t>
            </w:r>
            <w:r w:rsidRPr="000E7FE1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0E7FE1">
              <w:rPr>
                <w:color w:val="000000"/>
                <w:sz w:val="24"/>
                <w:szCs w:val="24"/>
              </w:rPr>
              <w:t>у</w:t>
            </w:r>
            <w:r w:rsidRPr="000E7FE1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града, органов администрации Волг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215642,5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213293,7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4918,8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на выплаты персоналу в ц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 xml:space="preserve">лях обеспечения выполнения функций государственными (муниципальными) органами,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3153,4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1085,2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1726,4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Ежемесячная денежная выплата п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3360,0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3360,0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</w:t>
            </w:r>
            <w:r w:rsidRPr="000E7FE1">
              <w:rPr>
                <w:color w:val="000000"/>
                <w:sz w:val="24"/>
                <w:szCs w:val="24"/>
              </w:rPr>
              <w:t>з</w:t>
            </w:r>
            <w:r w:rsidRPr="000E7FE1">
              <w:rPr>
                <w:color w:val="000000"/>
                <w:sz w:val="24"/>
                <w:szCs w:val="24"/>
              </w:rPr>
              <w:t>готовление и установку надгробия на месте погребения почетного гражд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Дополнительное ежемесячное дене</w:t>
            </w:r>
            <w:r w:rsidRPr="000E7FE1">
              <w:rPr>
                <w:color w:val="000000"/>
                <w:sz w:val="24"/>
                <w:szCs w:val="24"/>
              </w:rPr>
              <w:t>ж</w:t>
            </w:r>
            <w:r w:rsidRPr="000E7FE1">
              <w:rPr>
                <w:color w:val="000000"/>
                <w:sz w:val="24"/>
                <w:szCs w:val="24"/>
              </w:rPr>
              <w:t>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града «Родительская слава Волгогр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64 0 90 11060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Компенсация обучающимся общео</w:t>
            </w:r>
            <w:r w:rsidRPr="000E7FE1">
              <w:rPr>
                <w:color w:val="000000"/>
                <w:sz w:val="24"/>
                <w:szCs w:val="24"/>
              </w:rPr>
              <w:t>б</w:t>
            </w:r>
            <w:r w:rsidRPr="000E7FE1">
              <w:rPr>
                <w:color w:val="000000"/>
                <w:sz w:val="24"/>
                <w:szCs w:val="24"/>
              </w:rPr>
              <w:t>разовательных учреждений Волгогр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 xml:space="preserve">да за приобретенный месячный школьный проездной билет </w:t>
            </w:r>
            <w:r w:rsidRPr="000E7FE1">
              <w:rPr>
                <w:color w:val="000000"/>
                <w:sz w:val="24"/>
                <w:szCs w:val="24"/>
              </w:rPr>
              <w:lastRenderedPageBreak/>
              <w:t>на проезд в общественном (городском) муниц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64 0 90 11090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8572,6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8572,6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85,7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8486,9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8486,9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5552,6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52,6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5500,0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</w:t>
            </w:r>
            <w:r w:rsidRPr="000E7FE1">
              <w:rPr>
                <w:color w:val="000000"/>
                <w:sz w:val="24"/>
                <w:szCs w:val="24"/>
              </w:rPr>
              <w:t>о</w:t>
            </w:r>
            <w:r w:rsidRPr="000E7FE1">
              <w:rPr>
                <w:color w:val="000000"/>
                <w:sz w:val="24"/>
                <w:szCs w:val="24"/>
              </w:rPr>
              <w:t>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3709,0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3644,5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ского народа в Великой Отечестве</w:t>
            </w:r>
            <w:r w:rsidRPr="000E7FE1">
              <w:rPr>
                <w:color w:val="000000"/>
                <w:sz w:val="24"/>
                <w:szCs w:val="24"/>
              </w:rPr>
              <w:t>н</w:t>
            </w:r>
            <w:r w:rsidRPr="000E7FE1">
              <w:rPr>
                <w:color w:val="000000"/>
                <w:sz w:val="24"/>
                <w:szCs w:val="24"/>
              </w:rPr>
              <w:t>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1215,1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21,1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1194,0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1525,3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152529,3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152529,3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Субсидии на возмещение затрат, св</w:t>
            </w:r>
            <w:r w:rsidRPr="000E7FE1">
              <w:rPr>
                <w:color w:val="000000"/>
                <w:sz w:val="24"/>
                <w:szCs w:val="24"/>
              </w:rPr>
              <w:t>я</w:t>
            </w:r>
            <w:r w:rsidRPr="000E7FE1">
              <w:rPr>
                <w:color w:val="000000"/>
                <w:sz w:val="24"/>
                <w:szCs w:val="24"/>
              </w:rPr>
              <w:t>занных с выполнением работ по отлову и содержанию безнадзорных ж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6313,1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6313,1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Субсидии на возмещение недопол</w:t>
            </w:r>
            <w:r w:rsidRPr="000E7FE1">
              <w:rPr>
                <w:color w:val="000000"/>
                <w:sz w:val="24"/>
                <w:szCs w:val="24"/>
              </w:rPr>
              <w:t>у</w:t>
            </w:r>
            <w:r w:rsidRPr="000E7FE1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мер соц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0E7FE1">
              <w:rPr>
                <w:color w:val="000000"/>
                <w:sz w:val="24"/>
                <w:szCs w:val="24"/>
              </w:rPr>
              <w:t>т</w:t>
            </w:r>
            <w:r w:rsidRPr="000E7FE1">
              <w:rPr>
                <w:color w:val="000000"/>
                <w:sz w:val="24"/>
                <w:szCs w:val="24"/>
              </w:rPr>
              <w:t>ных услуг в общественном (горо</w:t>
            </w:r>
            <w:r w:rsidRPr="000E7FE1">
              <w:rPr>
                <w:color w:val="000000"/>
                <w:sz w:val="24"/>
                <w:szCs w:val="24"/>
              </w:rPr>
              <w:t>д</w:t>
            </w:r>
            <w:r w:rsidRPr="000E7FE1">
              <w:rPr>
                <w:color w:val="000000"/>
                <w:sz w:val="24"/>
                <w:szCs w:val="24"/>
              </w:rPr>
              <w:t>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Резервный фонд администрации Во</w:t>
            </w:r>
            <w:r w:rsidRPr="000E7FE1">
              <w:rPr>
                <w:color w:val="000000"/>
                <w:sz w:val="24"/>
                <w:szCs w:val="24"/>
              </w:rPr>
              <w:t>л</w:t>
            </w:r>
            <w:r w:rsidRPr="000E7FE1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242007,0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241759,0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</w:t>
            </w:r>
            <w:r w:rsidRPr="000E7FE1">
              <w:rPr>
                <w:color w:val="000000"/>
                <w:sz w:val="24"/>
                <w:szCs w:val="24"/>
              </w:rPr>
              <w:t>м</w:t>
            </w:r>
            <w:r w:rsidRPr="000E7FE1">
              <w:rPr>
                <w:color w:val="000000"/>
                <w:sz w:val="24"/>
                <w:szCs w:val="24"/>
              </w:rPr>
              <w:t>блей, оркестров учреждений общего среднего и дополнительного образов</w:t>
            </w:r>
            <w:r w:rsidRPr="000E7FE1">
              <w:rPr>
                <w:color w:val="000000"/>
                <w:sz w:val="24"/>
                <w:szCs w:val="24"/>
              </w:rPr>
              <w:t>а</w:t>
            </w:r>
            <w:r w:rsidRPr="000E7FE1">
              <w:rPr>
                <w:color w:val="000000"/>
                <w:sz w:val="24"/>
                <w:szCs w:val="24"/>
              </w:rPr>
              <w:t>ния и культуры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0E7FE1">
              <w:rPr>
                <w:color w:val="000000"/>
                <w:sz w:val="24"/>
                <w:szCs w:val="24"/>
              </w:rPr>
              <w:t>ы</w:t>
            </w:r>
            <w:r w:rsidRPr="000E7FE1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та Волгоградской области предоста</w:t>
            </w:r>
            <w:r w:rsidRPr="000E7FE1">
              <w:rPr>
                <w:color w:val="000000"/>
                <w:sz w:val="24"/>
                <w:szCs w:val="24"/>
              </w:rPr>
              <w:t>в</w:t>
            </w:r>
            <w:r w:rsidRPr="000E7FE1">
              <w:rPr>
                <w:color w:val="000000"/>
                <w:sz w:val="24"/>
                <w:szCs w:val="24"/>
              </w:rPr>
              <w:t>лены субсидии на подготовку к пров</w:t>
            </w:r>
            <w:r w:rsidRPr="000E7FE1">
              <w:rPr>
                <w:color w:val="000000"/>
                <w:sz w:val="24"/>
                <w:szCs w:val="24"/>
              </w:rPr>
              <w:t>е</w:t>
            </w:r>
            <w:r w:rsidRPr="000E7FE1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229609,0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0E7FE1">
              <w:rPr>
                <w:color w:val="000000"/>
                <w:sz w:val="24"/>
                <w:szCs w:val="24"/>
              </w:rPr>
              <w:t>и</w:t>
            </w:r>
            <w:r w:rsidRPr="000E7FE1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229609,0</w:t>
            </w:r>
          </w:p>
        </w:tc>
      </w:tr>
      <w:tr w:rsidR="001A7E4B" w:rsidRPr="000E7FE1" w:rsidTr="001A7E4B">
        <w:trPr>
          <w:trHeight w:val="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13963934,3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E7FE1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E7FE1">
              <w:rPr>
                <w:color w:val="000000"/>
                <w:sz w:val="24"/>
                <w:szCs w:val="24"/>
              </w:rPr>
              <w:t>14315079,0</w:t>
            </w:r>
          </w:p>
        </w:tc>
      </w:tr>
    </w:tbl>
    <w:p w:rsidR="001A7E4B" w:rsidRPr="00EA67C6" w:rsidRDefault="001A7E4B" w:rsidP="001A7E4B">
      <w:pPr>
        <w:tabs>
          <w:tab w:val="left" w:pos="2239"/>
        </w:tabs>
        <w:rPr>
          <w:sz w:val="28"/>
          <w:szCs w:val="28"/>
        </w:rPr>
      </w:pPr>
    </w:p>
    <w:p w:rsidR="001A7E4B" w:rsidRDefault="001A7E4B" w:rsidP="001A7E4B">
      <w:pPr>
        <w:tabs>
          <w:tab w:val="left" w:pos="2239"/>
        </w:tabs>
        <w:rPr>
          <w:sz w:val="28"/>
          <w:szCs w:val="28"/>
        </w:rPr>
      </w:pPr>
    </w:p>
    <w:p w:rsidR="001A7E4B" w:rsidRDefault="001A7E4B" w:rsidP="001A7E4B">
      <w:pPr>
        <w:tabs>
          <w:tab w:val="left" w:pos="0"/>
        </w:tabs>
        <w:jc w:val="both"/>
        <w:rPr>
          <w:sz w:val="28"/>
          <w:szCs w:val="28"/>
        </w:rPr>
      </w:pPr>
    </w:p>
    <w:p w:rsidR="001A7E4B" w:rsidRPr="0026441A" w:rsidRDefault="001A7E4B" w:rsidP="001A7E4B">
      <w:pPr>
        <w:tabs>
          <w:tab w:val="left" w:pos="0"/>
        </w:tabs>
        <w:jc w:val="both"/>
        <w:rPr>
          <w:sz w:val="28"/>
          <w:szCs w:val="28"/>
        </w:rPr>
      </w:pPr>
      <w:r w:rsidRPr="0026441A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1A7E4B" w:rsidRPr="00564AF0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  <w:r w:rsidRPr="00F368AD">
        <w:rPr>
          <w:sz w:val="28"/>
          <w:szCs w:val="28"/>
        </w:rPr>
        <w:t xml:space="preserve">Ведомственная структура </w:t>
      </w:r>
      <w:r w:rsidRPr="00A427E8">
        <w:rPr>
          <w:sz w:val="28"/>
          <w:szCs w:val="28"/>
        </w:rPr>
        <w:t>расходов бюджета Волгограда на 201</w:t>
      </w:r>
      <w:r>
        <w:rPr>
          <w:sz w:val="28"/>
          <w:szCs w:val="28"/>
        </w:rPr>
        <w:t>8</w:t>
      </w:r>
      <w:r w:rsidRPr="00A427E8">
        <w:rPr>
          <w:sz w:val="28"/>
          <w:szCs w:val="28"/>
        </w:rPr>
        <w:t xml:space="preserve"> год</w:t>
      </w:r>
    </w:p>
    <w:p w:rsidR="001A7E4B" w:rsidRDefault="001A7E4B" w:rsidP="001A7E4B">
      <w:pPr>
        <w:jc w:val="center"/>
        <w:rPr>
          <w:sz w:val="28"/>
          <w:szCs w:val="28"/>
        </w:rPr>
      </w:pP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08"/>
        <w:gridCol w:w="567"/>
        <w:gridCol w:w="709"/>
        <w:gridCol w:w="1559"/>
        <w:gridCol w:w="851"/>
        <w:gridCol w:w="1417"/>
      </w:tblGrid>
      <w:tr w:rsidR="001A7E4B" w:rsidRPr="00B7635B" w:rsidTr="001A7E4B">
        <w:trPr>
          <w:trHeight w:val="276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Код ведо</w:t>
            </w:r>
            <w:r w:rsidRPr="00B7635B">
              <w:rPr>
                <w:color w:val="000000"/>
                <w:sz w:val="24"/>
                <w:szCs w:val="24"/>
              </w:rPr>
              <w:t>м</w:t>
            </w:r>
            <w:r w:rsidRPr="00B7635B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Ра</w:t>
            </w:r>
            <w:r w:rsidRPr="00B7635B">
              <w:rPr>
                <w:color w:val="000000"/>
                <w:sz w:val="24"/>
                <w:szCs w:val="24"/>
              </w:rPr>
              <w:t>з</w:t>
            </w:r>
            <w:r w:rsidRPr="00B7635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По</w:t>
            </w:r>
            <w:r w:rsidRPr="00B7635B">
              <w:rPr>
                <w:color w:val="000000"/>
                <w:sz w:val="24"/>
                <w:szCs w:val="24"/>
              </w:rPr>
              <w:t>д</w:t>
            </w:r>
            <w:r w:rsidRPr="00B7635B">
              <w:rPr>
                <w:color w:val="000000"/>
                <w:sz w:val="24"/>
                <w:szCs w:val="24"/>
              </w:rPr>
              <w:t>ра</w:t>
            </w:r>
            <w:r w:rsidRPr="00B7635B">
              <w:rPr>
                <w:color w:val="000000"/>
                <w:sz w:val="24"/>
                <w:szCs w:val="24"/>
              </w:rPr>
              <w:t>з</w:t>
            </w:r>
            <w:r w:rsidRPr="00B7635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Целевая</w:t>
            </w:r>
          </w:p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статья</w:t>
            </w:r>
          </w:p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Группа вида расх</w:t>
            </w:r>
            <w:r w:rsidRPr="00B7635B">
              <w:rPr>
                <w:color w:val="000000"/>
                <w:sz w:val="24"/>
                <w:szCs w:val="24"/>
              </w:rPr>
              <w:t>о</w:t>
            </w:r>
            <w:r w:rsidRPr="00B7635B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Сумма</w:t>
            </w:r>
          </w:p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1A7E4B" w:rsidRPr="00B7635B" w:rsidTr="001A7E4B">
        <w:trPr>
          <w:trHeight w:val="276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7E4B" w:rsidRPr="00B7635B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111099,1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111099,1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235D29">
              <w:rPr>
                <w:color w:val="000000"/>
                <w:sz w:val="24"/>
                <w:szCs w:val="24"/>
              </w:rPr>
              <w:t>ж</w:t>
            </w:r>
            <w:r w:rsidRPr="00235D29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235D29">
              <w:rPr>
                <w:color w:val="000000"/>
                <w:sz w:val="24"/>
                <w:szCs w:val="24"/>
              </w:rPr>
              <w:t>а</w:t>
            </w:r>
            <w:r w:rsidRPr="00235D29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235D29">
              <w:rPr>
                <w:color w:val="000000"/>
                <w:sz w:val="24"/>
                <w:szCs w:val="24"/>
              </w:rPr>
              <w:t>д</w:t>
            </w:r>
            <w:r w:rsidRPr="00235D29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color w:val="000000"/>
                <w:sz w:val="24"/>
                <w:szCs w:val="24"/>
              </w:rPr>
              <w:t>и</w:t>
            </w:r>
            <w:r w:rsidRPr="00235D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235D29">
              <w:rPr>
                <w:color w:val="000000"/>
                <w:sz w:val="24"/>
                <w:szCs w:val="24"/>
              </w:rPr>
              <w:t>р</w:t>
            </w:r>
            <w:r w:rsidRPr="00235D29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235D29">
              <w:rPr>
                <w:color w:val="000000"/>
                <w:sz w:val="24"/>
                <w:szCs w:val="24"/>
              </w:rPr>
              <w:t>я</w:t>
            </w:r>
            <w:r w:rsidRPr="00235D29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235D29">
              <w:rPr>
                <w:color w:val="000000"/>
                <w:sz w:val="24"/>
                <w:szCs w:val="24"/>
              </w:rPr>
              <w:t>д</w:t>
            </w:r>
            <w:r w:rsidRPr="00235D29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81525,1</w:t>
            </w:r>
          </w:p>
        </w:tc>
      </w:tr>
    </w:tbl>
    <w:p w:rsidR="001A7E4B" w:rsidRDefault="001A7E4B" w:rsidP="001A7E4B">
      <w:r>
        <w:br w:type="page"/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08"/>
        <w:gridCol w:w="567"/>
        <w:gridCol w:w="709"/>
        <w:gridCol w:w="1559"/>
        <w:gridCol w:w="851"/>
        <w:gridCol w:w="1417"/>
      </w:tblGrid>
      <w:tr w:rsidR="001A7E4B" w:rsidRPr="00B7635B" w:rsidTr="001A7E4B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7635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7635B">
              <w:rPr>
                <w:color w:val="000000"/>
                <w:sz w:val="24"/>
                <w:szCs w:val="24"/>
              </w:rPr>
              <w:t>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color w:val="000000"/>
                <w:sz w:val="24"/>
                <w:szCs w:val="24"/>
              </w:rPr>
              <w:t>и</w:t>
            </w:r>
            <w:r w:rsidRPr="00235D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76393,1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235D29">
              <w:rPr>
                <w:color w:val="000000"/>
                <w:sz w:val="24"/>
                <w:szCs w:val="24"/>
              </w:rPr>
              <w:t>у</w:t>
            </w:r>
            <w:r w:rsidRPr="00235D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5079,0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27155,0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235D29">
              <w:rPr>
                <w:color w:val="000000"/>
                <w:sz w:val="24"/>
                <w:szCs w:val="24"/>
              </w:rPr>
              <w:t>я</w:t>
            </w:r>
            <w:r w:rsidRPr="00235D29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27155,0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235D29">
              <w:rPr>
                <w:color w:val="000000"/>
                <w:sz w:val="24"/>
                <w:szCs w:val="24"/>
              </w:rPr>
              <w:t>д</w:t>
            </w:r>
            <w:r w:rsidRPr="00235D29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27155,0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235D29">
              <w:rPr>
                <w:color w:val="000000"/>
                <w:sz w:val="24"/>
                <w:szCs w:val="24"/>
              </w:rPr>
              <w:t>е</w:t>
            </w:r>
            <w:r w:rsidRPr="00235D29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235D29">
              <w:rPr>
                <w:color w:val="000000"/>
                <w:sz w:val="24"/>
                <w:szCs w:val="24"/>
              </w:rPr>
              <w:t>н</w:t>
            </w:r>
            <w:r w:rsidRPr="00235D29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3483,0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235D29">
              <w:rPr>
                <w:color w:val="000000"/>
                <w:sz w:val="24"/>
                <w:szCs w:val="24"/>
              </w:rPr>
              <w:t>у</w:t>
            </w:r>
            <w:r w:rsidRPr="00235D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3483,0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235D29">
              <w:rPr>
                <w:color w:val="000000"/>
                <w:sz w:val="24"/>
                <w:szCs w:val="24"/>
              </w:rPr>
              <w:t>щ</w:t>
            </w:r>
            <w:r w:rsidRPr="00235D29">
              <w:rPr>
                <w:color w:val="000000"/>
                <w:sz w:val="24"/>
                <w:szCs w:val="24"/>
              </w:rPr>
              <w:t>ников депутатов Волгоградской г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13502,0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color w:val="000000"/>
                <w:sz w:val="24"/>
                <w:szCs w:val="24"/>
              </w:rPr>
              <w:t>и</w:t>
            </w:r>
            <w:r w:rsidRPr="00235D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13502,0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235D29">
              <w:rPr>
                <w:color w:val="000000"/>
                <w:sz w:val="24"/>
                <w:szCs w:val="24"/>
              </w:rPr>
              <w:t>д</w:t>
            </w:r>
            <w:r w:rsidRPr="00235D29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235D29">
              <w:rPr>
                <w:color w:val="000000"/>
                <w:sz w:val="24"/>
                <w:szCs w:val="24"/>
              </w:rPr>
              <w:t>у</w:t>
            </w:r>
            <w:r w:rsidRPr="00235D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235D29">
              <w:rPr>
                <w:color w:val="000000"/>
                <w:sz w:val="24"/>
                <w:szCs w:val="24"/>
              </w:rPr>
              <w:t>т</w:t>
            </w:r>
            <w:r w:rsidRPr="00235D29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235D29">
              <w:rPr>
                <w:color w:val="000000"/>
                <w:sz w:val="24"/>
                <w:szCs w:val="24"/>
              </w:rPr>
              <w:t>ы</w:t>
            </w:r>
            <w:r w:rsidRPr="00235D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572638,3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475248,4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235D29">
              <w:rPr>
                <w:color w:val="000000"/>
                <w:sz w:val="24"/>
                <w:szCs w:val="24"/>
              </w:rPr>
              <w:t>р</w:t>
            </w:r>
            <w:r w:rsidRPr="00235D29">
              <w:rPr>
                <w:color w:val="000000"/>
                <w:sz w:val="24"/>
                <w:szCs w:val="24"/>
              </w:rPr>
              <w:t xml:space="preserve">ственной власти субъектов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Росси</w:t>
            </w:r>
            <w:r w:rsidRPr="00235D29">
              <w:rPr>
                <w:color w:val="000000"/>
                <w:sz w:val="24"/>
                <w:szCs w:val="24"/>
              </w:rPr>
              <w:t>й</w:t>
            </w:r>
            <w:r w:rsidRPr="00235D29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235D29">
              <w:rPr>
                <w:color w:val="000000"/>
                <w:sz w:val="24"/>
                <w:szCs w:val="24"/>
              </w:rPr>
              <w:t>и</w:t>
            </w:r>
            <w:r w:rsidRPr="00235D29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161562,5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Непрограммные направления де</w:t>
            </w:r>
            <w:r w:rsidRPr="00235D29">
              <w:rPr>
                <w:color w:val="000000"/>
                <w:sz w:val="24"/>
                <w:szCs w:val="24"/>
              </w:rPr>
              <w:t>я</w:t>
            </w:r>
            <w:r w:rsidRPr="00235D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235D29">
              <w:rPr>
                <w:color w:val="000000"/>
                <w:sz w:val="24"/>
                <w:szCs w:val="24"/>
              </w:rPr>
              <w:t>а</w:t>
            </w:r>
            <w:r w:rsidRPr="00235D29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161562,5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235D29">
              <w:rPr>
                <w:color w:val="000000"/>
                <w:sz w:val="24"/>
                <w:szCs w:val="24"/>
              </w:rPr>
              <w:t>и</w:t>
            </w:r>
            <w:r w:rsidRPr="00235D29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235D29">
              <w:rPr>
                <w:color w:val="000000"/>
                <w:sz w:val="24"/>
                <w:szCs w:val="24"/>
              </w:rPr>
              <w:t>и</w:t>
            </w:r>
            <w:r w:rsidRPr="00235D29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161562,5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235D29">
              <w:rPr>
                <w:color w:val="000000"/>
                <w:sz w:val="24"/>
                <w:szCs w:val="24"/>
              </w:rPr>
              <w:t>д</w:t>
            </w:r>
            <w:r w:rsidRPr="00235D29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161562,5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235D29">
              <w:rPr>
                <w:color w:val="000000"/>
                <w:sz w:val="24"/>
                <w:szCs w:val="24"/>
              </w:rPr>
              <w:t>и</w:t>
            </w:r>
            <w:r w:rsidRPr="00235D29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155600,5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235D29">
              <w:rPr>
                <w:color w:val="000000"/>
                <w:sz w:val="24"/>
                <w:szCs w:val="24"/>
              </w:rPr>
              <w:t>у</w:t>
            </w:r>
            <w:r w:rsidRPr="00235D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5856,0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235D29">
              <w:rPr>
                <w:color w:val="000000"/>
                <w:sz w:val="24"/>
                <w:szCs w:val="24"/>
              </w:rPr>
              <w:t>ы</w:t>
            </w:r>
            <w:r w:rsidRPr="00235D2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1032,5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235D29">
              <w:rPr>
                <w:color w:val="000000"/>
                <w:sz w:val="24"/>
                <w:szCs w:val="24"/>
              </w:rPr>
              <w:t>я</w:t>
            </w:r>
            <w:r w:rsidRPr="00235D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235D29">
              <w:rPr>
                <w:color w:val="000000"/>
                <w:sz w:val="24"/>
                <w:szCs w:val="24"/>
              </w:rPr>
              <w:t>а</w:t>
            </w:r>
            <w:r w:rsidRPr="00235D29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1032,5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1032,5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235D29">
              <w:rPr>
                <w:color w:val="000000"/>
                <w:sz w:val="24"/>
                <w:szCs w:val="24"/>
              </w:rPr>
              <w:t>к</w:t>
            </w:r>
            <w:r w:rsidRPr="00235D29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1032,5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235D29">
              <w:rPr>
                <w:color w:val="000000"/>
                <w:sz w:val="24"/>
                <w:szCs w:val="24"/>
              </w:rPr>
              <w:t>у</w:t>
            </w:r>
            <w:r w:rsidRPr="00235D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1032,5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312653,4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235D29">
              <w:rPr>
                <w:color w:val="000000"/>
                <w:sz w:val="24"/>
                <w:szCs w:val="24"/>
              </w:rPr>
              <w:t>и</w:t>
            </w:r>
            <w:r w:rsidRPr="00235D29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</w:t>
            </w:r>
            <w:r w:rsidRPr="00235D29">
              <w:rPr>
                <w:color w:val="000000"/>
                <w:sz w:val="24"/>
                <w:szCs w:val="24"/>
              </w:rPr>
              <w:t>н</w:t>
            </w:r>
            <w:r w:rsidRPr="00235D29">
              <w:rPr>
                <w:color w:val="000000"/>
                <w:sz w:val="24"/>
                <w:szCs w:val="24"/>
              </w:rPr>
              <w:t>ных на профилактику и пресечение терроризма, экстремизма на террит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235D29">
              <w:rPr>
                <w:color w:val="000000"/>
                <w:sz w:val="24"/>
                <w:szCs w:val="24"/>
              </w:rPr>
              <w:t>у</w:t>
            </w:r>
            <w:r w:rsidRPr="00235D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</w:t>
            </w:r>
            <w:r w:rsidRPr="00235D29">
              <w:rPr>
                <w:color w:val="000000"/>
                <w:sz w:val="24"/>
                <w:szCs w:val="24"/>
              </w:rPr>
              <w:t>з</w:t>
            </w:r>
            <w:r w:rsidRPr="00235D29">
              <w:rPr>
                <w:color w:val="000000"/>
                <w:sz w:val="24"/>
                <w:szCs w:val="24"/>
              </w:rPr>
              <w:t>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235D29">
              <w:rPr>
                <w:color w:val="000000"/>
                <w:sz w:val="24"/>
                <w:szCs w:val="24"/>
              </w:rPr>
              <w:t>н</w:t>
            </w:r>
            <w:r w:rsidRPr="00235D29">
              <w:rPr>
                <w:color w:val="000000"/>
                <w:sz w:val="24"/>
                <w:szCs w:val="24"/>
              </w:rPr>
              <w:t>ных на профилактику правонаруш</w:t>
            </w:r>
            <w:r w:rsidRPr="00235D29">
              <w:rPr>
                <w:color w:val="000000"/>
                <w:sz w:val="24"/>
                <w:szCs w:val="24"/>
              </w:rPr>
              <w:t>е</w:t>
            </w:r>
            <w:r w:rsidRPr="00235D29">
              <w:rPr>
                <w:color w:val="000000"/>
                <w:sz w:val="24"/>
                <w:szCs w:val="24"/>
              </w:rPr>
              <w:t>ний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235D29">
              <w:rPr>
                <w:color w:val="000000"/>
                <w:sz w:val="24"/>
                <w:szCs w:val="24"/>
              </w:rPr>
              <w:t>у</w:t>
            </w:r>
            <w:r w:rsidRPr="00235D29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235D29">
              <w:rPr>
                <w:color w:val="000000"/>
                <w:sz w:val="24"/>
                <w:szCs w:val="24"/>
              </w:rPr>
              <w:t>я</w:t>
            </w:r>
            <w:r w:rsidRPr="00235D29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235D29">
              <w:rPr>
                <w:color w:val="000000"/>
                <w:sz w:val="24"/>
                <w:szCs w:val="24"/>
              </w:rPr>
              <w:t>а</w:t>
            </w:r>
            <w:r w:rsidRPr="00235D29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235D29">
              <w:rPr>
                <w:color w:val="000000"/>
                <w:sz w:val="24"/>
                <w:szCs w:val="24"/>
              </w:rPr>
              <w:t>о</w:t>
            </w:r>
            <w:r w:rsidRPr="00235D29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312369,4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311994,6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2919,5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2919,5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176658,9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93684,8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67599,9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949,7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14424,5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«Поддержка социально ориентированных некоммерческих организаций и территориального общественного самоуправления в Волгограде на 2018 - 2020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Муниципальная поддержка отдельных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174,8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27050,5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25428,5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5141,0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28581,5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15110,3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15110,3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15110,3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15110,3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15110,3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13471,2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13471,2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13471,2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13471,2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13471,2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Территориальная избирательная комиссия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 и главы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38752,7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44911,1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44911,1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44911,1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44911,1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33987,1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33987,1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33097,1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880,0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 на 2017-2018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10924,0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10924,0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10924,0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91026,3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91026,3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91026,3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91026,3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12894,6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Волгограда, органов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12894,6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12105,8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78131,7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76472,3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18694,5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1393,7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56343,1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1659,4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1597,9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61,5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32039,1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32039,1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31995,1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31995,1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31995,1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31995,1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31024,1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961,0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334245,8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4409,5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4409,5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4409,5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4409,5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4409,5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4409,5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329836,3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18798,6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18798,6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18798,6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18798,6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18798,6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279129,6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278741,0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функционирования инженерной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278741,0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ими социальных тарифов (цен) на коммунальные ресурсы (услуги) и услуги технического водоснабжения, поставляемого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278337,7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278337,7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Основное мероприятие «Комплексное благоустройство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дворовых территорий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Субсидии на возмещение затрат на 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31867,7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31867,7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22941,2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22941,2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22018,1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920,1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8926,5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8926,5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8350,1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120256,9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120256,9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108883,6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«Развитие молодежной политики, организация и проведение мероприятий с детьми и молодежью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101781,4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«Сохранение и развитие системы организованного содержательного досуга детей и молодежи по месту жительства»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65572,8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65572,8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65572,8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«Формирование у детей и молодежи устойчивой мотивации к ведению здорового образа жизни и профилактика асоциальных проявлений в молодежной среде»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8086,2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8086,2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8086,2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23237,8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23237,8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23237,8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талантливых и одаренных детей и молодежи»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4884,6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4884,6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4884,6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«Организация отдыха детей 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6857,7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6857,7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6857,7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6857,7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11373,3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9717,3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9717,3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9717,3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9432,6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278,8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602438,6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401330,1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364957,0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36013,1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Ежемесячные стипендии особо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одаренным учащимся и воспитанникам муниципальных общеобразовательных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201108,5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157154,3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157154,3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72006,0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72006,0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72006,0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84788,3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84788,3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84788,3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43954,2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31632,8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1848,2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10159,0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7550687,5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7550457,3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3337735,7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3337673,7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3214559,3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1149933,5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1149933,5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109481,4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88687,9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88687,9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20298,3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20298,3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495,2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495,2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13633,0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3263,8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3263,8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2078,3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2078,3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«Формирование условий для обеспечения инклюзивного образования детей-инвалидов в муниципальных 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3681843,6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на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территории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3681843,6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3625495,5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732241,3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732241,3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2284015,1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2284015,1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560641,7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560641,7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22362,9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22362,9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частичную компенсацию стоимости питания в муниципальных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56348,1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40607,2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40607,2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15077,8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15077,8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663,1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663,1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259390,2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259180,2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259180,2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257957,8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4642,9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252803,6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1222,4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1222,4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«Формирование условий для обеспечения инклюзивного образования детей-инвалидов в муниципальных 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на территории города-героя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16943,1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39255,1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39255,1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39255,1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215289,6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Муниципальная программа «Развитие системы образования на территории города-героя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158219,8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142673,6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13895,9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1290,3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57069,8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57069,8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57069,8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55317,6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1736,0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Комитет по рекламе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22622,8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22622,8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12622,8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12622,8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12622,8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Волгограда, органов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12622,8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11974,9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612,9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112239,3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95533,8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95533,8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95533,8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86286,4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86286,4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81722,5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4537,3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1204,4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1204,4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1204,4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имуществом Волгограда» на 2017 – 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8043,0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  <w:r w:rsidRPr="00235D29">
              <w:rPr>
                <w:color w:val="000000"/>
                <w:sz w:val="24"/>
                <w:szCs w:val="24"/>
              </w:rPr>
              <w:br/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6723,0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6723,0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1320,0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1320,0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16705,5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16705,5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16705,5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15705,5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15705,5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14560,1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1113,2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имуществом Волгограда» на 2017 – 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64 0 51 20090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64 0 51 20090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371752,4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42180,9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дополнительного образования детей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41790,9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329571,5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303198,4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303198,4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101868,3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101868,3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101868,3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«Развитие детско-юношеского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201330,1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201330,1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201330,1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5710,1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5710,1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5710,1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5710,1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1380,0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4330,1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20663,0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9897,7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учреждений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9897,7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9897,7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9079,9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10765,3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10765,3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10765,3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10182,7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323294,7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135492,6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Субсидии на возмещение затрат на содержание и ремонт объектов гидротехнических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2015,9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2015,9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2015,9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2015,9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2015,9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126026,4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«Создание условий для развития 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126026,4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126026,4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федерального бюджета предоставлены субсидии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108382,6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 0 02 L1120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108382,6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17643,8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 0 02 S1120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17643,8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32628,8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845,4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27094,9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27094,9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10932,5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10932,5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10540,1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384,9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16162,4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16162,4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14402,3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141103,5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55969,0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55969,0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и дополнительного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55969,0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капитальные вложения в объекты образовательной инфраструктуры муниципальной собственности в рамках развития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07 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07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39399,6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07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39399,6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85134,5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85134,5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и дополнительного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85134,5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местного бюджета, в целях софинансирования которых из бюджета Волгоградской области предоставлены субсидии на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образовательной инфраструктуры муниципальной собственности в рамках развития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85134,5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 0 07 S1310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85134,5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«Развитие инфраструктуры муниципальных учреждений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осуществление капитальных вложений в объекты культурной инфраструктуры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07 S1320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07 S1320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федерального бюджета предоставлены субсидии на осуществление капитальных вложений в объекты спортивной инфраструктуры муниципальной собственности (многофункциональные игровые площадки) в рамках развития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05 L4952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05 L4952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11069,8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Комитет жилищной и социальной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политики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474475,8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18696,7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16191,7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16191,7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16191,7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16191,7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15266,9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898,8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455779,1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1525,3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152529,3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4277,6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4277,6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4277,6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4277,6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3153,4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1085,2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251538,7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251538,7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2016-2018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251538,7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2880,0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2880,0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Единовременное материальное вознаграждение женщинам, удостоенным награждения Почетным знаком города-героя Волгограда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«Материнская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8572,6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85,7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8486,9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4646,0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3709,0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3644,5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1215,1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1194,0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Прочие мероприятия в области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222802,0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2228,0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220574,0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213,7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21148,6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24545,9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24245,9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24245,9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24245,9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22909,6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1321,3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2753283,2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1388358,1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75460,5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2915,0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1289918,7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48061,7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48061,7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936,5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936,5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47125,2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47125,2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1241857,0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Оплата принятых и неисполненных в 2017 году бюджетных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98 0 00 91010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98 0 00 91010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1141857,0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1141857,0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9666,0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9666,0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9666,0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9666,0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9666,0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861166,6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1957755,3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1883215,4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8860,0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8860,0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предупреждение и ликвидацию болезней животных, их лечение, защиту населения от болезней, общих для человека 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4541,1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по отлову и содержанию безнадзорных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4541,1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4541,1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18596,9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18596,9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18596,9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15496,0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13079,8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2281,0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135,2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3100,9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3100,9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878482,6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845378,7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845378,7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Иные мероприятия в сфере организации транспортного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городским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софинансирования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340143,0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340143,0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33103,9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33103,9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33103,9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31498,2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1558,9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977225,9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923725,6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87874,9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Содержание автомобильных дорог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835850,7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600000,0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103409,0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11 0 03 53900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496591,0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210510,6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210510,6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03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25165,5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 0 03 S1420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25165,5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Основное мероприятие «Комплексное благоустройство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дворовых территорий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Ремонт и капитальный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36800,0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36800,0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36800,0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32175,9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4145,1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41061,6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41061,6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16672,5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Основное мероприятие «Организация наружного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освещения»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16000,4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15835,4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15835,4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672,1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672,1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672,1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19723,8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4665,3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4665,3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4665,3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4665,3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2016-2018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124075,2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31895,4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23981,6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23981,6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23981,6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23981,6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23206,6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693,7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553,2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553,2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553,2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553,2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553,2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7360,6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7360,6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7360,6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6523,0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3907,4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2615,6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48328,2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Волгограда, органов администрации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48133,2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46871,7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34101,7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34101,7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34101,7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12770,0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12770,0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12770,0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1261,5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1261,5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1261,5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1261,5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24625,9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24625,9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24625,9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24625,9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24625,9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24625,9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18784,4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15553,3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15553,3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15553,3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12677,5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12677,5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2875,8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2875,8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3076,9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154,2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311,3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114,9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112439,2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33480,2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24609,8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24609,8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24609,8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24609,8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23429,6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1108,2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8286,4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8286,4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8286,4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7423,4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4757,6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2665,8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деятельности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37790,1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37790,1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37790,1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37790,1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37790,1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37790,1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20081,2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20081,2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20081,2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20081,2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20081,2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20081,2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20787,7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17556,6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17556,6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17556,6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13303,3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13303,3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4253,3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4253,3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2812,0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419,1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«Популяризация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142053,0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28230,0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22118,9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22118,9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22118,9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22118,9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20704,1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1281,0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133,8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290,7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290,7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290,7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290,7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290,7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5820,4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5820,4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5820,4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5293,9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3242,0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1991,9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272,4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272,4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90044,8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90044,8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88545,9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88545,9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88545,9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88545,9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1498,9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1498,9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1498,9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1498,9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17871,0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17871,0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17871,0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Основное мероприятие «Обеспечение жителей Волгограда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17871,0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17871,0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17871,0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5707,2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4091,7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4091,7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4091,7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3325,7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3325,7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«Популяризация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122273,8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34192,5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26288,1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26288,1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26288,1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26288,1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24876,5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1354,6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57,0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426,7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426,7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426,7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Составление (изменение) списков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426,7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426,7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7477,7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7477,7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7477,7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6503,2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3452,2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3051,0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720,4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720,4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46671,2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46671,2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46386,1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46386,1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46386,1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46386,1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285,1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13711,9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13711,9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13711,9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13701,9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13701,9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13701,9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24921,1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20997,6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20997,6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20997,6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16039,2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16039,2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4958,4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4958,4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3923,5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3923,5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3923,5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3923,5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3923,5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2307,1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2257,1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2257,1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2257,1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2257,1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2257,1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86702,8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27462,3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22503,5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22503,5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22503,5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Волгограда, органов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22503,5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21406,1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1069,4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4699,6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4699,6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4699,6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4108,0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2689,3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1418,7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317,5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317,5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38691,6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38691,6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38691,6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38691,6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38691,6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38691,6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11372,8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11372,8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11372,8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11222,8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11222,8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11222,8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8856,1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7240,6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7240,6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7240,6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5639,5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5639,5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1601,1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1601,1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111732,8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30516,0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24490,6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24490,6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24490,6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24490,6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23519,3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947,6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349,2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5676,2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5676,2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5676,2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4927,1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2910,8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2007,4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490,0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51023,7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51023,7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51023,7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41272,2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41272,2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41272,2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9751,5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9751,5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9751,5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18037,7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18037,7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18037,7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17987,7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17987,7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17987,7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11829,4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9059,9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9059,9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9059,9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6883,0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6883,0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2176,9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2176,9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2769,5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2769,5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2769,5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2769,5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2769,5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94614,8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29861,6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Функционирование Правительства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23514,6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23514,6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23514,6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23514,6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22267,4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1112,2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376,4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5970,6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5970,6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5970,6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5287,3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3214,0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2073,3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429,2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381,6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47,6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33110,7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33008,7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33008,7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32844,7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32844,7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32844,7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19278,5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19278,5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19278,5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19154,5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19154,5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19154,5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12069,0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9761,1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9761,1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9761,1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8400,2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8400,2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1360,9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1360,9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2307,9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2268,9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122544,4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54861,0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26269,7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26269,7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26269,7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26269,7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25282,8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974,4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528,2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28063,1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28063,1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28063,1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18214,5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10210,8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4488,0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3515,7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8915,0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4711,7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4116,3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87,0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234,1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679,5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648,5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31,0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35D2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37037,8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368,4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368,4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368,4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194,4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194,4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36669,4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36669,4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33124,1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33124,1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33124,1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3545,3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3545,3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3545,3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9288,7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9288,7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9288,7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9288,7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9288,7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9288,7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21026,9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17334,2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17334,2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17334,2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13014,0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13014,0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4320,2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4320,2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3692,7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3692,7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3692,7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3692,7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3292,4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400,3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18,0</w:t>
            </w:r>
          </w:p>
        </w:tc>
      </w:tr>
      <w:tr w:rsidR="001A7E4B" w:rsidRPr="00235D29" w:rsidTr="001A7E4B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235D29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35D29">
              <w:rPr>
                <w:color w:val="000000"/>
                <w:sz w:val="24"/>
                <w:szCs w:val="24"/>
              </w:rPr>
              <w:t>16429954,9</w:t>
            </w:r>
          </w:p>
        </w:tc>
      </w:tr>
    </w:tbl>
    <w:p w:rsidR="001A7E4B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rPr>
          <w:sz w:val="28"/>
          <w:szCs w:val="28"/>
        </w:rPr>
      </w:pPr>
    </w:p>
    <w:p w:rsidR="001A7E4B" w:rsidRPr="00EA26A8" w:rsidRDefault="001A7E4B" w:rsidP="001A7E4B">
      <w:pPr>
        <w:rPr>
          <w:sz w:val="28"/>
          <w:szCs w:val="28"/>
        </w:rPr>
      </w:pPr>
      <w:r w:rsidRPr="00EA26A8"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 xml:space="preserve"> </w:t>
      </w:r>
      <w:r w:rsidRPr="00EA26A8">
        <w:rPr>
          <w:sz w:val="28"/>
          <w:szCs w:val="28"/>
        </w:rPr>
        <w:t xml:space="preserve">                                                                               А.В.Косолапов</w:t>
      </w:r>
    </w:p>
    <w:p w:rsidR="001A7E4B" w:rsidRDefault="001A7E4B" w:rsidP="001A7E4B">
      <w:pPr>
        <w:rPr>
          <w:szCs w:val="28"/>
        </w:rPr>
      </w:pPr>
    </w:p>
    <w:p w:rsidR="001A7E4B" w:rsidRDefault="001A7E4B" w:rsidP="001A7E4B">
      <w:pPr>
        <w:rPr>
          <w:szCs w:val="28"/>
        </w:rPr>
      </w:pPr>
    </w:p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12</w:t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1A7E4B" w:rsidRPr="00564AF0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  <w:r w:rsidRPr="00F368AD">
        <w:rPr>
          <w:sz w:val="28"/>
          <w:szCs w:val="28"/>
        </w:rPr>
        <w:t xml:space="preserve">Ведомственная структура </w:t>
      </w:r>
      <w:r w:rsidRPr="00A427E8">
        <w:rPr>
          <w:sz w:val="28"/>
          <w:szCs w:val="28"/>
        </w:rPr>
        <w:t xml:space="preserve">расходов бюджета Волгограда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4A46DA">
        <w:rPr>
          <w:sz w:val="28"/>
          <w:szCs w:val="28"/>
        </w:rPr>
        <w:t>201</w:t>
      </w:r>
      <w:r>
        <w:rPr>
          <w:sz w:val="28"/>
          <w:szCs w:val="28"/>
        </w:rPr>
        <w:t xml:space="preserve">9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1A7E4B" w:rsidRDefault="001A7E4B" w:rsidP="001A7E4B">
      <w:pPr>
        <w:jc w:val="center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567"/>
        <w:gridCol w:w="567"/>
        <w:gridCol w:w="1701"/>
        <w:gridCol w:w="709"/>
        <w:gridCol w:w="1418"/>
        <w:gridCol w:w="1275"/>
      </w:tblGrid>
      <w:tr w:rsidR="001A7E4B" w:rsidRPr="00BA5052" w:rsidTr="001A7E4B"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Наименование ведомства, 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Код в</w:t>
            </w:r>
            <w:r w:rsidRPr="00BA5052">
              <w:rPr>
                <w:color w:val="000000"/>
                <w:sz w:val="24"/>
                <w:szCs w:val="24"/>
              </w:rPr>
              <w:t>е</w:t>
            </w:r>
            <w:r w:rsidRPr="00BA5052">
              <w:rPr>
                <w:color w:val="000000"/>
                <w:sz w:val="24"/>
                <w:szCs w:val="24"/>
              </w:rPr>
              <w:t>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Ра</w:t>
            </w:r>
            <w:r w:rsidRPr="00BA5052">
              <w:rPr>
                <w:color w:val="000000"/>
                <w:sz w:val="24"/>
                <w:szCs w:val="24"/>
              </w:rPr>
              <w:t>з</w:t>
            </w:r>
            <w:r w:rsidRPr="00BA505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Подра</w:t>
            </w:r>
            <w:r w:rsidRPr="00BA5052">
              <w:rPr>
                <w:color w:val="000000"/>
                <w:sz w:val="24"/>
                <w:szCs w:val="24"/>
              </w:rPr>
              <w:t>з</w:t>
            </w:r>
            <w:r w:rsidRPr="00BA505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Целевая</w:t>
            </w:r>
          </w:p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статья</w:t>
            </w:r>
          </w:p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Группа вида ра</w:t>
            </w:r>
            <w:r w:rsidRPr="00BA5052">
              <w:rPr>
                <w:color w:val="000000"/>
                <w:sz w:val="24"/>
                <w:szCs w:val="24"/>
              </w:rPr>
              <w:t>с</w:t>
            </w:r>
            <w:r w:rsidRPr="00BA5052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1A7E4B" w:rsidRPr="00BA5052" w:rsidTr="001A7E4B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</w:tr>
      <w:tr w:rsidR="001A7E4B" w:rsidRPr="00BA5052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106828,6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108094,3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106828,6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108094,3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Функционирование высш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го должностного лица субъекта Российской Фед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соналу в целях обеспечения выполнения функций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пальными) органами, к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внебюдже</w:t>
            </w:r>
            <w:r w:rsidRPr="009429A8">
              <w:rPr>
                <w:color w:val="000000"/>
                <w:sz w:val="24"/>
                <w:szCs w:val="24"/>
              </w:rPr>
              <w:t>т</w:t>
            </w:r>
            <w:r w:rsidRPr="009429A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Функционирование закон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дательных (представител</w:t>
            </w:r>
            <w:r w:rsidRPr="009429A8">
              <w:rPr>
                <w:color w:val="000000"/>
                <w:sz w:val="24"/>
                <w:szCs w:val="24"/>
              </w:rPr>
              <w:t>ь</w:t>
            </w:r>
            <w:r w:rsidRPr="009429A8">
              <w:rPr>
                <w:color w:val="000000"/>
                <w:sz w:val="24"/>
                <w:szCs w:val="24"/>
              </w:rPr>
              <w:t>ных) органов госуда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ственной власти и предст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вительных органов мун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81525,1</w:t>
            </w:r>
          </w:p>
        </w:tc>
      </w:tr>
    </w:tbl>
    <w:p w:rsidR="001A7E4B" w:rsidRDefault="001A7E4B" w:rsidP="001A7E4B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567"/>
        <w:gridCol w:w="567"/>
        <w:gridCol w:w="1701"/>
        <w:gridCol w:w="709"/>
        <w:gridCol w:w="1418"/>
        <w:gridCol w:w="1275"/>
      </w:tblGrid>
      <w:tr w:rsidR="001A7E4B" w:rsidRPr="00BA5052" w:rsidTr="001A7E4B">
        <w:trPr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BA5052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ния деятельности Волг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81525,1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соналу в целях обеспечения выполнения функций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пальными) органами, к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внебюдже</w:t>
            </w:r>
            <w:r w:rsidRPr="009429A8">
              <w:rPr>
                <w:color w:val="000000"/>
                <w:sz w:val="24"/>
                <w:szCs w:val="24"/>
              </w:rPr>
              <w:t>т</w:t>
            </w:r>
            <w:r w:rsidRPr="009429A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76393,1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5079,0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</w:t>
            </w:r>
            <w:r w:rsidRPr="009429A8">
              <w:rPr>
                <w:color w:val="000000"/>
                <w:sz w:val="24"/>
                <w:szCs w:val="24"/>
              </w:rPr>
              <w:t>н</w:t>
            </w:r>
            <w:r w:rsidRPr="009429A8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24150,2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ния деятельности Волг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24150,2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24150,2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15150,2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соналу в целях обеспечения выполнения функций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пальными) органами, к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 xml:space="preserve">зенными учреждениями, органами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управления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внебюдже</w:t>
            </w:r>
            <w:r w:rsidRPr="009429A8">
              <w:rPr>
                <w:color w:val="000000"/>
                <w:sz w:val="24"/>
                <w:szCs w:val="24"/>
              </w:rPr>
              <w:t>т</w:t>
            </w:r>
            <w:r w:rsidRPr="009429A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15150,2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по взаимоде</w:t>
            </w:r>
            <w:r w:rsidRPr="009429A8">
              <w:rPr>
                <w:color w:val="000000"/>
                <w:sz w:val="24"/>
                <w:szCs w:val="24"/>
              </w:rPr>
              <w:t>й</w:t>
            </w:r>
            <w:r w:rsidRPr="009429A8">
              <w:rPr>
                <w:color w:val="000000"/>
                <w:sz w:val="24"/>
                <w:szCs w:val="24"/>
              </w:rPr>
              <w:t>ствию со средствами ма</w:t>
            </w:r>
            <w:r w:rsidRPr="009429A8">
              <w:rPr>
                <w:color w:val="000000"/>
                <w:sz w:val="24"/>
                <w:szCs w:val="24"/>
              </w:rPr>
              <w:t>с</w:t>
            </w:r>
            <w:r w:rsidRPr="009429A8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62 0 02 00140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569362,1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575306,2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477632,2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483566,3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Функционирование Прав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тельства Российской Федерации, высших исполн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тельных органов госуда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161562,5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ния деятельности админ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нов администрации Волг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161562,5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161562,5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нов местного самоуправл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161562,5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соналу в целях обеспечения выполнения функций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пальными) органами, к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внебюдже</w:t>
            </w:r>
            <w:r w:rsidRPr="009429A8">
              <w:rPr>
                <w:color w:val="000000"/>
                <w:sz w:val="24"/>
                <w:szCs w:val="24"/>
              </w:rPr>
              <w:t>т</w:t>
            </w:r>
            <w:r w:rsidRPr="009429A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155600,5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155600,5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5936,0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5936,0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Иные бюджетные ассигн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</w:t>
            </w:r>
            <w:r w:rsidRPr="009429A8">
              <w:rPr>
                <w:color w:val="000000"/>
                <w:sz w:val="24"/>
                <w:szCs w:val="24"/>
              </w:rPr>
              <w:t>н</w:t>
            </w:r>
            <w:r w:rsidRPr="009429A8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316069,7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322003,8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«Профилактика террори</w:t>
            </w:r>
            <w:r w:rsidRPr="009429A8">
              <w:rPr>
                <w:color w:val="000000"/>
                <w:sz w:val="24"/>
                <w:szCs w:val="24"/>
              </w:rPr>
              <w:t>з</w:t>
            </w:r>
            <w:r w:rsidRPr="009429A8">
              <w:rPr>
                <w:color w:val="000000"/>
                <w:sz w:val="24"/>
                <w:szCs w:val="24"/>
              </w:rPr>
              <w:t>ма, экстремизма и иных правонарушений на терр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«Улучшение деятельности по профилактике и прес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чению терроризма, экстр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мизма на территории Во</w:t>
            </w:r>
            <w:r w:rsidRPr="009429A8">
              <w:rPr>
                <w:color w:val="000000"/>
                <w:sz w:val="24"/>
                <w:szCs w:val="24"/>
              </w:rPr>
              <w:t>л</w:t>
            </w:r>
            <w:r w:rsidRPr="009429A8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Реализация мероприятий, направленных на проф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лактику и пресечение те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14 0 01 00150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«Повышение эффективн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сти работы системы пр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филактики правонаруш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ний (за исключением те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Реализация мероприятий, направленных на проф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14 0 02 00160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</w:t>
            </w:r>
            <w:r w:rsidRPr="009429A8">
              <w:rPr>
                <w:color w:val="000000"/>
                <w:sz w:val="24"/>
                <w:szCs w:val="24"/>
              </w:rPr>
              <w:t>е</w:t>
            </w:r>
            <w:r w:rsidRPr="009429A8">
              <w:rPr>
                <w:color w:val="000000"/>
                <w:sz w:val="24"/>
                <w:szCs w:val="24"/>
              </w:rPr>
              <w:t>ния деятельности админ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страции Волгограда, орг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нов администрации Волг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315785,7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321719,8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315410,9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321345,0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Обеспечение проведения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торжественных меропри</w:t>
            </w:r>
            <w:r w:rsidRPr="009429A8">
              <w:rPr>
                <w:color w:val="000000"/>
                <w:sz w:val="24"/>
                <w:szCs w:val="24"/>
              </w:rPr>
              <w:t>я</w:t>
            </w:r>
            <w:r w:rsidRPr="009429A8">
              <w:rPr>
                <w:color w:val="000000"/>
                <w:sz w:val="24"/>
                <w:szCs w:val="24"/>
              </w:rPr>
              <w:t>тий, посвященных памя</w:t>
            </w:r>
            <w:r w:rsidRPr="009429A8">
              <w:rPr>
                <w:color w:val="000000"/>
                <w:sz w:val="24"/>
                <w:szCs w:val="24"/>
              </w:rPr>
              <w:t>т</w:t>
            </w:r>
            <w:r w:rsidRPr="009429A8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2919,5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2919,5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зарубежных и регионал</w:t>
            </w:r>
            <w:r w:rsidRPr="009429A8">
              <w:rPr>
                <w:color w:val="000000"/>
                <w:sz w:val="24"/>
                <w:szCs w:val="24"/>
              </w:rPr>
              <w:t>ь</w:t>
            </w:r>
            <w:r w:rsidRPr="009429A8">
              <w:rPr>
                <w:color w:val="000000"/>
                <w:sz w:val="24"/>
                <w:szCs w:val="24"/>
              </w:rPr>
              <w:t>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по взаимоде</w:t>
            </w:r>
            <w:r w:rsidRPr="009429A8">
              <w:rPr>
                <w:color w:val="000000"/>
                <w:sz w:val="24"/>
                <w:szCs w:val="24"/>
              </w:rPr>
              <w:t>й</w:t>
            </w:r>
            <w:r w:rsidRPr="009429A8">
              <w:rPr>
                <w:color w:val="000000"/>
                <w:sz w:val="24"/>
                <w:szCs w:val="24"/>
              </w:rPr>
              <w:t>ствию со средствами ма</w:t>
            </w:r>
            <w:r w:rsidRPr="009429A8">
              <w:rPr>
                <w:color w:val="000000"/>
                <w:sz w:val="24"/>
                <w:szCs w:val="24"/>
              </w:rPr>
              <w:t>с</w:t>
            </w:r>
            <w:r w:rsidRPr="009429A8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2892,3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180075,2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186009,3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соналу в целях обеспечения выполнения функций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пальными) органами, к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внебюдже</w:t>
            </w:r>
            <w:r w:rsidRPr="009429A8">
              <w:rPr>
                <w:color w:val="000000"/>
                <w:sz w:val="24"/>
                <w:szCs w:val="24"/>
              </w:rPr>
              <w:t>т</w:t>
            </w:r>
            <w:r w:rsidRPr="009429A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93684,8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93684,8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71016,2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76950,3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949,7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14424,5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14424,5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Денежные выплаты поче</w:t>
            </w:r>
            <w:r w:rsidRPr="009429A8">
              <w:rPr>
                <w:color w:val="000000"/>
                <w:sz w:val="24"/>
                <w:szCs w:val="24"/>
              </w:rPr>
              <w:t>т</w:t>
            </w:r>
            <w:r w:rsidRPr="009429A8">
              <w:rPr>
                <w:color w:val="000000"/>
                <w:sz w:val="24"/>
                <w:szCs w:val="24"/>
              </w:rPr>
              <w:t>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Материальное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вознагра</w:t>
            </w:r>
            <w:r w:rsidRPr="009429A8">
              <w:rPr>
                <w:color w:val="000000"/>
                <w:sz w:val="24"/>
                <w:szCs w:val="24"/>
              </w:rPr>
              <w:t>ж</w:t>
            </w:r>
            <w:r w:rsidRPr="009429A8">
              <w:rPr>
                <w:color w:val="000000"/>
                <w:sz w:val="24"/>
                <w:szCs w:val="24"/>
              </w:rPr>
              <w:t>дение отдельным гражд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организацио</w:t>
            </w:r>
            <w:r w:rsidRPr="009429A8">
              <w:rPr>
                <w:color w:val="000000"/>
                <w:sz w:val="24"/>
                <w:szCs w:val="24"/>
              </w:rPr>
              <w:t>н</w:t>
            </w:r>
            <w:r w:rsidRPr="009429A8">
              <w:rPr>
                <w:color w:val="000000"/>
                <w:sz w:val="24"/>
                <w:szCs w:val="24"/>
              </w:rPr>
              <w:t>ное обеспечение деятел</w:t>
            </w:r>
            <w:r w:rsidRPr="009429A8">
              <w:rPr>
                <w:color w:val="000000"/>
                <w:sz w:val="24"/>
                <w:szCs w:val="24"/>
              </w:rPr>
              <w:t>ь</w:t>
            </w:r>
            <w:r w:rsidRPr="009429A8">
              <w:rPr>
                <w:color w:val="000000"/>
                <w:sz w:val="24"/>
                <w:szCs w:val="24"/>
              </w:rPr>
              <w:t>ности территориальных административных коми</w:t>
            </w:r>
            <w:r w:rsidRPr="009429A8">
              <w:rPr>
                <w:color w:val="000000"/>
                <w:sz w:val="24"/>
                <w:szCs w:val="24"/>
              </w:rPr>
              <w:t>с</w:t>
            </w:r>
            <w:r w:rsidRPr="009429A8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соналу в целях обеспечения выполнения функций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пальными) органами, к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внебюдже</w:t>
            </w:r>
            <w:r w:rsidRPr="009429A8">
              <w:rPr>
                <w:color w:val="000000"/>
                <w:sz w:val="24"/>
                <w:szCs w:val="24"/>
              </w:rPr>
              <w:t>т</w:t>
            </w:r>
            <w:r w:rsidRPr="009429A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</w:t>
            </w:r>
            <w:r w:rsidRPr="009429A8">
              <w:rPr>
                <w:color w:val="000000"/>
                <w:sz w:val="24"/>
                <w:szCs w:val="24"/>
              </w:rPr>
              <w:t>н</w:t>
            </w:r>
            <w:r w:rsidRPr="009429A8">
              <w:rPr>
                <w:color w:val="000000"/>
                <w:sz w:val="24"/>
                <w:szCs w:val="24"/>
              </w:rPr>
              <w:t>дов, отнесенных к составу архивного фонда Волг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соналу в целях обеспечения выполнения функций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(муниц</w:t>
            </w:r>
            <w:r w:rsidRPr="009429A8">
              <w:rPr>
                <w:color w:val="000000"/>
                <w:sz w:val="24"/>
                <w:szCs w:val="24"/>
              </w:rPr>
              <w:t>и</w:t>
            </w:r>
            <w:r w:rsidRPr="009429A8">
              <w:rPr>
                <w:color w:val="000000"/>
                <w:sz w:val="24"/>
                <w:szCs w:val="24"/>
              </w:rPr>
              <w:t>пальными) органами, к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зенными учреждениями, органами управления гос</w:t>
            </w:r>
            <w:r w:rsidRPr="009429A8">
              <w:rPr>
                <w:color w:val="000000"/>
                <w:sz w:val="24"/>
                <w:szCs w:val="24"/>
              </w:rPr>
              <w:t>у</w:t>
            </w:r>
            <w:r w:rsidRPr="009429A8">
              <w:rPr>
                <w:color w:val="000000"/>
                <w:sz w:val="24"/>
                <w:szCs w:val="24"/>
              </w:rPr>
              <w:t>дарственными внебюдже</w:t>
            </w:r>
            <w:r w:rsidRPr="009429A8">
              <w:rPr>
                <w:color w:val="000000"/>
                <w:sz w:val="24"/>
                <w:szCs w:val="24"/>
              </w:rPr>
              <w:t>т</w:t>
            </w:r>
            <w:r w:rsidRPr="009429A8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Взносы в ассоциации, ассамблеи, союзы, некомме</w:t>
            </w:r>
            <w:r w:rsidRPr="009429A8">
              <w:rPr>
                <w:color w:val="000000"/>
                <w:sz w:val="24"/>
                <w:szCs w:val="24"/>
              </w:rPr>
              <w:t>р</w:t>
            </w:r>
            <w:r w:rsidRPr="009429A8">
              <w:rPr>
                <w:color w:val="000000"/>
                <w:sz w:val="24"/>
                <w:szCs w:val="24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3898,6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Исполнение мировых с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123600,0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Ведомственная целевая программа «Поддержка социально ориентирова</w:t>
            </w:r>
            <w:r w:rsidRPr="009429A8">
              <w:rPr>
                <w:color w:val="000000"/>
                <w:sz w:val="24"/>
                <w:szCs w:val="24"/>
              </w:rPr>
              <w:t>н</w:t>
            </w:r>
            <w:r w:rsidRPr="009429A8">
              <w:rPr>
                <w:color w:val="000000"/>
                <w:sz w:val="24"/>
                <w:szCs w:val="24"/>
              </w:rPr>
              <w:t xml:space="preserve">ных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некоммерческих орг</w:t>
            </w:r>
            <w:r w:rsidRPr="009429A8">
              <w:rPr>
                <w:color w:val="000000"/>
                <w:sz w:val="24"/>
                <w:szCs w:val="24"/>
              </w:rPr>
              <w:t>а</w:t>
            </w:r>
            <w:r w:rsidRPr="009429A8">
              <w:rPr>
                <w:color w:val="000000"/>
                <w:sz w:val="24"/>
                <w:szCs w:val="24"/>
              </w:rPr>
              <w:t>низаций и территориальн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го общественного сам</w:t>
            </w:r>
            <w:r w:rsidRPr="009429A8">
              <w:rPr>
                <w:color w:val="000000"/>
                <w:sz w:val="24"/>
                <w:szCs w:val="24"/>
              </w:rPr>
              <w:t>о</w:t>
            </w:r>
            <w:r w:rsidRPr="009429A8">
              <w:rPr>
                <w:color w:val="000000"/>
                <w:sz w:val="24"/>
                <w:szCs w:val="24"/>
              </w:rPr>
              <w:t>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Муниципальная поддержка отдельных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2279,1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2249,1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60897,9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27050,5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27050,5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25428,5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33847,4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5141,0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5141,0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22911,5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10110,3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10110,3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10110,3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10110,3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10110,3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12801,2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12801,2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12801,2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12801,2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12801,2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45755,7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45755,7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45755,7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45755,7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Обеспечение деятельности администрации Волгограда, органов администрации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34258,7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34258,7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33167,1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33167,1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1081,6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11497,0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11497,0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11497,0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92738,1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92738,1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92738,1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Волгограда, органов администрации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92738,1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12894,6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12894,6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12105,8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752,7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79843,5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76472,3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77472,3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19282,3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1805,9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56343,1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56343,1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2371,2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2309,7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32641,6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32641,6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32597,6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32597,6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32597,6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32597,6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31024,1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31024,1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56292,2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56958,7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3645,2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3645,2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3645,2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3645,2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3645,2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3645,2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53313,5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15539,9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15539,9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15539,9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15539,9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15539,9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функционирования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Субсидии на возмещение затрат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36941,3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36941,3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27226,0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27226,0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26302,9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26302,9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920,1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9138,9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120963,0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122396,1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120713,0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122146,1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109339,7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110772,8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102237,5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103584,1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организованного содержательного досуга детей и молодежи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66663,2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66663,2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66663,2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«Формирование у детей и молодежи устойчивой мотивации к ведению здорового образа жизни и профилактика асоциальных проявлений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8195,2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8195,2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8195,2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23343,7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23343,7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23343,7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талантливых и одаренных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5382,0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4982,0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4982,0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6944,2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6944,2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6944,2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6944,2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Муниципальная программа «Создание условий для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11373,3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11373,3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политики, организация и проведение мероприятий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9717,3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9717,3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9717,3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9432,6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9432,6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278,8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660162,5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667983,9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409231,8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409231,8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367721,8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03 0 10 00550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250930,7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258752,1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214797,9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214797,9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91646,1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91646,1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91646,1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122791,8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122791,8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122791,8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43954,2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43954,2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33510,9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31632,8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31632,8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1848,2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Волгограда,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10443,3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10159,0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7332748,9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7612695,5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7332518,7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7612465,3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3213128,4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3333338,0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3212942,4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3332966,0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3095077,1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3209851,6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1145225,8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1145225,8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1672996,0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391629,8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104232,3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109481,4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88687,9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88687,9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20298,3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20298,3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13633,0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3263,8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3263,8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2078,3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2078,3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6421,8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1756,8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«Формирование условий для обеспечения инклюзивного образования детей-инвалидов в муниципальных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3573372,8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3731889,1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3573372,8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3731889,1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дошкольного, начального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3517024,7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3675541,0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765202,0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765202,0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2284015,1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2284015,1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560641,7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560641,7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39447,7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39447,7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56348,1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56348,1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40607,2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40607,2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15077,8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15077,8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663,1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663,1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274192,1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274192,1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274192,1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272365,9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272881,3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4642,9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267211,7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267727,1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1310,8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1310,8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17428,2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39255,1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39255,1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39255,1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софинансирования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11544,4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215682,0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216362,8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158219,8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158219,8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Ежемесячные стипендии особо одаренным учащимся и воспитанникам муниципальных общеобразовательных учреждений, муниципальных образовательных учреждений дополнительного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157859,8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142673,6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142673,6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13895,9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13895,9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1290,3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58143,0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58143,0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58143,0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55710,0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56390,8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1736,0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Комитет по рекламе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23048,2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23048,2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10425,4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10425,4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10425,4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Реализация прочих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10425,4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10425,4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12622,8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12622,8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12622,8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12622,8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11974,9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11974,9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612,9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113011,1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114350,0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96305,6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97144,5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96305,6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97144,5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96305,6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97144,5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86286,4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86286,4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81722,5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4537,3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10858,1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1930,7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1930,7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1204,4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1204,4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17205,5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17205,5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17205,5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17205,5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15705,5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14560,1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14560,1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374308,6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378743,3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42528,2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43026,7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«Организация предоставления дополнительного образования детей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42576,7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331780,4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335716,6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305283,3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308900,3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305283,3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308900,3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103784,0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103784,0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103784,0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«Развитие детско-юношеского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205116,3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205116,3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02 0 07 00550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205116,3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5764,8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5764,8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5764,8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5764,8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1380,0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4384,8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20805,1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21051,5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10083,8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10083,8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10083,8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9266,0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10967,7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10967,7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10967,7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10182,7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763,7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83067,5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84051,6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Субсидии на возмещение затрат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7450,3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55011,8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57230,9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9874,1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9874,1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9874,1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9874,1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9874,1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Муниципальная программа «Развитие жилищно-коммунального хозяйства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20271,7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27071,4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27085,1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27071,4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27085,1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10932,5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10932,5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10540,1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10540,1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384,9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14402,3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14402,3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19370,4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18801,0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системы образования на территории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18801,0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18801,0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18801,0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18801,0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476059,4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478806,8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18696,7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20761,2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3656,0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17105,2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17105,2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17105,2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17105,2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15877,6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1201,6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457362,7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458045,6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154054,6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152529,3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152529,3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4918,8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4918,8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Волгограда, органов администрации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4918,8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4918,8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3153,4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1726,4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252925,3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252925,3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252925,3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252925,3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222802,0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222802,0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2228,0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220574,0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220574,0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30123,3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30123,3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3888,0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2520,0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8572,6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8572,6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8486,9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5552,6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5500,0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3709,0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3644,5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1194,0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выплату компенсации части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213,7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21148,6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21148,6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24742,9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24784,6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24484,6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24484,6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24484,6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22909,6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1775353,7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1790489,0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385248,2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379888,1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78439,4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75460,5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2915,0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286808,8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281448,7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51839,7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51839,7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Выполнение обязательств муниципального образования по выплате агентских комиссий и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3456,8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3456,8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53495,0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48382,9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53495,0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48382,9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229609,0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229609,0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 0 00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229609,0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494092,5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98 0 00 19020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904358,4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1148302,7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1177585,2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1094702,6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1123985,1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10632,0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10632,0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6313,1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6313,1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6313,1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23146,0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23146,0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23146,0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15496,0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13079,8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2281,0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7650,0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875842,6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893090,6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860126,7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860126,7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Организация регулярных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229500,0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городским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157535,7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Субсидии на возмещение затрат в связи с оказанием услуг по перевозке пассажиров автомобильным транспортом на маршрутах общего пользования в границах городского округа город-герой Волгоград по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65700,0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местного бюджета, в целях софинансирования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357391,0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02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357391,0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32963,9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32963,9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32963,9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31498,2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31498,2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1418,9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185032,0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197066,5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139766,2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139766,2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52806,0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52806,0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59085,3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59085,3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27874,9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Основное мероприятие «Повышение уровня доступности для инвалидов и других маломобильных групп населения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Ремонт и капитальный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16700,3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38600,0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38600,0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38600,0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32175,9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32175,9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5945,1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5945,1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20395,9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20395,9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20395,9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20395,9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672,1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672,1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672,1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672,1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19723,8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19723,8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6487,8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18 0 02 20150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13236,0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15690,3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Иные непрограммные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17513,9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138657,8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138016,2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38562,2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36944,2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30634,7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30634,7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30634,7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30634,7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29440,4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6237,0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6237,0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6237,0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4987,4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4004,9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982,5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40212,6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41532,7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41337,7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38756,1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40076,2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24101,7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24101,7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24101,7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14654,4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15974,5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3204,5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3204,5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1261,5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40896,6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18503,1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18159,4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14928,3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14928,3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14928,3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12206,5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12206,5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Волгограда, органов администрации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3076,9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238,4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Администрация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113909,3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112762,5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33665,0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32914,2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26196,8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26196,8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26196,8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26196,8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24009,9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25016,6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1108,2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6617,8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6617,8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6617,8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5754,8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4757,6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997,2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37790,1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37790,1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37790,1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32790,1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32790,1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32790,1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21692,4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20461,8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20065,8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16834,7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16834,7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16834,7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12809,0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4025,7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4025,7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2812,0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419,1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145395,7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146591,3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28054,8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26858,3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22118,9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22118,9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22118,9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22118,9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20704,1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20704,1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133,8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4703,1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4703,1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4703,1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5386,9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4176,6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3242,0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871,6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90044,8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91352,2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90044,8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91352,2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89853,3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89853,3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89853,3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89853,3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20615,3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20615,3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20615,3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20615,3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20615,3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20615,3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7270,5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5655,0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5655,0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5655,0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4611,2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4611,2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1043,8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1043,8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123299,5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122186,4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33908,7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32191,7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26288,1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26288,1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26288,1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26288,1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24876,5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24876,5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5844,7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5844,7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7584,2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5844,7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4870,2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3452,2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1418,0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создание,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45885,1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46628,8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45885,1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46628,8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46343,7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46343,7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46343,7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46343,7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285,1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16372,6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16372,6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16372,6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16362,6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16362,6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16362,6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Мероприятия в сфере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24532,3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24059,7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20136,2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20136,2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20136,2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15443,2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15774,2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15443,2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4693,0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4834,6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4693,0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3923,5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2463,6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2413,6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2413,6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«Привлечение населения Волгограда к регулярным занятиям физической 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2413,6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2413,6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2413,6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90509,0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90363,2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27440,3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26826,1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22931,1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21555,8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21812,8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1094,3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3863,2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3863,2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3863,2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4179,9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3271,6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2830,2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441,4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317,5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317,5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39426,7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39426,7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39426,7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39426,7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39426,7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39426,7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15229,6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15229,6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15229,6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15079,6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15079,6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14908,2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15079,6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8722,9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8560,8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6945,3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6945,3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6945,3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5546,3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5429,9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5546,3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5429,9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1515,4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1515,4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1615,5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Мероприятия в области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115789,3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115632,4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30504,4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29386,6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24695,6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24695,6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24695,6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24695,6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23519,3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23519,3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1152,6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4645,7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4645,7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5780,7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4645,7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3876,6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2910,8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958,5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46519,2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46519,2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46519,2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29641,5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29020,7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29641,5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29020,7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29641,5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29020,7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17498,5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17498,5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13019,7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17498,5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27892,4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27892,4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27892,4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30287,7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27594,8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30287,7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27594,8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30287,7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27594,8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11661,4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11457,2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8687,7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8687,7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8687,7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6627,3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6627,3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вознаграждение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2060,4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2769,5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2769,5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2769,5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2769,5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2769,5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127,0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Администрация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96137,4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95774,0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29612,4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28535,3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23514,6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23514,6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23514,6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23514,6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22267,4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1112,2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4970,9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4970,9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4970,9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5383,6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4287,6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3151,2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1136,4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429,2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381,6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33644,3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34570,2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33542,3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34468,2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33542,3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34468,2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33335,1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34261,0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33335,1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34261,0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33335,1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34261,0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207,2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20689,4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20689,4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20689,4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20565,4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20565,4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20565,4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20565,4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20565,4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20565,4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124,0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11896,3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11684,1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9588,4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9376,2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9588,4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9376,2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9588,4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9376,2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8088,1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8088,1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1288,1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2307,9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2268,9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39,0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Основное мероприятие «Популяризация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58,0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131866,1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132108,8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55036,4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53370,9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26800,5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26800,5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26800,5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26800,5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25326,1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25326,1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1233,5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1467,5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26488,9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26488,9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28419,4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26488,9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18314,5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18314,5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10210,8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4588,0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3515,7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9071,3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7140,8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4711,1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4274,8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2347,6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82,1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254,1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234,1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679,5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648,5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31,0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43390,2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44341,5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43195,8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44147,1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43195,8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44147,1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37931,9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37931,9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37731,9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37731,9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37731,9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37731,9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5263,9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6215,2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6015,2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5063,9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6015,2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11179,3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21767,4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22724,3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18074,7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19031,6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18074,7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19031,6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18074,7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19031,6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Расходы на выплату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13454,4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14067,2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13454,4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14067,2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4964,4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4620,3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4964,4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3692,7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3692,7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3692,7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3692,7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3352,4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340,3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 xml:space="preserve">Основное мероприятие «Популяризация физической культуры и </w:t>
            </w:r>
            <w:r w:rsidRPr="009429A8">
              <w:rPr>
                <w:color w:val="000000"/>
                <w:sz w:val="24"/>
                <w:szCs w:val="24"/>
              </w:rPr>
              <w:lastRenderedPageBreak/>
              <w:t>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142,8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72,9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69,9</w:t>
            </w:r>
          </w:p>
        </w:tc>
      </w:tr>
      <w:tr w:rsidR="001A7E4B" w:rsidRPr="009429A8" w:rsidTr="001A7E4B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13963934,3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9429A8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429A8">
              <w:rPr>
                <w:color w:val="000000"/>
                <w:sz w:val="24"/>
                <w:szCs w:val="24"/>
              </w:rPr>
              <w:t>14315079,0</w:t>
            </w:r>
          </w:p>
        </w:tc>
      </w:tr>
    </w:tbl>
    <w:p w:rsidR="001A7E4B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rPr>
          <w:sz w:val="28"/>
          <w:szCs w:val="28"/>
        </w:rPr>
      </w:pPr>
    </w:p>
    <w:p w:rsidR="001A7E4B" w:rsidRPr="009429A8" w:rsidRDefault="001A7E4B" w:rsidP="001A7E4B">
      <w:pPr>
        <w:rPr>
          <w:sz w:val="28"/>
          <w:szCs w:val="28"/>
        </w:rPr>
      </w:pPr>
      <w:r w:rsidRPr="009429A8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1A7E4B" w:rsidRDefault="001A7E4B" w:rsidP="001A7E4B">
      <w:pPr>
        <w:rPr>
          <w:szCs w:val="28"/>
        </w:rPr>
      </w:pPr>
    </w:p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A7E4B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1A7E4B" w:rsidRPr="00564AF0" w:rsidRDefault="001A7E4B" w:rsidP="001A7E4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Tr="001A7E4B">
        <w:tc>
          <w:tcPr>
            <w:tcW w:w="486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7E4B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Распределение бюджетных инвестиций и субсидий</w:t>
      </w:r>
      <w:r>
        <w:rPr>
          <w:sz w:val="28"/>
          <w:szCs w:val="28"/>
        </w:rPr>
        <w:t xml:space="preserve">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расходов и главным</w:t>
      </w:r>
      <w:r>
        <w:rPr>
          <w:sz w:val="28"/>
          <w:szCs w:val="28"/>
        </w:rPr>
        <w:t xml:space="preserve"> </w:t>
      </w:r>
      <w:r w:rsidRPr="0020108E">
        <w:rPr>
          <w:sz w:val="28"/>
          <w:szCs w:val="28"/>
        </w:rPr>
        <w:t xml:space="preserve">распорядителям бюджетных средств Волгограда </w:t>
      </w:r>
    </w:p>
    <w:p w:rsidR="001A7E4B" w:rsidRDefault="001A7E4B" w:rsidP="001A7E4B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раздельно по каждому объекту</w:t>
      </w:r>
      <w:r w:rsidRPr="0020108E">
        <w:rPr>
          <w:szCs w:val="28"/>
        </w:rPr>
        <w:t xml:space="preserve"> </w:t>
      </w:r>
      <w:r w:rsidRPr="0020108E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20108E">
        <w:rPr>
          <w:sz w:val="28"/>
          <w:szCs w:val="28"/>
        </w:rPr>
        <w:t xml:space="preserve"> год</w:t>
      </w:r>
    </w:p>
    <w:p w:rsidR="001A7E4B" w:rsidRPr="007F4925" w:rsidRDefault="001A7E4B" w:rsidP="001A7E4B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"/>
        <w:gridCol w:w="4390"/>
        <w:gridCol w:w="7"/>
        <w:gridCol w:w="843"/>
        <w:gridCol w:w="7"/>
        <w:gridCol w:w="706"/>
        <w:gridCol w:w="709"/>
        <w:gridCol w:w="1559"/>
        <w:gridCol w:w="1420"/>
      </w:tblGrid>
      <w:tr w:rsidR="001A7E4B" w:rsidRPr="00365EEB" w:rsidTr="001A7E4B">
        <w:trPr>
          <w:gridBefore w:val="1"/>
          <w:wBefore w:w="13" w:type="dxa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br w:type="page"/>
            </w:r>
            <w:r w:rsidRPr="00365EEB">
              <w:rPr>
                <w:color w:val="000000"/>
                <w:sz w:val="24"/>
                <w:szCs w:val="24"/>
              </w:rPr>
              <w:t>Наименование ведомства,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объектов капитального строительства </w:t>
            </w:r>
          </w:p>
          <w:p w:rsidR="001A7E4B" w:rsidRPr="00365EE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E4B" w:rsidRPr="00365EE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Код ведо</w:t>
            </w:r>
            <w:r w:rsidRPr="00365EEB">
              <w:rPr>
                <w:color w:val="000000"/>
                <w:sz w:val="24"/>
                <w:szCs w:val="24"/>
              </w:rPr>
              <w:t>м</w:t>
            </w:r>
            <w:r w:rsidRPr="00365EEB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E4B" w:rsidRPr="00365EE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Ра</w:t>
            </w:r>
            <w:r w:rsidRPr="00365EEB">
              <w:rPr>
                <w:color w:val="000000"/>
                <w:sz w:val="24"/>
                <w:szCs w:val="24"/>
              </w:rPr>
              <w:t>з</w:t>
            </w:r>
            <w:r w:rsidRPr="00365EE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E4B" w:rsidRPr="00365EE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По</w:t>
            </w:r>
            <w:r w:rsidRPr="00365EEB">
              <w:rPr>
                <w:color w:val="000000"/>
                <w:sz w:val="24"/>
                <w:szCs w:val="24"/>
              </w:rPr>
              <w:t>д</w:t>
            </w:r>
            <w:r w:rsidRPr="00365EEB">
              <w:rPr>
                <w:color w:val="000000"/>
                <w:sz w:val="24"/>
                <w:szCs w:val="24"/>
              </w:rPr>
              <w:t>ра</w:t>
            </w:r>
            <w:r w:rsidRPr="00365EEB">
              <w:rPr>
                <w:color w:val="000000"/>
                <w:sz w:val="24"/>
                <w:szCs w:val="24"/>
              </w:rPr>
              <w:t>з</w:t>
            </w:r>
            <w:r w:rsidRPr="00365EEB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1A7E4B" w:rsidRPr="00365EE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расходов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1A7E4B" w:rsidRPr="00365EEB" w:rsidRDefault="001A7E4B" w:rsidP="001A7E4B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65EEB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1A7E4B" w:rsidRPr="00365EEB" w:rsidTr="001A7E4B">
        <w:trPr>
          <w:gridBefore w:val="1"/>
          <w:wBefore w:w="13" w:type="dxa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6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Комитет по строительству администр</w:t>
            </w:r>
            <w:r w:rsidRPr="00095A92">
              <w:rPr>
                <w:sz w:val="24"/>
                <w:szCs w:val="24"/>
              </w:rPr>
              <w:t>а</w:t>
            </w:r>
            <w:r w:rsidRPr="00095A92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280630,3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16000,0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85134,5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39399,6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02005L4952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11069,8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03007S1320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3000,0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13002L1120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108382,6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13002S1120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17643,8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городского хозяйства</w:t>
            </w:r>
            <w:r w:rsidRPr="00095A92">
              <w:rPr>
                <w:sz w:val="24"/>
                <w:szCs w:val="24"/>
              </w:rPr>
              <w:t xml:space="preserve"> а</w:t>
            </w:r>
            <w:r w:rsidRPr="00095A92">
              <w:rPr>
                <w:sz w:val="24"/>
                <w:szCs w:val="24"/>
              </w:rPr>
              <w:t>д</w:t>
            </w:r>
            <w:r w:rsidRPr="00095A92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732267,1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1100353900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496591,0</w:t>
            </w:r>
          </w:p>
        </w:tc>
      </w:tr>
      <w:tr w:rsidR="001A7E4B" w:rsidRPr="00095A92" w:rsidTr="001A7E4B">
        <w:trPr>
          <w:trHeight w:val="243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11003S0460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210510,6</w:t>
            </w:r>
          </w:p>
        </w:tc>
      </w:tr>
      <w:tr w:rsidR="001A7E4B" w:rsidRPr="00095A92" w:rsidTr="001A7E4B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11003S1420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25165,5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BE03C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бустройство территории Централь</w:t>
            </w:r>
            <w:r w:rsidRPr="00BE03C1">
              <w:rPr>
                <w:sz w:val="24"/>
                <w:szCs w:val="24"/>
              </w:rPr>
              <w:t>ной набережной Волгограда им</w:t>
            </w:r>
            <w:r>
              <w:rPr>
                <w:sz w:val="24"/>
                <w:szCs w:val="24"/>
              </w:rPr>
              <w:t>ени</w:t>
            </w:r>
            <w:r w:rsidRPr="00BE03C1">
              <w:rPr>
                <w:sz w:val="24"/>
                <w:szCs w:val="24"/>
              </w:rPr>
              <w:t xml:space="preserve"> 62-</w:t>
            </w:r>
            <w:r>
              <w:rPr>
                <w:sz w:val="24"/>
                <w:szCs w:val="24"/>
              </w:rPr>
              <w:t>о</w:t>
            </w:r>
            <w:r w:rsidRPr="00BE03C1">
              <w:rPr>
                <w:sz w:val="24"/>
                <w:szCs w:val="24"/>
              </w:rPr>
              <w:t xml:space="preserve">й Армии. </w:t>
            </w:r>
            <w:r>
              <w:rPr>
                <w:sz w:val="24"/>
                <w:szCs w:val="24"/>
              </w:rPr>
              <w:t xml:space="preserve">Корректировка 3-й этап. </w:t>
            </w:r>
            <w:r w:rsidRPr="00BE03C1">
              <w:rPr>
                <w:sz w:val="24"/>
                <w:szCs w:val="24"/>
              </w:rPr>
              <w:t>«Ги</w:t>
            </w:r>
            <w:r w:rsidRPr="00BE03C1">
              <w:rPr>
                <w:sz w:val="24"/>
                <w:szCs w:val="24"/>
              </w:rPr>
              <w:t>д</w:t>
            </w:r>
            <w:r w:rsidRPr="00BE03C1">
              <w:rPr>
                <w:sz w:val="24"/>
                <w:szCs w:val="24"/>
              </w:rPr>
              <w:t>ротехниче</w:t>
            </w:r>
            <w:r>
              <w:rPr>
                <w:sz w:val="24"/>
                <w:szCs w:val="24"/>
              </w:rPr>
              <w:t>ские сооружения». Участок № 2 (</w:t>
            </w:r>
            <w:r w:rsidRPr="00BE03C1">
              <w:rPr>
                <w:sz w:val="24"/>
                <w:szCs w:val="24"/>
              </w:rPr>
              <w:t>от «Стенки Родимцева» до речного порта длиной 1097,5 м). Берегоукреп</w:t>
            </w:r>
            <w:r w:rsidRPr="00BE03C1">
              <w:rPr>
                <w:sz w:val="24"/>
                <w:szCs w:val="24"/>
              </w:rPr>
              <w:t>и</w:t>
            </w:r>
            <w:r w:rsidRPr="00BE03C1">
              <w:rPr>
                <w:sz w:val="24"/>
                <w:szCs w:val="24"/>
              </w:rPr>
              <w:t>тельные сооружения, лестничные спу</w:t>
            </w:r>
            <w:r w:rsidRPr="00BE03C1">
              <w:rPr>
                <w:sz w:val="24"/>
                <w:szCs w:val="24"/>
              </w:rPr>
              <w:t>с</w:t>
            </w:r>
            <w:r w:rsidRPr="00BE03C1">
              <w:rPr>
                <w:sz w:val="24"/>
                <w:szCs w:val="24"/>
              </w:rPr>
              <w:t>ки, фонтаны, амфитеатр, мостовые п</w:t>
            </w:r>
            <w:r w:rsidRPr="00BE03C1">
              <w:rPr>
                <w:sz w:val="24"/>
                <w:szCs w:val="24"/>
              </w:rPr>
              <w:t>е</w:t>
            </w:r>
            <w:r w:rsidRPr="00BE03C1">
              <w:rPr>
                <w:sz w:val="24"/>
                <w:szCs w:val="24"/>
              </w:rPr>
              <w:t>реходы, дождевая канализация, бытовая канализация, канализационная насосная станция, поливочный водопровод, наружный водовод, наружное освещ</w:t>
            </w:r>
            <w:r w:rsidRPr="00BE03C1">
              <w:rPr>
                <w:sz w:val="24"/>
                <w:szCs w:val="24"/>
              </w:rPr>
              <w:t>е</w:t>
            </w:r>
            <w:r w:rsidRPr="00BE03C1">
              <w:rPr>
                <w:sz w:val="24"/>
                <w:szCs w:val="24"/>
              </w:rPr>
              <w:t>ние, ландшафтное благоустройство, устройство покрытия затапливаемой ч</w:t>
            </w:r>
            <w:r w:rsidRPr="00BE03C1">
              <w:rPr>
                <w:sz w:val="24"/>
                <w:szCs w:val="24"/>
              </w:rPr>
              <w:t>а</w:t>
            </w:r>
            <w:r w:rsidRPr="00BE03C1">
              <w:rPr>
                <w:sz w:val="24"/>
                <w:szCs w:val="24"/>
              </w:rPr>
              <w:t>сти набережной, магистральная дорога городского назна</w:t>
            </w:r>
            <w:r>
              <w:rPr>
                <w:sz w:val="24"/>
                <w:szCs w:val="24"/>
              </w:rPr>
              <w:t>чения</w:t>
            </w:r>
            <w:r w:rsidRPr="00095A92"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126026,4</w:t>
            </w:r>
          </w:p>
        </w:tc>
      </w:tr>
      <w:tr w:rsidR="001A7E4B" w:rsidRPr="00095A92" w:rsidTr="001A7E4B">
        <w:trPr>
          <w:trHeight w:val="255"/>
        </w:trPr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13002S1120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1,8</w:t>
            </w:r>
          </w:p>
        </w:tc>
      </w:tr>
    </w:tbl>
    <w:p w:rsidR="001A7E4B" w:rsidRDefault="001A7E4B" w:rsidP="001A7E4B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706"/>
        <w:gridCol w:w="709"/>
        <w:gridCol w:w="1559"/>
        <w:gridCol w:w="1420"/>
      </w:tblGrid>
      <w:tr w:rsidR="001A7E4B" w:rsidRPr="00095A92" w:rsidTr="001A7E4B">
        <w:trPr>
          <w:trHeight w:val="255"/>
          <w:tblHeader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365EEB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65EEB">
              <w:rPr>
                <w:sz w:val="24"/>
                <w:szCs w:val="24"/>
              </w:rPr>
              <w:t>6</w:t>
            </w:r>
          </w:p>
        </w:tc>
      </w:tr>
      <w:tr w:rsidR="001A7E4B" w:rsidRPr="00095A92" w:rsidTr="001A7E4B">
        <w:trPr>
          <w:trHeight w:val="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13002L1120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10,8</w:t>
            </w:r>
          </w:p>
        </w:tc>
      </w:tr>
      <w:tr w:rsidR="001A7E4B" w:rsidRPr="00095A92" w:rsidTr="001A7E4B">
        <w:trPr>
          <w:trHeight w:val="24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13002S1120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17642,0</w:t>
            </w:r>
          </w:p>
        </w:tc>
      </w:tr>
      <w:tr w:rsidR="001A7E4B" w:rsidRPr="00095A92" w:rsidTr="001A7E4B">
        <w:trPr>
          <w:trHeight w:val="25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13002L1120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108371,8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Дошкольное образовательное учрежд</w:t>
            </w:r>
            <w:r w:rsidRPr="00095A92">
              <w:rPr>
                <w:sz w:val="24"/>
                <w:szCs w:val="24"/>
              </w:rPr>
              <w:t>е</w:t>
            </w:r>
            <w:r w:rsidRPr="00095A92">
              <w:rPr>
                <w:sz w:val="24"/>
                <w:szCs w:val="24"/>
              </w:rPr>
              <w:t>ние по ул. Санаторной в Кировском районе Волгограда,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5287,2</w:t>
            </w:r>
          </w:p>
        </w:tc>
      </w:tr>
      <w:tr w:rsidR="001A7E4B" w:rsidRPr="00095A92" w:rsidTr="001A7E4B">
        <w:trPr>
          <w:trHeight w:val="27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01007S1420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3,4</w:t>
            </w:r>
          </w:p>
        </w:tc>
      </w:tr>
      <w:tr w:rsidR="001A7E4B" w:rsidRPr="00095A92" w:rsidTr="001A7E4B">
        <w:trPr>
          <w:trHeight w:val="2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5283,8</w:t>
            </w:r>
          </w:p>
        </w:tc>
      </w:tr>
      <w:tr w:rsidR="001A7E4B" w:rsidRPr="00095A92" w:rsidTr="001A7E4B">
        <w:trPr>
          <w:trHeight w:val="10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Дошкольное образовательное учрежд</w:t>
            </w:r>
            <w:r w:rsidRPr="00095A92">
              <w:rPr>
                <w:sz w:val="24"/>
                <w:szCs w:val="24"/>
              </w:rPr>
              <w:t>е</w:t>
            </w:r>
            <w:r w:rsidRPr="00095A92">
              <w:rPr>
                <w:sz w:val="24"/>
                <w:szCs w:val="24"/>
              </w:rPr>
              <w:t>ние на 245 мест в жилом районе «Ро</w:t>
            </w:r>
            <w:r w:rsidRPr="00095A92">
              <w:rPr>
                <w:sz w:val="24"/>
                <w:szCs w:val="24"/>
              </w:rPr>
              <w:t>д</w:t>
            </w:r>
            <w:r w:rsidRPr="00095A92">
              <w:rPr>
                <w:sz w:val="24"/>
                <w:szCs w:val="24"/>
              </w:rPr>
              <w:t>никовая долина» в Советском районе Волгограда,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10928,8</w:t>
            </w:r>
          </w:p>
        </w:tc>
      </w:tr>
      <w:tr w:rsidR="001A7E4B" w:rsidRPr="00095A92" w:rsidTr="001A7E4B">
        <w:trPr>
          <w:trHeight w:val="28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6,6</w:t>
            </w:r>
          </w:p>
        </w:tc>
      </w:tr>
      <w:tr w:rsidR="001A7E4B" w:rsidRPr="00095A92" w:rsidTr="001A7E4B">
        <w:trPr>
          <w:trHeight w:val="27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10922,2</w:t>
            </w:r>
          </w:p>
        </w:tc>
      </w:tr>
      <w:tr w:rsidR="001A7E4B" w:rsidRPr="00095A92" w:rsidTr="001A7E4B">
        <w:trPr>
          <w:trHeight w:val="11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Дошкольное образовательное учрежд</w:t>
            </w:r>
            <w:r w:rsidRPr="00095A92">
              <w:rPr>
                <w:sz w:val="24"/>
                <w:szCs w:val="24"/>
              </w:rPr>
              <w:t>е</w:t>
            </w:r>
            <w:r w:rsidRPr="00095A92">
              <w:rPr>
                <w:sz w:val="24"/>
                <w:szCs w:val="24"/>
              </w:rPr>
              <w:t>ние в квартале 06</w:t>
            </w:r>
            <w:r>
              <w:rPr>
                <w:sz w:val="24"/>
                <w:szCs w:val="24"/>
              </w:rPr>
              <w:t>-09-</w:t>
            </w:r>
            <w:r w:rsidRPr="00095A92">
              <w:rPr>
                <w:sz w:val="24"/>
                <w:szCs w:val="24"/>
              </w:rPr>
              <w:t>065 по ул.</w:t>
            </w:r>
            <w:r>
              <w:rPr>
                <w:sz w:val="24"/>
                <w:szCs w:val="24"/>
              </w:rPr>
              <w:t xml:space="preserve"> </w:t>
            </w:r>
            <w:r w:rsidRPr="00095A92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 xml:space="preserve"> </w:t>
            </w:r>
            <w:r w:rsidRPr="00095A92">
              <w:rPr>
                <w:sz w:val="24"/>
                <w:szCs w:val="24"/>
              </w:rPr>
              <w:t>Ивановского в Советском районе Во</w:t>
            </w:r>
            <w:r w:rsidRPr="00095A92">
              <w:rPr>
                <w:sz w:val="24"/>
                <w:szCs w:val="24"/>
              </w:rPr>
              <w:t>л</w:t>
            </w:r>
            <w:r w:rsidRPr="00095A92">
              <w:rPr>
                <w:sz w:val="24"/>
                <w:szCs w:val="24"/>
              </w:rPr>
              <w:t>гограда,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23183,6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23183,6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 xml:space="preserve">Здание детского сада № 246 по </w:t>
            </w:r>
            <w:r w:rsidRPr="00095A92">
              <w:rPr>
                <w:sz w:val="24"/>
                <w:szCs w:val="24"/>
              </w:rPr>
              <w:br w:type="page"/>
              <w:t>ул. Даугавской, 7 в Советском районе Волг</w:t>
            </w:r>
            <w:r w:rsidRPr="00095A92">
              <w:rPr>
                <w:sz w:val="24"/>
                <w:szCs w:val="24"/>
              </w:rPr>
              <w:t>о</w:t>
            </w:r>
            <w:r w:rsidRPr="00095A92">
              <w:rPr>
                <w:sz w:val="24"/>
                <w:szCs w:val="24"/>
              </w:rPr>
              <w:t>града. Реконструкция и надстройка эт</w:t>
            </w:r>
            <w:r w:rsidRPr="00095A92">
              <w:rPr>
                <w:sz w:val="24"/>
                <w:szCs w:val="24"/>
              </w:rPr>
              <w:t>а</w:t>
            </w:r>
            <w:r w:rsidRPr="00095A92">
              <w:rPr>
                <w:sz w:val="24"/>
                <w:szCs w:val="24"/>
              </w:rPr>
              <w:t>жа,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16000,0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01007S1260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16000,0</w:t>
            </w:r>
          </w:p>
        </w:tc>
      </w:tr>
      <w:tr w:rsidR="001A7E4B" w:rsidRPr="00095A92" w:rsidTr="001A7E4B">
        <w:trPr>
          <w:trHeight w:val="8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Реконструкция здания Детско-юношеского центра в Центральном ра</w:t>
            </w:r>
            <w:r w:rsidRPr="00095A92">
              <w:rPr>
                <w:sz w:val="24"/>
                <w:szCs w:val="24"/>
              </w:rPr>
              <w:t>й</w:t>
            </w:r>
            <w:r w:rsidRPr="00095A92">
              <w:rPr>
                <w:sz w:val="24"/>
                <w:szCs w:val="24"/>
              </w:rPr>
              <w:t>оне Волгограда,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85134,5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1058,5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01007S1310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84076,0</w:t>
            </w:r>
          </w:p>
        </w:tc>
      </w:tr>
      <w:tr w:rsidR="001A7E4B" w:rsidRPr="00095A92" w:rsidTr="001A7E4B">
        <w:trPr>
          <w:trHeight w:val="123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BE03C1">
              <w:rPr>
                <w:sz w:val="24"/>
                <w:szCs w:val="24"/>
              </w:rPr>
              <w:t>Сохранение и приспособление для ра</w:t>
            </w:r>
            <w:r w:rsidRPr="00BE03C1">
              <w:rPr>
                <w:sz w:val="24"/>
                <w:szCs w:val="24"/>
              </w:rPr>
              <w:t>з</w:t>
            </w:r>
            <w:r w:rsidRPr="00BE03C1">
              <w:rPr>
                <w:sz w:val="24"/>
                <w:szCs w:val="24"/>
              </w:rPr>
              <w:t>мещения кукольного театра объ</w:t>
            </w:r>
            <w:r>
              <w:rPr>
                <w:sz w:val="24"/>
                <w:szCs w:val="24"/>
              </w:rPr>
              <w:t>ек</w:t>
            </w:r>
            <w:r w:rsidRPr="00BE03C1">
              <w:rPr>
                <w:sz w:val="24"/>
                <w:szCs w:val="24"/>
              </w:rPr>
              <w:t>та культурного наследия регио</w:t>
            </w:r>
            <w:r>
              <w:rPr>
                <w:sz w:val="24"/>
                <w:szCs w:val="24"/>
              </w:rPr>
              <w:t>наль</w:t>
            </w:r>
            <w:r w:rsidRPr="00BE03C1">
              <w:rPr>
                <w:sz w:val="24"/>
                <w:szCs w:val="24"/>
              </w:rPr>
              <w:t>ного значения «училище Кули</w:t>
            </w:r>
            <w:r>
              <w:rPr>
                <w:sz w:val="24"/>
                <w:szCs w:val="24"/>
              </w:rPr>
              <w:t>би</w:t>
            </w:r>
            <w:r w:rsidRPr="00BE03C1">
              <w:rPr>
                <w:sz w:val="24"/>
                <w:szCs w:val="24"/>
              </w:rPr>
              <w:t>на/кинотеатр «Победа»/, 1895 г., рек. 1948 г., архите</w:t>
            </w:r>
            <w:r w:rsidRPr="00BE03C1">
              <w:rPr>
                <w:sz w:val="24"/>
                <w:szCs w:val="24"/>
              </w:rPr>
              <w:t>к</w:t>
            </w:r>
            <w:r w:rsidRPr="00BE03C1">
              <w:rPr>
                <w:sz w:val="24"/>
                <w:szCs w:val="24"/>
              </w:rPr>
              <w:t xml:space="preserve">тор Е.И. Левитан», </w:t>
            </w:r>
            <w:r>
              <w:rPr>
                <w:sz w:val="24"/>
                <w:szCs w:val="24"/>
              </w:rPr>
              <w:t>расположенного по адресу: Волго</w:t>
            </w:r>
            <w:r w:rsidRPr="00BE03C1">
              <w:rPr>
                <w:sz w:val="24"/>
                <w:szCs w:val="24"/>
              </w:rPr>
              <w:t>град, ул. Коммунистич</w:t>
            </w:r>
            <w:r w:rsidRPr="00BE03C1">
              <w:rPr>
                <w:sz w:val="24"/>
                <w:szCs w:val="24"/>
              </w:rPr>
              <w:t>е</w:t>
            </w:r>
            <w:r w:rsidRPr="00BE03C1">
              <w:rPr>
                <w:sz w:val="24"/>
                <w:szCs w:val="24"/>
              </w:rPr>
              <w:t>ская, 1</w:t>
            </w:r>
            <w:r>
              <w:rPr>
                <w:sz w:val="24"/>
                <w:szCs w:val="24"/>
              </w:rPr>
              <w:t>,</w:t>
            </w:r>
            <w:r w:rsidRPr="00095A92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3000,0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03007S1320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3000,0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Многофункциональная игровая пл</w:t>
            </w:r>
            <w:r w:rsidRPr="00095A92">
              <w:rPr>
                <w:sz w:val="24"/>
                <w:szCs w:val="24"/>
              </w:rPr>
              <w:t>о</w:t>
            </w:r>
            <w:r w:rsidRPr="00095A92">
              <w:rPr>
                <w:sz w:val="24"/>
                <w:szCs w:val="24"/>
              </w:rPr>
              <w:t>щадка площадью 800 кв. м с детским спортивно-оздоровительным компле</w:t>
            </w:r>
            <w:r w:rsidRPr="00095A92">
              <w:rPr>
                <w:sz w:val="24"/>
                <w:szCs w:val="24"/>
              </w:rPr>
              <w:t>к</w:t>
            </w:r>
            <w:r w:rsidRPr="00095A92">
              <w:rPr>
                <w:sz w:val="24"/>
                <w:szCs w:val="24"/>
              </w:rPr>
              <w:t>сом, Волгоград, пр.</w:t>
            </w:r>
            <w:r>
              <w:rPr>
                <w:sz w:val="24"/>
                <w:szCs w:val="24"/>
              </w:rPr>
              <w:t xml:space="preserve"> </w:t>
            </w:r>
            <w:r w:rsidRPr="00095A92">
              <w:rPr>
                <w:sz w:val="24"/>
                <w:szCs w:val="24"/>
              </w:rPr>
              <w:t>Университетский, 94,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2767,4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02005L4952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0,5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02005L4952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2766,9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Многофункциональная игровая пл</w:t>
            </w:r>
            <w:r w:rsidRPr="00095A92">
              <w:rPr>
                <w:sz w:val="24"/>
                <w:szCs w:val="24"/>
              </w:rPr>
              <w:t>о</w:t>
            </w:r>
            <w:r w:rsidRPr="00095A92">
              <w:rPr>
                <w:sz w:val="24"/>
                <w:szCs w:val="24"/>
              </w:rPr>
              <w:t>щадка площадью 800 кв. м с детским спортивно-оздоровительным компле</w:t>
            </w:r>
            <w:r w:rsidRPr="00095A92">
              <w:rPr>
                <w:sz w:val="24"/>
                <w:szCs w:val="24"/>
              </w:rPr>
              <w:t>к</w:t>
            </w:r>
            <w:r w:rsidRPr="00095A92">
              <w:rPr>
                <w:sz w:val="24"/>
                <w:szCs w:val="24"/>
              </w:rPr>
              <w:t>сом, Волгоград, ул.</w:t>
            </w:r>
            <w:r>
              <w:rPr>
                <w:sz w:val="24"/>
                <w:szCs w:val="24"/>
              </w:rPr>
              <w:t xml:space="preserve"> </w:t>
            </w:r>
            <w:r w:rsidRPr="00095A92">
              <w:rPr>
                <w:sz w:val="24"/>
                <w:szCs w:val="24"/>
              </w:rPr>
              <w:t>Дымченко, 18,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2767,4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02005L4952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0,5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02005L4952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2766,9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Многофункциональная игровая пл</w:t>
            </w:r>
            <w:r w:rsidRPr="00095A92">
              <w:rPr>
                <w:sz w:val="24"/>
                <w:szCs w:val="24"/>
              </w:rPr>
              <w:t>о</w:t>
            </w:r>
            <w:r w:rsidRPr="00095A92">
              <w:rPr>
                <w:sz w:val="24"/>
                <w:szCs w:val="24"/>
              </w:rPr>
              <w:t>щадка площадью 800 кв. м с детским спортивно-оздоровительным компле</w:t>
            </w:r>
            <w:r w:rsidRPr="00095A92">
              <w:rPr>
                <w:sz w:val="24"/>
                <w:szCs w:val="24"/>
              </w:rPr>
              <w:t>к</w:t>
            </w:r>
            <w:r w:rsidRPr="00095A92">
              <w:rPr>
                <w:sz w:val="24"/>
                <w:szCs w:val="24"/>
              </w:rPr>
              <w:t>сом, Волгоград,</w:t>
            </w:r>
            <w:r>
              <w:rPr>
                <w:sz w:val="24"/>
                <w:szCs w:val="24"/>
              </w:rPr>
              <w:t xml:space="preserve"> </w:t>
            </w:r>
            <w:r w:rsidRPr="00095A92">
              <w:rPr>
                <w:sz w:val="24"/>
                <w:szCs w:val="24"/>
              </w:rPr>
              <w:t>ул. Менжинского, 15,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2767,5</w:t>
            </w:r>
          </w:p>
        </w:tc>
      </w:tr>
      <w:tr w:rsidR="001A7E4B" w:rsidRPr="00095A92" w:rsidTr="001A7E4B">
        <w:trPr>
          <w:trHeight w:val="2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02005L4952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0,5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02005L4952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2767,0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Многофункциональная игровая пл</w:t>
            </w:r>
            <w:r w:rsidRPr="00095A92">
              <w:rPr>
                <w:sz w:val="24"/>
                <w:szCs w:val="24"/>
              </w:rPr>
              <w:t>о</w:t>
            </w:r>
            <w:r w:rsidRPr="00095A92">
              <w:rPr>
                <w:sz w:val="24"/>
                <w:szCs w:val="24"/>
              </w:rPr>
              <w:t>щадка площадью 800 кв. м с детским спортивно-оздоровительным компле</w:t>
            </w:r>
            <w:r w:rsidRPr="00095A92">
              <w:rPr>
                <w:sz w:val="24"/>
                <w:szCs w:val="24"/>
              </w:rPr>
              <w:t>к</w:t>
            </w:r>
            <w:r w:rsidRPr="00095A92">
              <w:rPr>
                <w:sz w:val="24"/>
                <w:szCs w:val="24"/>
              </w:rPr>
              <w:t>сом, Волгоград,</w:t>
            </w:r>
            <w:r>
              <w:rPr>
                <w:sz w:val="24"/>
                <w:szCs w:val="24"/>
              </w:rPr>
              <w:t xml:space="preserve"> </w:t>
            </w:r>
            <w:r w:rsidRPr="00095A92">
              <w:rPr>
                <w:sz w:val="24"/>
                <w:szCs w:val="24"/>
              </w:rPr>
              <w:t>ул. Хользунова, 23,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2767,5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02005L4952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0,5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772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02005L4952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2767,0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Реконструкция ул. Ангарской в гра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 w:rsidRPr="00095A92">
              <w:rPr>
                <w:sz w:val="24"/>
                <w:szCs w:val="24"/>
              </w:rPr>
              <w:t>цах от ул. им. Римского-Корсакова до автозаправочной стан</w:t>
            </w:r>
            <w:r>
              <w:rPr>
                <w:sz w:val="24"/>
                <w:szCs w:val="24"/>
              </w:rPr>
              <w:t>ции в Дзержи</w:t>
            </w:r>
            <w:r>
              <w:rPr>
                <w:sz w:val="24"/>
                <w:szCs w:val="24"/>
              </w:rPr>
              <w:t>н</w:t>
            </w:r>
            <w:r w:rsidRPr="00095A92">
              <w:rPr>
                <w:sz w:val="24"/>
                <w:szCs w:val="24"/>
              </w:rPr>
              <w:t>ском районе Волгограда,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121611,6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11003S0460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14103,6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11003S0460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107508,0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971A6F">
              <w:rPr>
                <w:sz w:val="24"/>
                <w:szCs w:val="24"/>
              </w:rPr>
              <w:t>Автомобильная дорога по ул. им. Ивановского в границах участка от ул. К</w:t>
            </w:r>
            <w:r w:rsidRPr="00971A6F">
              <w:rPr>
                <w:sz w:val="24"/>
                <w:szCs w:val="24"/>
              </w:rPr>
              <w:t>а</w:t>
            </w:r>
            <w:r w:rsidRPr="00971A6F">
              <w:rPr>
                <w:sz w:val="24"/>
                <w:szCs w:val="24"/>
              </w:rPr>
              <w:t>чуевской до ул. Казахской в Советском районе Волгограда,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3C6C55">
              <w:rPr>
                <w:sz w:val="24"/>
                <w:szCs w:val="24"/>
              </w:rPr>
              <w:t>109122,6</w:t>
            </w:r>
          </w:p>
        </w:tc>
      </w:tr>
      <w:tr w:rsidR="001A7E4B" w:rsidRPr="00095A92" w:rsidTr="001A7E4B">
        <w:trPr>
          <w:trHeight w:val="2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11003S0460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8889,9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11003S0460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80009,1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20223,6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Строительство участка дороги в гран</w:t>
            </w:r>
            <w:r w:rsidRPr="00095A92">
              <w:rPr>
                <w:sz w:val="24"/>
                <w:szCs w:val="24"/>
              </w:rPr>
              <w:t>и</w:t>
            </w:r>
            <w:r w:rsidRPr="00095A92">
              <w:rPr>
                <w:sz w:val="24"/>
                <w:szCs w:val="24"/>
              </w:rPr>
              <w:t>цах от ул.</w:t>
            </w:r>
            <w:r>
              <w:rPr>
                <w:sz w:val="24"/>
                <w:szCs w:val="24"/>
              </w:rPr>
              <w:t xml:space="preserve"> им. До</w:t>
            </w:r>
            <w:r w:rsidRPr="00095A92">
              <w:rPr>
                <w:sz w:val="24"/>
                <w:szCs w:val="24"/>
              </w:rPr>
              <w:t xml:space="preserve">брушина до ул. </w:t>
            </w:r>
            <w:r>
              <w:rPr>
                <w:sz w:val="24"/>
                <w:szCs w:val="24"/>
              </w:rPr>
              <w:t>и</w:t>
            </w:r>
            <w:r w:rsidRPr="00095A92">
              <w:rPr>
                <w:sz w:val="24"/>
                <w:szCs w:val="24"/>
              </w:rPr>
              <w:t xml:space="preserve">м. Тюленева в ЖК </w:t>
            </w:r>
            <w:r>
              <w:rPr>
                <w:sz w:val="24"/>
                <w:szCs w:val="24"/>
              </w:rPr>
              <w:t>«</w:t>
            </w:r>
            <w:r w:rsidRPr="00095A92">
              <w:rPr>
                <w:sz w:val="24"/>
                <w:szCs w:val="24"/>
              </w:rPr>
              <w:t>Долина-1</w:t>
            </w:r>
            <w:r>
              <w:rPr>
                <w:sz w:val="24"/>
                <w:szCs w:val="24"/>
              </w:rPr>
              <w:t>»</w:t>
            </w:r>
            <w:r w:rsidRPr="00095A92">
              <w:rPr>
                <w:sz w:val="24"/>
                <w:szCs w:val="24"/>
              </w:rPr>
              <w:t xml:space="preserve"> в Сове</w:t>
            </w:r>
            <w:r w:rsidRPr="00095A92">
              <w:rPr>
                <w:sz w:val="24"/>
                <w:szCs w:val="24"/>
              </w:rPr>
              <w:t>т</w:t>
            </w:r>
            <w:r w:rsidRPr="00095A92">
              <w:rPr>
                <w:sz w:val="24"/>
                <w:szCs w:val="24"/>
              </w:rPr>
              <w:t>ском районе Волгограда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4941,9</w:t>
            </w:r>
          </w:p>
        </w:tc>
      </w:tr>
      <w:tr w:rsidR="001A7E4B" w:rsidRPr="00095A92" w:rsidTr="001A7E4B">
        <w:trPr>
          <w:trHeight w:val="29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11003S1420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3,5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11003S1420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4938,4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Реконструкция ул. Героев Тулы (от д</w:t>
            </w:r>
            <w:r w:rsidRPr="00095A92">
              <w:rPr>
                <w:sz w:val="24"/>
                <w:szCs w:val="24"/>
              </w:rPr>
              <w:t>о</w:t>
            </w:r>
            <w:r w:rsidRPr="00095A92">
              <w:rPr>
                <w:sz w:val="24"/>
                <w:szCs w:val="24"/>
              </w:rPr>
              <w:t>роги на Волжский до ул. Латошинской),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316591,0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780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1100353900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316591,0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Реконструкция ул.</w:t>
            </w:r>
            <w:r>
              <w:rPr>
                <w:sz w:val="24"/>
                <w:szCs w:val="24"/>
              </w:rPr>
              <w:t xml:space="preserve"> </w:t>
            </w:r>
            <w:r w:rsidRPr="00095A92">
              <w:rPr>
                <w:sz w:val="24"/>
                <w:szCs w:val="24"/>
              </w:rPr>
              <w:t>Латошинской (от ул. Героев Тулы до выхода на 3 Продол</w:t>
            </w:r>
            <w:r w:rsidRPr="00095A92">
              <w:rPr>
                <w:sz w:val="24"/>
                <w:szCs w:val="24"/>
              </w:rPr>
              <w:t>ь</w:t>
            </w:r>
            <w:r w:rsidRPr="00095A92">
              <w:rPr>
                <w:sz w:val="24"/>
                <w:szCs w:val="24"/>
              </w:rPr>
              <w:t>ную магистраль),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180000,0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1100353900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180000,0</w:t>
            </w:r>
          </w:p>
        </w:tc>
      </w:tr>
      <w:tr w:rsidR="001A7E4B" w:rsidRPr="00095A92" w:rsidTr="001A7E4B">
        <w:trPr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both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4B" w:rsidRPr="00095A92" w:rsidRDefault="001A7E4B" w:rsidP="001A7E4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4B" w:rsidRPr="00095A92" w:rsidRDefault="001A7E4B" w:rsidP="001A7E4B">
            <w:pPr>
              <w:jc w:val="center"/>
              <w:rPr>
                <w:sz w:val="24"/>
                <w:szCs w:val="24"/>
              </w:rPr>
            </w:pPr>
            <w:r w:rsidRPr="00095A92">
              <w:rPr>
                <w:sz w:val="24"/>
                <w:szCs w:val="24"/>
              </w:rPr>
              <w:t>1012897,4</w:t>
            </w:r>
          </w:p>
        </w:tc>
      </w:tr>
    </w:tbl>
    <w:p w:rsidR="001A7E4B" w:rsidRPr="001A7E4B" w:rsidRDefault="001A7E4B" w:rsidP="001A7E4B">
      <w:pPr>
        <w:rPr>
          <w:sz w:val="28"/>
          <w:szCs w:val="28"/>
        </w:rPr>
      </w:pPr>
    </w:p>
    <w:p w:rsidR="001A7E4B" w:rsidRPr="001A7E4B" w:rsidRDefault="001A7E4B" w:rsidP="001A7E4B">
      <w:pPr>
        <w:rPr>
          <w:sz w:val="28"/>
          <w:szCs w:val="28"/>
        </w:rPr>
      </w:pPr>
      <w:r w:rsidRPr="001A7E4B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1A7E4B" w:rsidRDefault="001A7E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7E4B" w:rsidRPr="001E369D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1A7E4B" w:rsidRPr="001E369D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1A7E4B" w:rsidRDefault="001A7E4B" w:rsidP="001A7E4B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1A7E4B" w:rsidRPr="009F42CC" w:rsidTr="001A7E4B">
        <w:tc>
          <w:tcPr>
            <w:tcW w:w="486" w:type="dxa"/>
            <w:vAlign w:val="bottom"/>
            <w:hideMark/>
          </w:tcPr>
          <w:p w:rsidR="001A7E4B" w:rsidRPr="009F42CC" w:rsidRDefault="001A7E4B" w:rsidP="001A7E4B">
            <w:pPr>
              <w:pStyle w:val="ab"/>
              <w:jc w:val="center"/>
            </w:pPr>
            <w:r w:rsidRPr="009F42C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E4B" w:rsidRPr="009F42CC" w:rsidRDefault="001A7E4B" w:rsidP="001A7E4B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1A7E4B" w:rsidRPr="009F42CC" w:rsidRDefault="001A7E4B" w:rsidP="001A7E4B">
            <w:pPr>
              <w:pStyle w:val="ab"/>
              <w:jc w:val="center"/>
            </w:pPr>
            <w:r w:rsidRPr="009F42C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E4B" w:rsidRPr="009F42CC" w:rsidRDefault="001A7E4B" w:rsidP="001A7E4B">
            <w:pPr>
              <w:pStyle w:val="ab"/>
              <w:jc w:val="center"/>
            </w:pPr>
          </w:p>
        </w:tc>
      </w:tr>
    </w:tbl>
    <w:p w:rsidR="001A7E4B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1A7E4B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1A7E4B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1A7E4B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1A7E4B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2018 год и на </w:t>
      </w:r>
      <w:r>
        <w:rPr>
          <w:rFonts w:ascii="Times New Roman" w:hAnsi="Times New Roman" w:cs="Times New Roman"/>
          <w:sz w:val="28"/>
        </w:rPr>
        <w:t>плановый период 2019 и 2020 годов</w:t>
      </w:r>
    </w:p>
    <w:p w:rsidR="001A7E4B" w:rsidRDefault="001A7E4B" w:rsidP="001A7E4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67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5453"/>
        <w:gridCol w:w="1165"/>
        <w:gridCol w:w="1157"/>
        <w:gridCol w:w="1162"/>
      </w:tblGrid>
      <w:tr w:rsidR="001A7E4B" w:rsidTr="001A7E4B">
        <w:trPr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B" w:rsidRPr="00272977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bookmarkStart w:id="0" w:name="OLE_LINK1"/>
            <w:r w:rsidRPr="00272977">
              <w:rPr>
                <w:sz w:val="24"/>
                <w:szCs w:val="24"/>
              </w:rPr>
              <w:br w:type="page"/>
            </w:r>
            <w:r w:rsidRPr="00272977">
              <w:rPr>
                <w:color w:val="000000"/>
                <w:sz w:val="24"/>
                <w:szCs w:val="24"/>
              </w:rPr>
              <w:t xml:space="preserve">№ </w:t>
            </w:r>
          </w:p>
          <w:p w:rsidR="001A7E4B" w:rsidRPr="00272977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7E4B" w:rsidRPr="00272977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E4B" w:rsidRPr="00272977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1A7E4B" w:rsidTr="001A7E4B">
        <w:trPr>
          <w:jc w:val="center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4B" w:rsidRPr="00272977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4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E4B" w:rsidRPr="00272977" w:rsidRDefault="001A7E4B" w:rsidP="001A7E4B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E4B" w:rsidRPr="00272977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E4B" w:rsidRPr="00272977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E4B" w:rsidRPr="00272977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297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272977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t>ственными полномочиями Волгоградской области по созданию, исполнению функций, обеспечению деятельности муниципальных комиссий по делам несовершеннолетних и защите их прав»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4101,4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муниципальных образований в Волгоградской области государстве</w:t>
            </w:r>
            <w:r w:rsidRPr="003D06DE"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>ными полномочиями по организационному обесп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чению деятельности территориальных администр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тивных комиссий»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2335,6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2335,6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2335,6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делегировании органам местного самоуправления муниципальных районов и городских округов государственных полномочий на регистрацию актов гражданского состояния»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48980,9</w:t>
            </w:r>
          </w:p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49826,2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38365,6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органов местного самоуправления отдельными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по социальной по</w:t>
            </w:r>
            <w:r w:rsidRPr="003D06DE">
              <w:rPr>
                <w:sz w:val="24"/>
                <w:szCs w:val="24"/>
              </w:rPr>
              <w:t>д</w:t>
            </w:r>
            <w:r w:rsidRPr="003D06DE">
              <w:rPr>
                <w:sz w:val="24"/>
                <w:szCs w:val="24"/>
              </w:rPr>
              <w:t>держке детей-сирот и детей, оставшихся без поп</w:t>
            </w:r>
            <w:r w:rsidRPr="003D06DE">
              <w:rPr>
                <w:sz w:val="24"/>
                <w:szCs w:val="24"/>
              </w:rPr>
              <w:t>е</w:t>
            </w:r>
            <w:r w:rsidRPr="003D06DE">
              <w:rPr>
                <w:sz w:val="24"/>
                <w:szCs w:val="24"/>
              </w:rPr>
              <w:t>чения родителей, лиц из числа детей-сирот и детей, оставшихся без попечения родителей, по выплате вознаграждения за труд, причитающегося прие</w:t>
            </w:r>
            <w:r w:rsidRPr="003D06DE">
              <w:rPr>
                <w:sz w:val="24"/>
                <w:szCs w:val="24"/>
              </w:rPr>
              <w:t>м</w:t>
            </w:r>
            <w:r w:rsidRPr="003D06DE">
              <w:rPr>
                <w:sz w:val="24"/>
                <w:szCs w:val="24"/>
              </w:rPr>
              <w:t>ным родителям (патронатному воспитателю), предоставлению приемным родителям мер соц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альной поддержки», 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101595,0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101595,0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101595,0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79282,4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79282,4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79282,4</w:t>
            </w:r>
          </w:p>
        </w:tc>
      </w:tr>
    </w:tbl>
    <w:p w:rsidR="001A7E4B" w:rsidRDefault="001A7E4B" w:rsidP="001A7E4B">
      <w:r>
        <w:br w:type="page"/>
      </w:r>
    </w:p>
    <w:tbl>
      <w:tblPr>
        <w:tblW w:w="9667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5453"/>
        <w:gridCol w:w="1165"/>
        <w:gridCol w:w="1157"/>
        <w:gridCol w:w="1162"/>
      </w:tblGrid>
      <w:tr w:rsidR="001A7E4B" w:rsidRPr="003D06DE" w:rsidTr="001A7E4B">
        <w:trPr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br w:type="page"/>
            </w:r>
            <w:r w:rsidRPr="003D06DE">
              <w:rPr>
                <w:sz w:val="24"/>
                <w:szCs w:val="24"/>
              </w:rPr>
              <w:br w:type="page"/>
            </w:r>
            <w:r w:rsidRPr="003D06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D06DE">
              <w:rPr>
                <w:color w:val="000000"/>
                <w:sz w:val="24"/>
                <w:szCs w:val="24"/>
              </w:rPr>
              <w:t>5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4.2.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вознаграждение за труд, причитающееся прие</w:t>
            </w:r>
            <w:r w:rsidRPr="003D06DE">
              <w:rPr>
                <w:sz w:val="24"/>
                <w:szCs w:val="24"/>
              </w:rPr>
              <w:t>м</w:t>
            </w:r>
            <w:r w:rsidRPr="003D06DE">
              <w:rPr>
                <w:sz w:val="24"/>
                <w:szCs w:val="24"/>
              </w:rPr>
              <w:t>ным родителям (патронатному воспитателю), и предоставление им мер социальной поддержки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22312,6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22312,6</w:t>
            </w:r>
          </w:p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22312,6</w:t>
            </w:r>
          </w:p>
        </w:tc>
      </w:tr>
      <w:bookmarkEnd w:id="0"/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государственных полномочий Во</w:t>
            </w:r>
            <w:r w:rsidRPr="003D06DE">
              <w:rPr>
                <w:sz w:val="24"/>
                <w:szCs w:val="24"/>
              </w:rPr>
              <w:t>л</w:t>
            </w:r>
            <w:r w:rsidRPr="003D06DE">
              <w:rPr>
                <w:sz w:val="24"/>
                <w:szCs w:val="24"/>
              </w:rPr>
              <w:t>гоградской области по финансовому обеспечению    образовательной деятельности образовательных организаций в части расходов на реализацию о</w:t>
            </w:r>
            <w:r w:rsidRPr="003D06DE">
              <w:rPr>
                <w:sz w:val="24"/>
                <w:szCs w:val="24"/>
              </w:rPr>
              <w:t>с</w:t>
            </w:r>
            <w:r w:rsidRPr="003D06DE">
              <w:rPr>
                <w:sz w:val="24"/>
                <w:szCs w:val="24"/>
              </w:rPr>
              <w:t>новных общеобразовательных программ в соотве</w:t>
            </w:r>
            <w:r w:rsidRPr="003D06DE">
              <w:rPr>
                <w:sz w:val="24"/>
                <w:szCs w:val="24"/>
              </w:rPr>
              <w:t>т</w:t>
            </w:r>
            <w:r w:rsidRPr="003D06DE">
              <w:rPr>
                <w:sz w:val="24"/>
                <w:szCs w:val="24"/>
              </w:rPr>
              <w:t xml:space="preserve">ствии с Законом Волгоградской </w:t>
            </w:r>
            <w:r>
              <w:rPr>
                <w:sz w:val="24"/>
                <w:szCs w:val="24"/>
              </w:rPr>
              <w:t>области от 04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тября 2013 г. </w:t>
            </w:r>
            <w:r w:rsidRPr="003D06DE">
              <w:rPr>
                <w:sz w:val="24"/>
                <w:szCs w:val="24"/>
              </w:rPr>
              <w:t xml:space="preserve"> № 118-ОД «Об образовании в Волг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градской области», 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5111108,0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4876687,2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5128192,8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начального общего, основного общего, среднего общего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r w:rsidRPr="003D06DE">
              <w:rPr>
                <w:sz w:val="24"/>
                <w:szCs w:val="24"/>
              </w:rPr>
              <w:t>муниципальными общеобразовательными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2867019,7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2739123,0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2884104,5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образования </w:t>
            </w:r>
            <w:r w:rsidRPr="003D06DE">
              <w:rPr>
                <w:sz w:val="24"/>
                <w:szCs w:val="24"/>
              </w:rPr>
              <w:t>муниципальными общеобразов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109481,4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104232,3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109481,4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начального общего, основного общего, среднего общего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зования </w:t>
            </w:r>
            <w:r w:rsidRPr="003D06DE">
              <w:rPr>
                <w:sz w:val="24"/>
                <w:szCs w:val="24"/>
              </w:rPr>
              <w:t>частными общеобразовательными орган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зациями, имеющими государственную аккредит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цию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56348,1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56348,1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56348,1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образования частными</w:t>
            </w:r>
            <w:r w:rsidRPr="003D06DE">
              <w:rPr>
                <w:sz w:val="24"/>
                <w:szCs w:val="24"/>
              </w:rPr>
              <w:t xml:space="preserve"> общеобразовательными организациями</w:t>
            </w:r>
            <w:r>
              <w:rPr>
                <w:sz w:val="24"/>
                <w:szCs w:val="24"/>
              </w:rPr>
              <w:t xml:space="preserve">, </w:t>
            </w:r>
            <w:r w:rsidRPr="003D06DE">
              <w:rPr>
                <w:sz w:val="24"/>
                <w:szCs w:val="24"/>
              </w:rPr>
              <w:t>имеющими государственную а</w:t>
            </w:r>
            <w:r w:rsidRPr="003D06DE">
              <w:rPr>
                <w:sz w:val="24"/>
                <w:szCs w:val="24"/>
              </w:rPr>
              <w:t>к</w:t>
            </w:r>
            <w:r w:rsidRPr="003D06DE">
              <w:rPr>
                <w:sz w:val="24"/>
                <w:szCs w:val="24"/>
              </w:rPr>
              <w:t>кредитацию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5405,7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образования </w:t>
            </w:r>
            <w:r w:rsidRPr="003D06DE">
              <w:rPr>
                <w:sz w:val="24"/>
                <w:szCs w:val="24"/>
              </w:rPr>
              <w:t>муниципальными дошкольными образовательными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2064625,8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1963350,8</w:t>
            </w:r>
          </w:p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2064625,8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осуществление образовательного процесса </w:t>
            </w:r>
            <w:r>
              <w:rPr>
                <w:sz w:val="24"/>
                <w:szCs w:val="24"/>
              </w:rPr>
              <w:t>по реализации образовательных программ дошкольн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образования </w:t>
            </w:r>
            <w:r w:rsidRPr="003D06DE">
              <w:rPr>
                <w:sz w:val="24"/>
                <w:szCs w:val="24"/>
              </w:rPr>
              <w:t>частными дошкольными 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8227,3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8227,3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8227,3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ской области от 10 ноября 2005 г. № 1111-ОД «Об организации питания обучающихся (1 – 11 классы) в общеобраз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вательных организациях Волгоградской области»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26234,5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26234,5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7.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</w:t>
            </w:r>
            <w:r w:rsidRPr="003D06DE">
              <w:rPr>
                <w:sz w:val="24"/>
                <w:szCs w:val="24"/>
              </w:rPr>
              <w:t>т</w:t>
            </w:r>
            <w:r w:rsidRPr="003D06DE">
              <w:rPr>
                <w:sz w:val="24"/>
                <w:szCs w:val="24"/>
              </w:rPr>
              <w:t xml:space="preserve">ветствии с Законом Волгоградской области  от 12 декабря 2005 г. № 1145-ОД «О </w:t>
            </w:r>
            <w:r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 xml:space="preserve">аделении органов местного самоуправления муниципальных районов и городских округов государственными </w:t>
            </w:r>
            <w:r w:rsidRPr="003D06DE">
              <w:rPr>
                <w:sz w:val="24"/>
                <w:szCs w:val="24"/>
              </w:rPr>
              <w:lastRenderedPageBreak/>
              <w:t>полном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чиями Волгоградской области по оказанию мер социальной поддержки населению по оплате жил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го помещения и коммунальных услуг»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222802,0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222802,0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222802,0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ской области от 01 ноября 2007 г.  № 1536-ОД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государственными полномочиями по компенсации части родительской платы за присмотр и уход за детьми в 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тельных организациях, реализующих образов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тельную программу дошкольного образования»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21362,3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21362,3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</w:t>
            </w:r>
            <w:r w:rsidRPr="003D06DE">
              <w:rPr>
                <w:sz w:val="24"/>
                <w:szCs w:val="24"/>
              </w:rPr>
              <w:t>ской</w:t>
            </w:r>
            <w:r>
              <w:rPr>
                <w:sz w:val="24"/>
                <w:szCs w:val="24"/>
              </w:rPr>
              <w:t xml:space="preserve"> области от 15 ноября 2007 г. </w:t>
            </w:r>
            <w:r w:rsidRPr="003D06DE">
              <w:rPr>
                <w:sz w:val="24"/>
                <w:szCs w:val="24"/>
              </w:rPr>
              <w:t xml:space="preserve"> № 1557-ОД «О наделении органов местного самоуправления отдельными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сти по организации и осуществлению деятельности по опеке и попечительству»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22617,0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22617,0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22617,0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реализацию </w:t>
            </w:r>
            <w:r>
              <w:rPr>
                <w:sz w:val="24"/>
                <w:szCs w:val="24"/>
              </w:rPr>
              <w:t>Закона Волгоград</w:t>
            </w:r>
            <w:r w:rsidRPr="003D06DE">
              <w:rPr>
                <w:sz w:val="24"/>
                <w:szCs w:val="24"/>
              </w:rPr>
              <w:t>ской области от 21 ноября 2008 г. № 1772-ОД «О наделении орг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нов местного самоуправления муниципальных ра</w:t>
            </w:r>
            <w:r w:rsidRPr="003D06DE">
              <w:rPr>
                <w:sz w:val="24"/>
                <w:szCs w:val="24"/>
              </w:rPr>
              <w:t>й</w:t>
            </w:r>
            <w:r w:rsidRPr="003D06DE">
              <w:rPr>
                <w:sz w:val="24"/>
                <w:szCs w:val="24"/>
              </w:rPr>
              <w:t>онов и городских округов Волгоградской области государственными полномочиями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222,5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органов местного самоуправления муниципальных образ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ваний Волгоградской области государственными полномочиями Волгоградской области по пред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преждению и ликвидации болезней животных, их лечению, защите населения от болезней, общих для человека и животных, в части организации и пр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ведения мероприятий по отлову, содержанию и уничтожению безнадзорных животных»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4318,9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4318,9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12.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органов местного самоуправления муниципальных районов и городских округов Волгоградской области гос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дарственными полномочиями Волгоградской обл</w:t>
            </w:r>
            <w:r w:rsidRPr="003D06DE">
              <w:rPr>
                <w:sz w:val="24"/>
                <w:szCs w:val="24"/>
              </w:rPr>
              <w:t>а</w:t>
            </w:r>
            <w:r w:rsidRPr="003D06DE">
              <w:rPr>
                <w:sz w:val="24"/>
                <w:szCs w:val="24"/>
              </w:rPr>
              <w:t>сти по компенсации (возмещению) выпадающих доходов ресурсоснабжающих организаций, связа</w:t>
            </w:r>
            <w:r w:rsidRPr="003D06DE">
              <w:rPr>
                <w:sz w:val="24"/>
                <w:szCs w:val="24"/>
              </w:rPr>
              <w:t>н</w:t>
            </w:r>
            <w:r w:rsidRPr="003D06DE">
              <w:rPr>
                <w:sz w:val="24"/>
                <w:szCs w:val="24"/>
              </w:rPr>
              <w:t>ных с применением льготных тарифов на комм</w:t>
            </w:r>
            <w:r w:rsidRPr="003D06DE">
              <w:rPr>
                <w:sz w:val="24"/>
                <w:szCs w:val="24"/>
              </w:rPr>
              <w:t>у</w:t>
            </w:r>
            <w:r w:rsidRPr="003D06DE">
              <w:rPr>
                <w:sz w:val="24"/>
                <w:szCs w:val="24"/>
              </w:rPr>
              <w:t>нальные ресурсы (услуги) и техническую воду, п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ставляемые населению»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278337,7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13.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органов местного самоуправления отдельными госуда</w:t>
            </w:r>
            <w:r w:rsidRPr="003D06DE">
              <w:rPr>
                <w:sz w:val="24"/>
                <w:szCs w:val="24"/>
              </w:rPr>
              <w:t>р</w:t>
            </w:r>
            <w:r w:rsidRPr="003D06DE">
              <w:rPr>
                <w:sz w:val="24"/>
                <w:szCs w:val="24"/>
              </w:rPr>
              <w:t xml:space="preserve">ственными полномочиями Волгоградской </w:t>
            </w:r>
            <w:r w:rsidRPr="003D06DE">
              <w:rPr>
                <w:sz w:val="24"/>
                <w:szCs w:val="24"/>
              </w:rPr>
              <w:lastRenderedPageBreak/>
              <w:t>области по организации и осуществлению государственного жилищного надзора и лицензионного контроля»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5281,4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5281,4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EF5271">
              <w:rPr>
                <w:sz w:val="24"/>
                <w:szCs w:val="24"/>
              </w:rPr>
              <w:t xml:space="preserve">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4400,1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475,7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</w:t>
            </w:r>
            <w:r w:rsidRPr="003D06DE">
              <w:rPr>
                <w:sz w:val="24"/>
                <w:szCs w:val="24"/>
              </w:rPr>
              <w:t>и</w:t>
            </w:r>
            <w:r w:rsidRPr="003D06DE">
              <w:rPr>
                <w:sz w:val="24"/>
                <w:szCs w:val="24"/>
              </w:rPr>
              <w:t>ципальных образовательных организаций Волг</w:t>
            </w:r>
            <w:r w:rsidRPr="003D06DE">
              <w:rPr>
                <w:sz w:val="24"/>
                <w:szCs w:val="24"/>
              </w:rPr>
              <w:t>о</w:t>
            </w:r>
            <w:r w:rsidRPr="003D06DE">
              <w:rPr>
                <w:sz w:val="24"/>
                <w:szCs w:val="24"/>
              </w:rPr>
              <w:t>градской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27710,7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27710,7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решение отдельных вопросов местного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в сфере дополнительного образования детей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1222,4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1310,8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1310,8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капитальные вложения в объекты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собственности,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304709,2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.1.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Обустройство территории Центральной набере</w:t>
            </w:r>
            <w:r w:rsidRPr="00DB37AF">
              <w:rPr>
                <w:sz w:val="24"/>
                <w:szCs w:val="24"/>
              </w:rPr>
              <w:t>ж</w:t>
            </w:r>
            <w:r w:rsidRPr="00DB37AF">
              <w:rPr>
                <w:sz w:val="24"/>
                <w:szCs w:val="24"/>
              </w:rPr>
              <w:t>ной Волгограда имени 62-ой Армии. Корректиро</w:t>
            </w:r>
            <w:r w:rsidRPr="00DB37A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3</w:t>
            </w:r>
            <w:r w:rsidRPr="00DB37AF">
              <w:rPr>
                <w:sz w:val="24"/>
                <w:szCs w:val="24"/>
              </w:rPr>
              <w:t>-й этап. Гидротехнические сооружения. Уч</w:t>
            </w:r>
            <w:r w:rsidRPr="00DB37A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№ 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126013,8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Автомобильная дорога </w:t>
            </w:r>
            <w:r>
              <w:rPr>
                <w:sz w:val="24"/>
                <w:szCs w:val="24"/>
              </w:rPr>
              <w:t xml:space="preserve">по </w:t>
            </w:r>
            <w:r w:rsidRPr="00DB37AF">
              <w:rPr>
                <w:sz w:val="24"/>
                <w:szCs w:val="24"/>
              </w:rPr>
              <w:t xml:space="preserve"> ул. им. Ивановского в границах </w:t>
            </w:r>
            <w:r>
              <w:rPr>
                <w:sz w:val="24"/>
                <w:szCs w:val="24"/>
              </w:rPr>
              <w:t xml:space="preserve">участка </w:t>
            </w:r>
            <w:r w:rsidRPr="00DB37AF">
              <w:rPr>
                <w:sz w:val="24"/>
                <w:szCs w:val="24"/>
              </w:rPr>
              <w:t>от ул. Качуевской до ул. Каза</w:t>
            </w:r>
            <w:r w:rsidRPr="00DB37AF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ской </w:t>
            </w:r>
            <w:r w:rsidRPr="00DB37AF">
              <w:rPr>
                <w:sz w:val="24"/>
                <w:szCs w:val="24"/>
              </w:rPr>
              <w:t>в Советском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20223,6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участка дороги в границах от ул. им Добрушина до ул. им. Тюленева ЖК « Долина-1» в Советском районе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4938,4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DB37AF" w:rsidRDefault="001A7E4B" w:rsidP="001A7E4B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дошкольное образовательное учреждение на 245 мест в жилом районе «Родниковая долина» в С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10922,2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DB37AF" w:rsidRDefault="001A7E4B" w:rsidP="001A7E4B">
            <w:pPr>
              <w:ind w:left="-57" w:right="-57"/>
              <w:jc w:val="both"/>
              <w:outlineLvl w:val="2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дошкольное образовательное учреждение по ул. Санаторной в Кировском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DB37AF" w:rsidRDefault="001A7E4B" w:rsidP="001A7E4B">
            <w:pPr>
              <w:ind w:left="-57"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здание детского сада № 246 по </w:t>
            </w:r>
            <w:r w:rsidRPr="00DB37AF">
              <w:rPr>
                <w:sz w:val="24"/>
                <w:szCs w:val="24"/>
              </w:rPr>
              <w:t>ул. Даугавской, 7 в Советском районе Волгограда. Реконструкция и надстройка этажа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E4B" w:rsidRPr="003D06DE" w:rsidRDefault="001A7E4B" w:rsidP="001A7E4B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925179">
              <w:rPr>
                <w:sz w:val="24"/>
                <w:szCs w:val="24"/>
              </w:rPr>
              <w:t>На</w:t>
            </w:r>
            <w:r w:rsidRPr="003D06DE">
              <w:rPr>
                <w:sz w:val="24"/>
                <w:szCs w:val="24"/>
              </w:rPr>
              <w:t xml:space="preserve"> дошкольное образовательное учреждение  </w:t>
            </w:r>
            <w:r>
              <w:rPr>
                <w:sz w:val="24"/>
                <w:szCs w:val="24"/>
              </w:rPr>
              <w:t xml:space="preserve">на 135 мест по </w:t>
            </w:r>
            <w:r w:rsidRPr="003D06D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им.</w:t>
            </w:r>
            <w:r w:rsidRPr="003D06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Ивановского</w:t>
            </w:r>
            <w:r w:rsidRPr="003D06DE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Советском</w:t>
            </w:r>
            <w:r w:rsidRPr="003D06DE">
              <w:rPr>
                <w:sz w:val="24"/>
                <w:szCs w:val="24"/>
              </w:rPr>
              <w:t xml:space="preserve">  ра</w:t>
            </w:r>
            <w:r w:rsidRPr="003D06DE">
              <w:rPr>
                <w:sz w:val="24"/>
                <w:szCs w:val="24"/>
              </w:rPr>
              <w:t>й</w:t>
            </w:r>
            <w:r w:rsidRPr="003D06DE">
              <w:rPr>
                <w:sz w:val="24"/>
                <w:szCs w:val="24"/>
              </w:rPr>
              <w:t>оне  Волгограда</w:t>
            </w:r>
            <w:r>
              <w:rPr>
                <w:sz w:val="24"/>
                <w:szCs w:val="24"/>
              </w:rPr>
              <w:t>, ЖК «Комарово»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23183,6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E4B" w:rsidRPr="003D06DE" w:rsidRDefault="001A7E4B" w:rsidP="001A7E4B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E55F78">
              <w:rPr>
                <w:sz w:val="24"/>
                <w:szCs w:val="24"/>
              </w:rPr>
              <w:t>Реконструкция здания Детско-Юношеского центра в Центральном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84076,0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и приспособление для размещения кукольного театра объекта культурного наследия регионального значения  « Училище Кулибина/ кин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театр «Победа»/, 1895г., рек. 1948 г., архитектор    Е. И. Левитан», расположенного по адресу: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град, ул. Коммунистическая,1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Многофункциональные игровые площадки с де</w:t>
            </w:r>
            <w:r w:rsidRPr="00DB37AF">
              <w:rPr>
                <w:sz w:val="24"/>
                <w:szCs w:val="24"/>
              </w:rPr>
              <w:t>т</w:t>
            </w:r>
            <w:r w:rsidRPr="00DB37AF">
              <w:rPr>
                <w:sz w:val="24"/>
                <w:szCs w:val="24"/>
              </w:rPr>
              <w:t>скими спортивно-оздоровительными комплексами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11067,8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подготовку к проведению в 2018 году чемпи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ната мира по футболу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1482000,0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587000,0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На строительство и реконструкцию автомобильных </w:t>
            </w:r>
            <w:r w:rsidRPr="003D06DE">
              <w:rPr>
                <w:sz w:val="24"/>
                <w:szCs w:val="24"/>
              </w:rPr>
              <w:lastRenderedPageBreak/>
              <w:t>дорог общего пользования местного значения и искусственных сооружений на них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684108,1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7E4B" w:rsidRPr="003D06DE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 xml:space="preserve">автомобильной дороги по </w:t>
            </w:r>
            <w:r w:rsidRPr="003D06DE">
              <w:rPr>
                <w:sz w:val="24"/>
                <w:szCs w:val="24"/>
              </w:rPr>
              <w:t xml:space="preserve">ул. им. </w:t>
            </w:r>
            <w:r>
              <w:rPr>
                <w:sz w:val="24"/>
                <w:szCs w:val="24"/>
              </w:rPr>
              <w:t>Ивановского</w:t>
            </w:r>
            <w:r w:rsidRPr="003D06D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 границах от  ул. Качуевской до ул. Казахской) в Советском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80009,1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3D06DE" w:rsidTr="001A7E4B">
        <w:trPr>
          <w:trHeight w:val="99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107508,0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B61AB8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3D06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3D06DE">
              <w:rPr>
                <w:sz w:val="24"/>
                <w:szCs w:val="24"/>
              </w:rPr>
              <w:t>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Реконструкция ул. Героев Тулы (от дороги на г. Волжский до ул. Латошинской)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316591,0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D06DE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B61AB8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DB37AF" w:rsidRDefault="001A7E4B" w:rsidP="001A7E4B">
            <w:pPr>
              <w:shd w:val="clear" w:color="auto" w:fill="FFFFFF"/>
              <w:ind w:right="-57"/>
              <w:jc w:val="both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 xml:space="preserve">Реконструкция ул. </w:t>
            </w:r>
            <w:r>
              <w:rPr>
                <w:sz w:val="24"/>
                <w:szCs w:val="24"/>
              </w:rPr>
              <w:t>Латошинской</w:t>
            </w:r>
            <w:r w:rsidRPr="00DB37AF">
              <w:rPr>
                <w:sz w:val="24"/>
                <w:szCs w:val="24"/>
              </w:rPr>
              <w:t xml:space="preserve"> (от </w:t>
            </w:r>
            <w:r>
              <w:rPr>
                <w:sz w:val="24"/>
                <w:szCs w:val="24"/>
              </w:rPr>
              <w:t xml:space="preserve">ул. Героев Тулы до выхода </w:t>
            </w:r>
            <w:r w:rsidRPr="00DB37AF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 3 Продольную магистраль)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B61AB8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DB37AF">
              <w:rPr>
                <w:sz w:val="24"/>
                <w:szCs w:val="24"/>
              </w:rPr>
              <w:t>На реализацию мероприятий программы комплек</w:t>
            </w:r>
            <w:r w:rsidRPr="00DB37AF">
              <w:rPr>
                <w:sz w:val="24"/>
                <w:szCs w:val="24"/>
              </w:rPr>
              <w:t>с</w:t>
            </w:r>
            <w:r w:rsidRPr="00DB37AF">
              <w:rPr>
                <w:sz w:val="24"/>
                <w:szCs w:val="24"/>
              </w:rPr>
              <w:t>ного развития транспортной инфраструктуры Во</w:t>
            </w:r>
            <w:r w:rsidRPr="00DB37AF">
              <w:rPr>
                <w:sz w:val="24"/>
                <w:szCs w:val="24"/>
              </w:rPr>
              <w:t>л</w:t>
            </w:r>
            <w:r w:rsidRPr="00DB37AF">
              <w:rPr>
                <w:sz w:val="24"/>
                <w:szCs w:val="24"/>
              </w:rPr>
              <w:t>гоградской городской агломерации в рамках при</w:t>
            </w:r>
            <w:r w:rsidRPr="00DB37AF">
              <w:rPr>
                <w:sz w:val="24"/>
                <w:szCs w:val="24"/>
              </w:rPr>
              <w:t>о</w:t>
            </w:r>
            <w:r w:rsidRPr="00DB37AF">
              <w:rPr>
                <w:sz w:val="24"/>
                <w:szCs w:val="24"/>
              </w:rPr>
              <w:t>ритетного проекта «Безопасн</w:t>
            </w:r>
            <w:r>
              <w:rPr>
                <w:sz w:val="24"/>
                <w:szCs w:val="24"/>
              </w:rPr>
              <w:t>ые и качественные дороги» на 2018</w:t>
            </w:r>
            <w:r w:rsidRPr="00DB37A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10569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103409,0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10569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10569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A7E4B" w:rsidRPr="00B61AB8" w:rsidTr="001A7E4B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E4B" w:rsidRPr="003D06DE" w:rsidRDefault="001A7E4B" w:rsidP="001A7E4B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3D06DE">
              <w:rPr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10569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8456856,7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10569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5936700,2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E4B" w:rsidRPr="00310569" w:rsidRDefault="001A7E4B" w:rsidP="001A7E4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6193926,2</w:t>
            </w:r>
          </w:p>
        </w:tc>
      </w:tr>
    </w:tbl>
    <w:p w:rsidR="001A7E4B" w:rsidRPr="00524D8D" w:rsidRDefault="001A7E4B" w:rsidP="001A7E4B">
      <w:pPr>
        <w:rPr>
          <w:sz w:val="28"/>
          <w:szCs w:val="28"/>
        </w:rPr>
      </w:pPr>
    </w:p>
    <w:p w:rsidR="001A7E4B" w:rsidRPr="00524D8D" w:rsidRDefault="001A7E4B" w:rsidP="001A7E4B">
      <w:pPr>
        <w:rPr>
          <w:sz w:val="28"/>
          <w:szCs w:val="28"/>
        </w:rPr>
      </w:pPr>
    </w:p>
    <w:p w:rsidR="001A7E4B" w:rsidRDefault="001A7E4B" w:rsidP="001A7E4B">
      <w:pPr>
        <w:rPr>
          <w:sz w:val="28"/>
          <w:szCs w:val="28"/>
        </w:rPr>
      </w:pPr>
    </w:p>
    <w:p w:rsidR="001A7E4B" w:rsidRPr="00DC5561" w:rsidRDefault="001A7E4B" w:rsidP="00DC5561">
      <w:pPr>
        <w:rPr>
          <w:sz w:val="28"/>
          <w:szCs w:val="28"/>
        </w:rPr>
      </w:pPr>
      <w:r w:rsidRPr="00DC5561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DC5561" w:rsidRDefault="00DC55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5561" w:rsidRDefault="00DC5561" w:rsidP="00DC5561">
      <w:pPr>
        <w:tabs>
          <w:tab w:val="left" w:pos="5760"/>
        </w:tabs>
        <w:ind w:left="5670"/>
        <w:rPr>
          <w:sz w:val="28"/>
          <w:szCs w:val="28"/>
        </w:rPr>
      </w:pPr>
      <w:r w:rsidRPr="00E10414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>5</w:t>
      </w:r>
    </w:p>
    <w:p w:rsidR="00DC5561" w:rsidRPr="001E369D" w:rsidRDefault="00DC5561" w:rsidP="00DC5561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DC5561" w:rsidRPr="001E369D" w:rsidRDefault="00DC5561" w:rsidP="00DC5561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DC5561" w:rsidRPr="001E369D" w:rsidRDefault="00DC5561" w:rsidP="00DC5561">
      <w:pPr>
        <w:pStyle w:val="ConsNormal"/>
        <w:widowControl/>
        <w:tabs>
          <w:tab w:val="left" w:pos="2520"/>
        </w:tabs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DC5561" w:rsidRPr="0030508D" w:rsidRDefault="00DC5561" w:rsidP="00DC5561">
      <w:pPr>
        <w:pStyle w:val="ConsNormal"/>
        <w:widowControl/>
        <w:ind w:left="567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30508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30508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050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C5561" w:rsidRDefault="00DC5561" w:rsidP="00DC5561">
      <w:pPr>
        <w:jc w:val="center"/>
        <w:rPr>
          <w:sz w:val="28"/>
          <w:szCs w:val="28"/>
        </w:rPr>
      </w:pPr>
    </w:p>
    <w:p w:rsidR="00DC5561" w:rsidRPr="00AB7DBD" w:rsidRDefault="00DC5561" w:rsidP="00DC5561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DC5561" w:rsidRPr="00AB7DBD" w:rsidRDefault="00DC5561" w:rsidP="00DC5561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DC5561" w:rsidRDefault="00DC5561" w:rsidP="00DC5561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по направлениям расходов и главным распорядителям </w:t>
      </w:r>
    </w:p>
    <w:p w:rsidR="00DC5561" w:rsidRDefault="00DC5561" w:rsidP="00DC5561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>бюджетных средств Волгограда на 201</w:t>
      </w:r>
      <w:r>
        <w:rPr>
          <w:sz w:val="28"/>
          <w:szCs w:val="28"/>
        </w:rPr>
        <w:t>8</w:t>
      </w:r>
      <w:r w:rsidRPr="00AB7DBD">
        <w:rPr>
          <w:sz w:val="28"/>
          <w:szCs w:val="28"/>
        </w:rPr>
        <w:t xml:space="preserve"> год</w:t>
      </w: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544"/>
        <w:gridCol w:w="731"/>
        <w:gridCol w:w="1843"/>
        <w:gridCol w:w="937"/>
        <w:gridCol w:w="1473"/>
      </w:tblGrid>
      <w:tr w:rsidR="00DC5561" w:rsidRPr="00342941" w:rsidTr="00FC4A13">
        <w:trPr>
          <w:trHeight w:val="259"/>
        </w:trPr>
        <w:tc>
          <w:tcPr>
            <w:tcW w:w="3652" w:type="dxa"/>
            <w:noWrap/>
            <w:vAlign w:val="center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распорядителя бюджетных средств, наименование</w:t>
            </w:r>
          </w:p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noWrap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домства</w:t>
            </w:r>
          </w:p>
        </w:tc>
        <w:tc>
          <w:tcPr>
            <w:tcW w:w="544" w:type="dxa"/>
            <w:noWrap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31" w:type="dxa"/>
            <w:noWrap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Подра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843" w:type="dxa"/>
            <w:noWrap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37" w:type="dxa"/>
            <w:noWrap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па в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да рас-ходов</w:t>
            </w:r>
          </w:p>
        </w:tc>
        <w:tc>
          <w:tcPr>
            <w:tcW w:w="1473" w:type="dxa"/>
            <w:noWrap/>
          </w:tcPr>
          <w:p w:rsidR="00DC5561" w:rsidRPr="00130BEB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C5561" w:rsidRPr="00342941" w:rsidTr="00FC4A13">
        <w:trPr>
          <w:trHeight w:val="259"/>
        </w:trPr>
        <w:tc>
          <w:tcPr>
            <w:tcW w:w="3652" w:type="dxa"/>
            <w:noWrap/>
            <w:vAlign w:val="center"/>
            <w:hideMark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noWrap/>
            <w:vAlign w:val="center"/>
            <w:hideMark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noWrap/>
            <w:vAlign w:val="center"/>
            <w:hideMark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noWrap/>
            <w:vAlign w:val="center"/>
            <w:hideMark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noWrap/>
            <w:vAlign w:val="center"/>
            <w:hideMark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5561" w:rsidRPr="00342941" w:rsidTr="00FC4A13">
        <w:trPr>
          <w:trHeight w:val="20"/>
        </w:trPr>
        <w:tc>
          <w:tcPr>
            <w:tcW w:w="3652" w:type="dxa"/>
          </w:tcPr>
          <w:p w:rsidR="00DC5561" w:rsidRPr="00342941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noWrap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noWrap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DC5561" w:rsidRPr="00130BEB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977225,9</w:t>
            </w:r>
          </w:p>
        </w:tc>
      </w:tr>
      <w:tr w:rsidR="00DC5561" w:rsidRPr="00342941" w:rsidTr="00FC4A13">
        <w:trPr>
          <w:trHeight w:val="20"/>
        </w:trPr>
        <w:tc>
          <w:tcPr>
            <w:tcW w:w="3652" w:type="dxa"/>
          </w:tcPr>
          <w:p w:rsidR="00DC5561" w:rsidRPr="00342941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Волгограда</w:t>
            </w:r>
          </w:p>
        </w:tc>
        <w:tc>
          <w:tcPr>
            <w:tcW w:w="709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noWrap/>
          </w:tcPr>
          <w:p w:rsidR="00DC5561" w:rsidRPr="00130BEB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977225,9</w:t>
            </w:r>
          </w:p>
        </w:tc>
      </w:tr>
      <w:tr w:rsidR="00DC5561" w:rsidRPr="00342941" w:rsidTr="00FC4A13">
        <w:trPr>
          <w:trHeight w:val="20"/>
        </w:trPr>
        <w:tc>
          <w:tcPr>
            <w:tcW w:w="3652" w:type="dxa"/>
          </w:tcPr>
          <w:p w:rsidR="00DC5561" w:rsidRPr="00342941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держание и развитие улично-дорожной сети Волгограда и обеспечение эффективной раб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ты транспортной инфраструкт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937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</w:tcPr>
          <w:p w:rsidR="00DC5561" w:rsidRPr="00130BEB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923725,6</w:t>
            </w:r>
          </w:p>
        </w:tc>
      </w:tr>
      <w:tr w:rsidR="00DC5561" w:rsidRPr="00342941" w:rsidTr="00FC4A13">
        <w:trPr>
          <w:trHeight w:val="20"/>
        </w:trPr>
        <w:tc>
          <w:tcPr>
            <w:tcW w:w="3652" w:type="dxa"/>
          </w:tcPr>
          <w:p w:rsidR="00DC5561" w:rsidRPr="00342941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11 0 01 00000</w:t>
            </w:r>
          </w:p>
        </w:tc>
        <w:tc>
          <w:tcPr>
            <w:tcW w:w="937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</w:tcPr>
          <w:p w:rsidR="00DC5561" w:rsidRPr="00130BEB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87874,9</w:t>
            </w:r>
          </w:p>
        </w:tc>
      </w:tr>
      <w:tr w:rsidR="00DC5561" w:rsidRPr="00342941" w:rsidTr="00FC4A13">
        <w:trPr>
          <w:trHeight w:val="20"/>
        </w:trPr>
        <w:tc>
          <w:tcPr>
            <w:tcW w:w="3652" w:type="dxa"/>
          </w:tcPr>
          <w:p w:rsidR="00DC5561" w:rsidRPr="00342941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11 0 01 00550</w:t>
            </w:r>
          </w:p>
        </w:tc>
        <w:tc>
          <w:tcPr>
            <w:tcW w:w="937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</w:tcPr>
          <w:p w:rsidR="00DC5561" w:rsidRPr="00130BEB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DC5561" w:rsidRPr="00342941" w:rsidTr="00FC4A13">
        <w:trPr>
          <w:trHeight w:val="20"/>
        </w:trPr>
        <w:tc>
          <w:tcPr>
            <w:tcW w:w="3652" w:type="dxa"/>
          </w:tcPr>
          <w:p w:rsidR="00DC5561" w:rsidRPr="00342941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жетным, автономным учрежд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709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11 0 01 00550</w:t>
            </w:r>
          </w:p>
        </w:tc>
        <w:tc>
          <w:tcPr>
            <w:tcW w:w="937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73" w:type="dxa"/>
            <w:noWrap/>
          </w:tcPr>
          <w:p w:rsidR="00DC5561" w:rsidRPr="00130BEB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DC5561" w:rsidRPr="00342941" w:rsidTr="00FC4A13">
        <w:trPr>
          <w:trHeight w:val="20"/>
        </w:trPr>
        <w:tc>
          <w:tcPr>
            <w:tcW w:w="3652" w:type="dxa"/>
          </w:tcPr>
          <w:p w:rsidR="00DC5561" w:rsidRPr="00342941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рог общего пользования</w:t>
            </w:r>
          </w:p>
        </w:tc>
        <w:tc>
          <w:tcPr>
            <w:tcW w:w="709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11 0 01 20010</w:t>
            </w:r>
          </w:p>
        </w:tc>
        <w:tc>
          <w:tcPr>
            <w:tcW w:w="937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</w:tcPr>
          <w:p w:rsidR="00DC5561" w:rsidRPr="00130BEB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DC5561" w:rsidRPr="00342941" w:rsidTr="00FC4A13">
        <w:trPr>
          <w:trHeight w:val="20"/>
        </w:trPr>
        <w:tc>
          <w:tcPr>
            <w:tcW w:w="3652" w:type="dxa"/>
          </w:tcPr>
          <w:p w:rsidR="00DC5561" w:rsidRPr="00342941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11 0 01 20010</w:t>
            </w:r>
          </w:p>
        </w:tc>
        <w:tc>
          <w:tcPr>
            <w:tcW w:w="937" w:type="dxa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</w:tcPr>
          <w:p w:rsidR="00DC5561" w:rsidRPr="00130BEB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11 0 01 60630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</w:tbl>
    <w:p w:rsidR="00DC5561" w:rsidRDefault="00DC5561" w:rsidP="00DC5561">
      <w:r>
        <w:br w:type="page"/>
      </w: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544"/>
        <w:gridCol w:w="731"/>
        <w:gridCol w:w="1843"/>
        <w:gridCol w:w="937"/>
        <w:gridCol w:w="1473"/>
      </w:tblGrid>
      <w:tr w:rsidR="00DC5561" w:rsidRPr="00720C9A" w:rsidTr="00FC4A13">
        <w:trPr>
          <w:trHeight w:val="20"/>
          <w:tblHeader/>
        </w:trPr>
        <w:tc>
          <w:tcPr>
            <w:tcW w:w="3652" w:type="dxa"/>
            <w:vAlign w:val="center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vAlign w:val="center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  <w:vAlign w:val="center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vAlign w:val="center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noWrap/>
            <w:vAlign w:val="center"/>
          </w:tcPr>
          <w:p w:rsidR="00DC5561" w:rsidRPr="00342941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11 0 01 60630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тие улично-дорожной сети Во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11 0 03 00000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835850,7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11 0 03 20020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11 0 03 20020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11 0 03 53900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11 0 03 53900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103409,0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11 0 03 53900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496591,0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 в целях софинансирования кот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рых из бюджета Волгоградской области предоставлены субсидии на строительство и реконстру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цию автомобильных дорог общ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го пользования местного знач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ния и искусственных сооруж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ний на них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S0460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S0460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 в целях софинансирования кот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рых из бюджета Волгоградской области предоставлены субсидии на реализацию мероприятий по стимулированию программ ра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вития жилищного строительства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S1420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ты государственной (муниц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S1420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плексное благоустройство дворовых территорий 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тирных домов»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18 0 01 00000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и капитальный ремонт дворовых территорий мног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квартирных домов, проездов к дворовым территориям мног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квартирных домов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18 0 01 20040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18 0 01 20040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64 0 20 00000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ми управления государственн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ных (муниципальных) нужд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4145,1</w:t>
            </w:r>
          </w:p>
        </w:tc>
      </w:tr>
      <w:tr w:rsidR="00DC5561" w:rsidRPr="00720C9A" w:rsidTr="00FC4A13">
        <w:trPr>
          <w:trHeight w:val="20"/>
        </w:trPr>
        <w:tc>
          <w:tcPr>
            <w:tcW w:w="3652" w:type="dxa"/>
            <w:hideMark/>
          </w:tcPr>
          <w:p w:rsidR="00DC5561" w:rsidRPr="00720C9A" w:rsidRDefault="00DC5561" w:rsidP="00FC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44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1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73" w:type="dxa"/>
            <w:noWrap/>
            <w:hideMark/>
          </w:tcPr>
          <w:p w:rsidR="00DC5561" w:rsidRPr="00720C9A" w:rsidRDefault="00DC5561" w:rsidP="00FC4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</w:tbl>
    <w:p w:rsidR="00DC5561" w:rsidRPr="00DC5561" w:rsidRDefault="00DC5561" w:rsidP="00DC5561">
      <w:pPr>
        <w:rPr>
          <w:sz w:val="28"/>
          <w:szCs w:val="28"/>
        </w:rPr>
      </w:pPr>
    </w:p>
    <w:p w:rsidR="00DC5561" w:rsidRPr="00DC5561" w:rsidRDefault="00DC5561" w:rsidP="00DC5561">
      <w:pPr>
        <w:rPr>
          <w:sz w:val="28"/>
          <w:szCs w:val="28"/>
        </w:rPr>
      </w:pPr>
    </w:p>
    <w:p w:rsidR="00DC5561" w:rsidRPr="00DC5561" w:rsidRDefault="00DC5561" w:rsidP="00DC5561">
      <w:pPr>
        <w:rPr>
          <w:sz w:val="28"/>
          <w:szCs w:val="28"/>
        </w:rPr>
      </w:pPr>
    </w:p>
    <w:p w:rsidR="00DC5561" w:rsidRPr="00DC5561" w:rsidRDefault="00DC5561" w:rsidP="00DC5561">
      <w:pPr>
        <w:rPr>
          <w:sz w:val="28"/>
          <w:szCs w:val="28"/>
        </w:rPr>
      </w:pPr>
      <w:r w:rsidRPr="00DC5561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DC5561" w:rsidRPr="00CD7342" w:rsidRDefault="00DC5561" w:rsidP="00DC5561">
      <w:pPr>
        <w:rPr>
          <w:sz w:val="28"/>
          <w:szCs w:val="28"/>
        </w:rPr>
      </w:pPr>
    </w:p>
    <w:p w:rsidR="00DC5561" w:rsidRDefault="00DC55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5561" w:rsidRDefault="00DC5561" w:rsidP="00DC5561">
      <w:pPr>
        <w:tabs>
          <w:tab w:val="left" w:pos="5760"/>
        </w:tabs>
        <w:ind w:left="5670"/>
        <w:rPr>
          <w:sz w:val="28"/>
          <w:szCs w:val="28"/>
        </w:rPr>
      </w:pPr>
      <w:r w:rsidRPr="00E10414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>6</w:t>
      </w:r>
    </w:p>
    <w:p w:rsidR="00DC5561" w:rsidRPr="001E369D" w:rsidRDefault="00DC5561" w:rsidP="00DC5561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DC5561" w:rsidRPr="001E369D" w:rsidRDefault="00DC5561" w:rsidP="00DC5561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C5561" w:rsidTr="00FC4A13">
        <w:tc>
          <w:tcPr>
            <w:tcW w:w="486" w:type="dxa"/>
            <w:vAlign w:val="bottom"/>
            <w:hideMark/>
          </w:tcPr>
          <w:p w:rsidR="00DC5561" w:rsidRDefault="00DC5561" w:rsidP="00FC4A13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C5561" w:rsidRDefault="00DC5561" w:rsidP="00FC4A13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C5561" w:rsidRDefault="00DC5561" w:rsidP="00FC4A13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C5561" w:rsidRDefault="00DC5561" w:rsidP="00FC4A13">
            <w:pPr>
              <w:pStyle w:val="ab"/>
              <w:jc w:val="center"/>
            </w:pPr>
          </w:p>
        </w:tc>
      </w:tr>
    </w:tbl>
    <w:p w:rsidR="00DC5561" w:rsidRDefault="00DC5561" w:rsidP="00DC5561">
      <w:pPr>
        <w:pStyle w:val="af2"/>
      </w:pPr>
    </w:p>
    <w:p w:rsidR="00DC5561" w:rsidRDefault="00DC5561" w:rsidP="00DC5561">
      <w:pPr>
        <w:pStyle w:val="af2"/>
      </w:pPr>
    </w:p>
    <w:p w:rsidR="00DC5561" w:rsidRDefault="00DC5561" w:rsidP="00DC5561">
      <w:pPr>
        <w:pStyle w:val="af2"/>
      </w:pPr>
    </w:p>
    <w:p w:rsidR="00DC5561" w:rsidRDefault="00DC5561" w:rsidP="00DC5561">
      <w:pPr>
        <w:pStyle w:val="af2"/>
      </w:pPr>
      <w:r w:rsidRPr="002200A7">
        <w:t>Программа</w:t>
      </w:r>
      <w:r>
        <w:t xml:space="preserve"> </w:t>
      </w:r>
    </w:p>
    <w:p w:rsidR="00DC5561" w:rsidRDefault="00DC5561" w:rsidP="00DC5561">
      <w:pPr>
        <w:pStyle w:val="af2"/>
      </w:pPr>
      <w:r w:rsidRPr="002200A7">
        <w:t>муниципальных гарантий Волгограда</w:t>
      </w:r>
      <w:r>
        <w:t xml:space="preserve"> в валюте Российской Федерации </w:t>
      </w:r>
    </w:p>
    <w:p w:rsidR="00DC5561" w:rsidRDefault="00DC5561" w:rsidP="00DC5561">
      <w:pPr>
        <w:pStyle w:val="af2"/>
      </w:pPr>
      <w:r>
        <w:t>на 2018</w:t>
      </w:r>
      <w:r w:rsidRPr="002200A7">
        <w:t xml:space="preserve"> год</w:t>
      </w:r>
    </w:p>
    <w:p w:rsidR="00DC5561" w:rsidRPr="00D53435" w:rsidRDefault="00DC5561" w:rsidP="00DC5561">
      <w:pPr>
        <w:pStyle w:val="af2"/>
        <w:rPr>
          <w:sz w:val="24"/>
          <w:highlight w:val="green"/>
        </w:rPr>
      </w:pPr>
    </w:p>
    <w:p w:rsidR="00DC5561" w:rsidRDefault="00DC5561" w:rsidP="00DC5561">
      <w:pPr>
        <w:pStyle w:val="af2"/>
      </w:pPr>
      <w:r w:rsidRPr="006E5FC5">
        <w:t xml:space="preserve">1. Перечень подлежащих предоставлению </w:t>
      </w:r>
      <w:r>
        <w:t>муниципальных</w:t>
      </w:r>
    </w:p>
    <w:p w:rsidR="00DC5561" w:rsidRDefault="00DC5561" w:rsidP="00DC5561">
      <w:pPr>
        <w:pStyle w:val="af2"/>
      </w:pPr>
      <w:r w:rsidRPr="006E5FC5">
        <w:t>гарантий Волг</w:t>
      </w:r>
      <w:r w:rsidRPr="006E5FC5">
        <w:t>о</w:t>
      </w:r>
      <w:r w:rsidRPr="006E5FC5">
        <w:t>града в 201</w:t>
      </w:r>
      <w:r>
        <w:t>8</w:t>
      </w:r>
      <w:r w:rsidRPr="006E5FC5">
        <w:t xml:space="preserve"> году</w:t>
      </w:r>
    </w:p>
    <w:p w:rsidR="00DC5561" w:rsidRPr="00660B65" w:rsidRDefault="00DC5561" w:rsidP="00DC5561">
      <w:pPr>
        <w:pStyle w:val="af2"/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3000"/>
        <w:gridCol w:w="1875"/>
        <w:gridCol w:w="1134"/>
        <w:gridCol w:w="1932"/>
      </w:tblGrid>
      <w:tr w:rsidR="00DC5561" w:rsidRPr="00D35FC0" w:rsidTr="00FC4A13">
        <w:trPr>
          <w:jc w:val="center"/>
        </w:trPr>
        <w:tc>
          <w:tcPr>
            <w:tcW w:w="1705" w:type="dxa"/>
            <w:shd w:val="clear" w:color="auto" w:fill="auto"/>
          </w:tcPr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Наименов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>ние принц</w:t>
            </w:r>
            <w:r w:rsidRPr="00D35FC0">
              <w:rPr>
                <w:sz w:val="24"/>
              </w:rPr>
              <w:t>и</w:t>
            </w:r>
            <w:r w:rsidRPr="00D35FC0">
              <w:rPr>
                <w:sz w:val="24"/>
              </w:rPr>
              <w:t>пала</w:t>
            </w:r>
          </w:p>
        </w:tc>
        <w:tc>
          <w:tcPr>
            <w:tcW w:w="3000" w:type="dxa"/>
            <w:shd w:val="clear" w:color="auto" w:fill="auto"/>
          </w:tcPr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Направление (цель)</w:t>
            </w:r>
          </w:p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гарантиров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>ния</w:t>
            </w:r>
          </w:p>
        </w:tc>
        <w:tc>
          <w:tcPr>
            <w:tcW w:w="1875" w:type="dxa"/>
            <w:shd w:val="clear" w:color="auto" w:fill="auto"/>
          </w:tcPr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Объем</w:t>
            </w:r>
          </w:p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муниципал</w:t>
            </w:r>
            <w:r w:rsidRPr="00D35FC0">
              <w:rPr>
                <w:sz w:val="24"/>
              </w:rPr>
              <w:t>ь</w:t>
            </w:r>
            <w:r w:rsidRPr="00D35FC0">
              <w:rPr>
                <w:sz w:val="24"/>
              </w:rPr>
              <w:t>ной</w:t>
            </w:r>
          </w:p>
          <w:p w:rsidR="00DC5561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гарантии </w:t>
            </w:r>
          </w:p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Волгогр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>да</w:t>
            </w:r>
          </w:p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color w:val="000000"/>
                <w:sz w:val="24"/>
              </w:rPr>
            </w:pPr>
            <w:r w:rsidRPr="00D35FC0">
              <w:rPr>
                <w:sz w:val="24"/>
              </w:rPr>
              <w:t>(тыс. руб.)</w:t>
            </w:r>
          </w:p>
        </w:tc>
        <w:tc>
          <w:tcPr>
            <w:tcW w:w="1134" w:type="dxa"/>
          </w:tcPr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Нал</w:t>
            </w:r>
            <w:r w:rsidRPr="00D35FC0">
              <w:rPr>
                <w:sz w:val="24"/>
              </w:rPr>
              <w:t>и</w:t>
            </w:r>
            <w:r w:rsidRPr="00D35FC0">
              <w:rPr>
                <w:sz w:val="24"/>
              </w:rPr>
              <w:t>чие</w:t>
            </w:r>
          </w:p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пр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>ва</w:t>
            </w:r>
          </w:p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регрес</w:t>
            </w:r>
            <w:r>
              <w:rPr>
                <w:sz w:val="24"/>
              </w:rPr>
              <w:t>-</w:t>
            </w:r>
            <w:r w:rsidRPr="00D35FC0">
              <w:rPr>
                <w:sz w:val="24"/>
              </w:rPr>
              <w:t>с</w:t>
            </w:r>
            <w:r w:rsidRPr="00D35FC0">
              <w:rPr>
                <w:sz w:val="24"/>
              </w:rPr>
              <w:t>ного</w:t>
            </w:r>
          </w:p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требов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>ния</w:t>
            </w:r>
          </w:p>
        </w:tc>
        <w:tc>
          <w:tcPr>
            <w:tcW w:w="1932" w:type="dxa"/>
            <w:shd w:val="clear" w:color="auto" w:fill="auto"/>
          </w:tcPr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Иные усл</w:t>
            </w:r>
            <w:r w:rsidRPr="00D35FC0">
              <w:rPr>
                <w:sz w:val="24"/>
              </w:rPr>
              <w:t>о</w:t>
            </w:r>
            <w:r w:rsidRPr="00D35FC0">
              <w:rPr>
                <w:sz w:val="24"/>
              </w:rPr>
              <w:t>вия</w:t>
            </w:r>
          </w:p>
        </w:tc>
      </w:tr>
      <w:tr w:rsidR="00DC5561" w:rsidRPr="00AD296E" w:rsidTr="00FC4A13">
        <w:trPr>
          <w:jc w:val="center"/>
        </w:trPr>
        <w:tc>
          <w:tcPr>
            <w:tcW w:w="1705" w:type="dxa"/>
            <w:shd w:val="clear" w:color="auto" w:fill="auto"/>
          </w:tcPr>
          <w:p w:rsidR="00DC5561" w:rsidRPr="00AD296E" w:rsidRDefault="00DC5561" w:rsidP="00FC4A13">
            <w:pPr>
              <w:jc w:val="both"/>
            </w:pPr>
            <w:r w:rsidRPr="00AD296E">
              <w:t>МУП «Волг</w:t>
            </w:r>
            <w:r w:rsidRPr="00AD296E">
              <w:t>о</w:t>
            </w:r>
            <w:r w:rsidRPr="00AD296E">
              <w:t>градское комм</w:t>
            </w:r>
            <w:r w:rsidRPr="00AD296E">
              <w:t>у</w:t>
            </w:r>
            <w:r w:rsidRPr="00AD296E">
              <w:t>нальное хозя</w:t>
            </w:r>
            <w:r w:rsidRPr="00AD296E">
              <w:t>й</w:t>
            </w:r>
            <w:r w:rsidRPr="00AD296E">
              <w:t>ство»</w:t>
            </w:r>
          </w:p>
        </w:tc>
        <w:tc>
          <w:tcPr>
            <w:tcW w:w="3000" w:type="dxa"/>
            <w:shd w:val="clear" w:color="auto" w:fill="auto"/>
          </w:tcPr>
          <w:p w:rsidR="00DC5561" w:rsidRPr="00AD296E" w:rsidRDefault="00DC5561" w:rsidP="00FC4A13">
            <w:pPr>
              <w:jc w:val="both"/>
            </w:pPr>
            <w:r w:rsidRPr="00AD296E">
              <w:t>муниципальная гара</w:t>
            </w:r>
            <w:r w:rsidRPr="00AD296E">
              <w:t>н</w:t>
            </w:r>
            <w:r w:rsidRPr="00AD296E">
              <w:t xml:space="preserve">тия предоставляется </w:t>
            </w:r>
            <w:r w:rsidRPr="00AD296E">
              <w:rPr>
                <w:spacing w:val="-4"/>
              </w:rPr>
              <w:t>в</w:t>
            </w:r>
            <w:r w:rsidRPr="00AD296E">
              <w:t xml:space="preserve"> кач</w:t>
            </w:r>
            <w:r w:rsidRPr="00AD296E">
              <w:t>е</w:t>
            </w:r>
            <w:r w:rsidRPr="00AD296E">
              <w:t>стве обеспечения испо</w:t>
            </w:r>
            <w:r w:rsidRPr="00AD296E">
              <w:t>л</w:t>
            </w:r>
            <w:r w:rsidRPr="00AD296E">
              <w:t>нения обязательств мун</w:t>
            </w:r>
            <w:r w:rsidRPr="00AD296E">
              <w:t>и</w:t>
            </w:r>
            <w:r w:rsidRPr="00AD296E">
              <w:t>ципальных унитарных предпри</w:t>
            </w:r>
            <w:r w:rsidRPr="00AD296E">
              <w:t>я</w:t>
            </w:r>
            <w:r w:rsidRPr="00AD296E">
              <w:t>тий в рамках мер по предупреждению банкротства и восстановл</w:t>
            </w:r>
            <w:r w:rsidRPr="00AD296E">
              <w:t>е</w:t>
            </w:r>
            <w:r w:rsidRPr="00AD296E">
              <w:t>нию платежеспособности м</w:t>
            </w:r>
            <w:r w:rsidRPr="00AD296E">
              <w:t>у</w:t>
            </w:r>
            <w:r w:rsidRPr="00AD296E">
              <w:t>ниципальных унитарных предпри</w:t>
            </w:r>
            <w:r w:rsidRPr="00AD296E">
              <w:t>я</w:t>
            </w:r>
            <w:r w:rsidRPr="00AD296E">
              <w:t>тий, в том числе на любой стадии рассмо</w:t>
            </w:r>
            <w:r w:rsidRPr="00AD296E">
              <w:t>т</w:t>
            </w:r>
            <w:r w:rsidRPr="00AD296E">
              <w:t>рения дела о банкро</w:t>
            </w:r>
            <w:r w:rsidRPr="00AD296E">
              <w:t>т</w:t>
            </w:r>
            <w:r w:rsidRPr="00AD296E">
              <w:t>стве, при заключении мировых с</w:t>
            </w:r>
            <w:r w:rsidRPr="00AD296E">
              <w:t>о</w:t>
            </w:r>
            <w:r w:rsidRPr="00AD296E">
              <w:t>глашений</w:t>
            </w:r>
          </w:p>
        </w:tc>
        <w:tc>
          <w:tcPr>
            <w:tcW w:w="1875" w:type="dxa"/>
            <w:shd w:val="clear" w:color="auto" w:fill="auto"/>
          </w:tcPr>
          <w:p w:rsidR="00DC5561" w:rsidRPr="00AD296E" w:rsidRDefault="00DC5561" w:rsidP="00FC4A1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494092</w:t>
            </w:r>
            <w:r w:rsidRPr="00AD296E">
              <w:rPr>
                <w:sz w:val="24"/>
              </w:rPr>
              <w:t>,5</w:t>
            </w:r>
          </w:p>
        </w:tc>
        <w:tc>
          <w:tcPr>
            <w:tcW w:w="1134" w:type="dxa"/>
          </w:tcPr>
          <w:p w:rsidR="00DC5561" w:rsidRPr="00AD296E" w:rsidRDefault="00DC5561" w:rsidP="00FC4A13">
            <w:pPr>
              <w:pStyle w:val="a3"/>
              <w:jc w:val="center"/>
              <w:rPr>
                <w:sz w:val="24"/>
              </w:rPr>
            </w:pPr>
            <w:r w:rsidRPr="00AD296E">
              <w:rPr>
                <w:sz w:val="24"/>
              </w:rPr>
              <w:t>нет</w:t>
            </w:r>
          </w:p>
        </w:tc>
        <w:tc>
          <w:tcPr>
            <w:tcW w:w="1932" w:type="dxa"/>
            <w:shd w:val="clear" w:color="auto" w:fill="auto"/>
          </w:tcPr>
          <w:p w:rsidR="00DC5561" w:rsidRPr="00605BE4" w:rsidRDefault="00DC5561" w:rsidP="00FC4A13">
            <w:pPr>
              <w:pStyle w:val="a3"/>
              <w:rPr>
                <w:sz w:val="24"/>
              </w:rPr>
            </w:pPr>
            <w:r w:rsidRPr="00605BE4">
              <w:rPr>
                <w:sz w:val="24"/>
              </w:rPr>
              <w:t>муниципал</w:t>
            </w:r>
            <w:r w:rsidRPr="00605BE4">
              <w:rPr>
                <w:sz w:val="24"/>
              </w:rPr>
              <w:t>ь</w:t>
            </w:r>
            <w:r w:rsidRPr="00605BE4">
              <w:rPr>
                <w:sz w:val="24"/>
              </w:rPr>
              <w:t>ная гарантия пред</w:t>
            </w:r>
            <w:r w:rsidRPr="00605BE4">
              <w:rPr>
                <w:sz w:val="24"/>
              </w:rPr>
              <w:t>о</w:t>
            </w:r>
            <w:r w:rsidRPr="00605BE4">
              <w:rPr>
                <w:sz w:val="24"/>
              </w:rPr>
              <w:t>ставляется еж</w:t>
            </w:r>
            <w:r w:rsidRPr="00605BE4">
              <w:rPr>
                <w:sz w:val="24"/>
              </w:rPr>
              <w:t>е</w:t>
            </w:r>
            <w:r w:rsidRPr="00605BE4">
              <w:rPr>
                <w:sz w:val="24"/>
              </w:rPr>
              <w:t>годно в течение  2017–2025 годов с 1 января по 31 д</w:t>
            </w:r>
            <w:r w:rsidRPr="00605BE4">
              <w:rPr>
                <w:sz w:val="24"/>
              </w:rPr>
              <w:t>е</w:t>
            </w:r>
            <w:r w:rsidRPr="00605BE4">
              <w:rPr>
                <w:sz w:val="24"/>
              </w:rPr>
              <w:t>кабря</w:t>
            </w:r>
          </w:p>
        </w:tc>
      </w:tr>
      <w:tr w:rsidR="00DC5561" w:rsidRPr="00D35FC0" w:rsidTr="00FC4A13">
        <w:trPr>
          <w:jc w:val="center"/>
        </w:trPr>
        <w:tc>
          <w:tcPr>
            <w:tcW w:w="1705" w:type="dxa"/>
            <w:shd w:val="clear" w:color="auto" w:fill="auto"/>
          </w:tcPr>
          <w:p w:rsidR="00DC5561" w:rsidRPr="00AD296E" w:rsidRDefault="00DC5561" w:rsidP="00FC4A13">
            <w:pPr>
              <w:pStyle w:val="a3"/>
              <w:rPr>
                <w:sz w:val="24"/>
              </w:rPr>
            </w:pPr>
            <w:r w:rsidRPr="00AD296E">
              <w:rPr>
                <w:sz w:val="24"/>
              </w:rPr>
              <w:t>Итого</w:t>
            </w:r>
          </w:p>
        </w:tc>
        <w:tc>
          <w:tcPr>
            <w:tcW w:w="3000" w:type="dxa"/>
            <w:shd w:val="clear" w:color="auto" w:fill="auto"/>
          </w:tcPr>
          <w:p w:rsidR="00DC5561" w:rsidRPr="00AD296E" w:rsidRDefault="00DC5561" w:rsidP="00FC4A13">
            <w:pPr>
              <w:jc w:val="both"/>
            </w:pPr>
          </w:p>
        </w:tc>
        <w:tc>
          <w:tcPr>
            <w:tcW w:w="1875" w:type="dxa"/>
            <w:shd w:val="clear" w:color="auto" w:fill="auto"/>
          </w:tcPr>
          <w:p w:rsidR="00DC5561" w:rsidRPr="00D35FC0" w:rsidRDefault="00DC5561" w:rsidP="00FC4A1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494092</w:t>
            </w:r>
            <w:r w:rsidRPr="00AD296E">
              <w:rPr>
                <w:sz w:val="24"/>
              </w:rPr>
              <w:t>,5</w:t>
            </w:r>
          </w:p>
        </w:tc>
        <w:tc>
          <w:tcPr>
            <w:tcW w:w="1134" w:type="dxa"/>
          </w:tcPr>
          <w:p w:rsidR="00DC5561" w:rsidRPr="00D35FC0" w:rsidRDefault="00DC5561" w:rsidP="00FC4A1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DC5561" w:rsidRPr="00D35FC0" w:rsidRDefault="00DC5561" w:rsidP="00FC4A13">
            <w:pPr>
              <w:pStyle w:val="a3"/>
              <w:jc w:val="center"/>
              <w:rPr>
                <w:sz w:val="24"/>
              </w:rPr>
            </w:pPr>
          </w:p>
        </w:tc>
      </w:tr>
    </w:tbl>
    <w:p w:rsidR="00DC5561" w:rsidRDefault="00DC5561" w:rsidP="00DC5561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green"/>
        </w:rPr>
      </w:pPr>
    </w:p>
    <w:p w:rsidR="00DC5561" w:rsidRPr="00BD6DB6" w:rsidRDefault="00DC5561" w:rsidP="00DC5561">
      <w:pPr>
        <w:pStyle w:val="a3"/>
        <w:jc w:val="center"/>
      </w:pPr>
      <w:r w:rsidRPr="00BD6DB6">
        <w:t>2. Общий объем бюджетных ассигнований, предусмотренных</w:t>
      </w:r>
    </w:p>
    <w:p w:rsidR="00DC5561" w:rsidRPr="00BD6DB6" w:rsidRDefault="00DC5561" w:rsidP="00DC5561">
      <w:pPr>
        <w:pStyle w:val="a3"/>
        <w:jc w:val="center"/>
      </w:pPr>
      <w:r w:rsidRPr="00BD6DB6">
        <w:t xml:space="preserve">на исполнение муниципальных гарантий Волгограда </w:t>
      </w:r>
    </w:p>
    <w:p w:rsidR="00DC5561" w:rsidRDefault="00DC5561" w:rsidP="00DC5561">
      <w:pPr>
        <w:pStyle w:val="a3"/>
        <w:jc w:val="center"/>
      </w:pPr>
      <w:r w:rsidRPr="00BD6DB6">
        <w:t>по возможным гарантийным сл</w:t>
      </w:r>
      <w:r w:rsidRPr="00BD6DB6">
        <w:t>у</w:t>
      </w:r>
      <w:r w:rsidRPr="00BD6DB6">
        <w:t>чаям, в 201</w:t>
      </w:r>
      <w:r>
        <w:t>8</w:t>
      </w:r>
      <w:r w:rsidRPr="00BD6DB6">
        <w:t xml:space="preserve"> году</w:t>
      </w:r>
    </w:p>
    <w:p w:rsidR="00DC5561" w:rsidRDefault="00DC5561" w:rsidP="00DC5561">
      <w:pPr>
        <w:pStyle w:val="a3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252"/>
      </w:tblGrid>
      <w:tr w:rsidR="00DC5561" w:rsidRPr="00D35FC0" w:rsidTr="00FC4A13">
        <w:trPr>
          <w:trHeight w:val="1162"/>
        </w:trPr>
        <w:tc>
          <w:tcPr>
            <w:tcW w:w="5387" w:type="dxa"/>
            <w:shd w:val="clear" w:color="auto" w:fill="auto"/>
          </w:tcPr>
          <w:p w:rsidR="00DC5561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Исполнение </w:t>
            </w:r>
          </w:p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муниципальных гарантий Волгогр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>да</w:t>
            </w:r>
          </w:p>
        </w:tc>
        <w:tc>
          <w:tcPr>
            <w:tcW w:w="4252" w:type="dxa"/>
            <w:shd w:val="clear" w:color="auto" w:fill="auto"/>
          </w:tcPr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Объем бюджетных ассигнов</w:t>
            </w:r>
            <w:r w:rsidRPr="00D35FC0">
              <w:rPr>
                <w:sz w:val="24"/>
              </w:rPr>
              <w:t>а</w:t>
            </w:r>
            <w:r w:rsidRPr="00D35FC0">
              <w:rPr>
                <w:sz w:val="24"/>
              </w:rPr>
              <w:t xml:space="preserve">ний </w:t>
            </w:r>
          </w:p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на исполнение муниципальных </w:t>
            </w:r>
          </w:p>
          <w:p w:rsidR="00DC5561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 xml:space="preserve">гарантий Волгограда по возможным </w:t>
            </w:r>
          </w:p>
          <w:p w:rsidR="00DC5561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гарантийным</w:t>
            </w:r>
            <w:r>
              <w:rPr>
                <w:sz w:val="24"/>
              </w:rPr>
              <w:t xml:space="preserve"> </w:t>
            </w:r>
            <w:r w:rsidRPr="00D35FC0">
              <w:rPr>
                <w:sz w:val="24"/>
              </w:rPr>
              <w:t>сл</w:t>
            </w:r>
            <w:r w:rsidRPr="00D35FC0">
              <w:rPr>
                <w:sz w:val="24"/>
              </w:rPr>
              <w:t>у</w:t>
            </w:r>
            <w:r w:rsidRPr="00D35FC0">
              <w:rPr>
                <w:sz w:val="24"/>
              </w:rPr>
              <w:t xml:space="preserve">чаям </w:t>
            </w:r>
          </w:p>
          <w:p w:rsidR="00DC5561" w:rsidRPr="00D35FC0" w:rsidRDefault="00DC5561" w:rsidP="00FC4A13">
            <w:pPr>
              <w:pStyle w:val="a3"/>
              <w:ind w:left="-57" w:right="-57"/>
              <w:jc w:val="center"/>
              <w:rPr>
                <w:sz w:val="24"/>
              </w:rPr>
            </w:pPr>
            <w:r w:rsidRPr="00D35FC0">
              <w:rPr>
                <w:sz w:val="24"/>
              </w:rPr>
              <w:t>(тыс. руб.)</w:t>
            </w:r>
          </w:p>
        </w:tc>
      </w:tr>
      <w:tr w:rsidR="00DC5561" w:rsidRPr="00D35FC0" w:rsidTr="00FC4A13">
        <w:tc>
          <w:tcPr>
            <w:tcW w:w="5387" w:type="dxa"/>
            <w:shd w:val="clear" w:color="auto" w:fill="auto"/>
          </w:tcPr>
          <w:p w:rsidR="00DC5561" w:rsidRPr="00D35FC0" w:rsidRDefault="00DC5561" w:rsidP="00FC4A13">
            <w:pPr>
              <w:pStyle w:val="a3"/>
              <w:rPr>
                <w:sz w:val="24"/>
              </w:rPr>
            </w:pPr>
            <w:r w:rsidRPr="00D35FC0">
              <w:rPr>
                <w:sz w:val="24"/>
              </w:rPr>
              <w:t>За счет источников финансирования дефицита бюджета Волгограда на 201</w:t>
            </w:r>
            <w:r>
              <w:rPr>
                <w:sz w:val="24"/>
              </w:rPr>
              <w:t>8</w:t>
            </w:r>
            <w:r w:rsidRPr="00D35FC0">
              <w:rPr>
                <w:sz w:val="24"/>
              </w:rPr>
              <w:t xml:space="preserve"> год</w:t>
            </w:r>
          </w:p>
        </w:tc>
        <w:tc>
          <w:tcPr>
            <w:tcW w:w="4252" w:type="dxa"/>
            <w:shd w:val="clear" w:color="auto" w:fill="auto"/>
          </w:tcPr>
          <w:p w:rsidR="00DC5561" w:rsidRPr="00D35FC0" w:rsidRDefault="00DC5561" w:rsidP="00FC4A13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310000,0</w:t>
            </w:r>
          </w:p>
        </w:tc>
      </w:tr>
      <w:tr w:rsidR="00DC5561" w:rsidRPr="00D35FC0" w:rsidTr="00FC4A13">
        <w:tc>
          <w:tcPr>
            <w:tcW w:w="5387" w:type="dxa"/>
            <w:shd w:val="clear" w:color="auto" w:fill="auto"/>
          </w:tcPr>
          <w:p w:rsidR="00DC5561" w:rsidRPr="00D35FC0" w:rsidRDefault="00DC5561" w:rsidP="00FC4A13">
            <w:pPr>
              <w:pStyle w:val="a3"/>
              <w:rPr>
                <w:sz w:val="24"/>
              </w:rPr>
            </w:pPr>
            <w:r w:rsidRPr="00D35FC0">
              <w:rPr>
                <w:sz w:val="24"/>
              </w:rPr>
              <w:t>За счет расходов бюджета Волгограда на 201</w:t>
            </w:r>
            <w:r>
              <w:rPr>
                <w:sz w:val="24"/>
              </w:rPr>
              <w:t>8</w:t>
            </w:r>
            <w:r w:rsidRPr="00D35FC0">
              <w:rPr>
                <w:sz w:val="24"/>
              </w:rPr>
              <w:t xml:space="preserve"> год</w:t>
            </w:r>
          </w:p>
        </w:tc>
        <w:tc>
          <w:tcPr>
            <w:tcW w:w="4252" w:type="dxa"/>
            <w:shd w:val="clear" w:color="auto" w:fill="auto"/>
          </w:tcPr>
          <w:p w:rsidR="00DC5561" w:rsidRPr="00D35FC0" w:rsidRDefault="00DC5561" w:rsidP="00FC4A13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494092,5</w:t>
            </w:r>
          </w:p>
        </w:tc>
      </w:tr>
    </w:tbl>
    <w:p w:rsidR="00DC5561" w:rsidRPr="00232A68" w:rsidRDefault="00DC5561" w:rsidP="00DC5561">
      <w:pPr>
        <w:pStyle w:val="a3"/>
        <w:ind w:firstLine="720"/>
        <w:rPr>
          <w:sz w:val="24"/>
          <w:highlight w:val="green"/>
        </w:rPr>
      </w:pPr>
    </w:p>
    <w:p w:rsidR="00DC5561" w:rsidRPr="003B64F4" w:rsidRDefault="00DC5561" w:rsidP="00DC5561">
      <w:pPr>
        <w:pStyle w:val="a3"/>
        <w:ind w:firstLine="720"/>
      </w:pPr>
      <w:r w:rsidRPr="003B64F4">
        <w:t xml:space="preserve">Если исполнение гарантом муниципальной гарантии Волгограда ведет к возникновению права регрессного требования гаранта к принципалу либо </w:t>
      </w:r>
      <w:r w:rsidRPr="003B64F4">
        <w:lastRenderedPageBreak/>
        <w:t>об</w:t>
      </w:r>
      <w:r w:rsidRPr="003B64F4">
        <w:t>у</w:t>
      </w:r>
      <w:r w:rsidRPr="003B64F4">
        <w:t>словлено уступкой гаранту прав требования бенефициара к принципалу, испо</w:t>
      </w:r>
      <w:r w:rsidRPr="003B64F4">
        <w:t>л</w:t>
      </w:r>
      <w:r w:rsidRPr="003B64F4">
        <w:t>нение таких гарантий учитывается в источниках финансирования деф</w:t>
      </w:r>
      <w:r>
        <w:t>ицита бюджета Волгогр</w:t>
      </w:r>
      <w:r>
        <w:t>а</w:t>
      </w:r>
      <w:r>
        <w:t>да на 2018</w:t>
      </w:r>
      <w:r w:rsidRPr="003B64F4">
        <w:t xml:space="preserve"> год.</w:t>
      </w:r>
    </w:p>
    <w:p w:rsidR="00DC5561" w:rsidRDefault="00DC5561" w:rsidP="00DC5561">
      <w:pPr>
        <w:pStyle w:val="a3"/>
        <w:ind w:firstLine="720"/>
      </w:pPr>
      <w:r w:rsidRPr="003B64F4">
        <w:t>Если исполнение гарантом муниципальной гарантии Волгограда не ведет к возникновению права регрессного требования гаранта к принципалу и не об</w:t>
      </w:r>
      <w:r w:rsidRPr="003B64F4">
        <w:t>у</w:t>
      </w:r>
      <w:r w:rsidRPr="003B64F4">
        <w:t>словлено уступкой гаранту прав требования бенефициара к принципалу, испо</w:t>
      </w:r>
      <w:r w:rsidRPr="003B64F4">
        <w:t>л</w:t>
      </w:r>
      <w:r w:rsidRPr="003B64F4">
        <w:t>нение таких гарантий подлежит отражению в составе расходов бюджета Волг</w:t>
      </w:r>
      <w:r w:rsidRPr="003B64F4">
        <w:t>о</w:t>
      </w:r>
      <w:r>
        <w:t>града на 2018</w:t>
      </w:r>
      <w:r w:rsidRPr="003B64F4">
        <w:t xml:space="preserve"> год.</w:t>
      </w:r>
    </w:p>
    <w:p w:rsidR="00DC5561" w:rsidRDefault="00DC5561" w:rsidP="00DC5561">
      <w:pPr>
        <w:rPr>
          <w:sz w:val="28"/>
          <w:szCs w:val="28"/>
        </w:rPr>
      </w:pPr>
    </w:p>
    <w:p w:rsidR="00DC5561" w:rsidRPr="00717F17" w:rsidRDefault="00DC5561" w:rsidP="00DC5561">
      <w:pPr>
        <w:rPr>
          <w:sz w:val="28"/>
          <w:szCs w:val="28"/>
        </w:rPr>
      </w:pPr>
    </w:p>
    <w:p w:rsidR="00DC5561" w:rsidRPr="00717F17" w:rsidRDefault="00DC5561" w:rsidP="00DC5561">
      <w:pPr>
        <w:rPr>
          <w:sz w:val="28"/>
          <w:szCs w:val="28"/>
        </w:rPr>
      </w:pPr>
    </w:p>
    <w:p w:rsidR="00DC5561" w:rsidRPr="00DC5561" w:rsidRDefault="00DC5561" w:rsidP="00DC5561">
      <w:pPr>
        <w:rPr>
          <w:sz w:val="28"/>
          <w:szCs w:val="28"/>
        </w:rPr>
      </w:pPr>
      <w:r w:rsidRPr="00DC5561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DC5561" w:rsidRPr="00DC5561" w:rsidRDefault="00DC5561" w:rsidP="00DC5561">
      <w:pPr>
        <w:rPr>
          <w:sz w:val="28"/>
          <w:szCs w:val="28"/>
        </w:rPr>
      </w:pPr>
    </w:p>
    <w:p w:rsidR="0098614B" w:rsidRDefault="009861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14B" w:rsidRDefault="0098614B" w:rsidP="0098614B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17</w:t>
      </w:r>
    </w:p>
    <w:p w:rsidR="0098614B" w:rsidRDefault="0098614B" w:rsidP="0098614B">
      <w:pPr>
        <w:pStyle w:val="af2"/>
        <w:ind w:left="5670"/>
        <w:jc w:val="left"/>
      </w:pPr>
      <w:r>
        <w:t>к решению</w:t>
      </w:r>
    </w:p>
    <w:p w:rsidR="0098614B" w:rsidRDefault="0098614B" w:rsidP="0098614B">
      <w:pPr>
        <w:pStyle w:val="af2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8614B" w:rsidTr="0098614B">
        <w:tc>
          <w:tcPr>
            <w:tcW w:w="486" w:type="dxa"/>
            <w:vAlign w:val="bottom"/>
            <w:hideMark/>
          </w:tcPr>
          <w:p w:rsidR="0098614B" w:rsidRDefault="0098614B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14B" w:rsidRDefault="0098614B"/>
        </w:tc>
        <w:tc>
          <w:tcPr>
            <w:tcW w:w="434" w:type="dxa"/>
            <w:vAlign w:val="bottom"/>
            <w:hideMark/>
          </w:tcPr>
          <w:p w:rsidR="0098614B" w:rsidRDefault="0098614B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14B" w:rsidRDefault="0098614B"/>
        </w:tc>
      </w:tr>
    </w:tbl>
    <w:p w:rsidR="0098614B" w:rsidRDefault="0098614B" w:rsidP="0098614B">
      <w:pPr>
        <w:jc w:val="center"/>
        <w:rPr>
          <w:bCs/>
          <w:sz w:val="28"/>
          <w:szCs w:val="28"/>
        </w:rPr>
      </w:pPr>
    </w:p>
    <w:p w:rsidR="0098614B" w:rsidRDefault="0098614B" w:rsidP="0098614B">
      <w:pPr>
        <w:jc w:val="center"/>
        <w:rPr>
          <w:bCs/>
          <w:sz w:val="28"/>
          <w:szCs w:val="28"/>
        </w:rPr>
      </w:pPr>
    </w:p>
    <w:p w:rsidR="0098614B" w:rsidRDefault="0098614B" w:rsidP="0098614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</w:t>
      </w:r>
    </w:p>
    <w:p w:rsidR="0098614B" w:rsidRDefault="0098614B" w:rsidP="0098614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гарантий Волгограда в валюте Российской Федерации</w:t>
      </w:r>
    </w:p>
    <w:p w:rsidR="0098614B" w:rsidRDefault="0098614B" w:rsidP="0098614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на плановый период </w:t>
      </w:r>
      <w:r>
        <w:rPr>
          <w:bCs/>
          <w:sz w:val="28"/>
          <w:szCs w:val="28"/>
        </w:rPr>
        <w:t>2019 и 2020 годов</w:t>
      </w:r>
    </w:p>
    <w:p w:rsidR="0098614B" w:rsidRDefault="0098614B" w:rsidP="0098614B">
      <w:pPr>
        <w:pStyle w:val="af2"/>
      </w:pPr>
    </w:p>
    <w:p w:rsidR="0098614B" w:rsidRDefault="0098614B" w:rsidP="0098614B">
      <w:pPr>
        <w:pStyle w:val="af2"/>
      </w:pPr>
      <w:r>
        <w:t>1. Перечень подлежащих предоставлению муниципальных</w:t>
      </w:r>
    </w:p>
    <w:p w:rsidR="0098614B" w:rsidRDefault="0098614B" w:rsidP="0098614B">
      <w:pPr>
        <w:pStyle w:val="af2"/>
      </w:pPr>
      <w:r>
        <w:t>гарантий Волгограда в 2019–2020 годах</w:t>
      </w:r>
    </w:p>
    <w:p w:rsidR="0098614B" w:rsidRDefault="0098614B" w:rsidP="0098614B">
      <w:pPr>
        <w:pStyle w:val="a3"/>
        <w:ind w:firstLine="708"/>
        <w:rPr>
          <w:szCs w:val="28"/>
        </w:rPr>
      </w:pPr>
    </w:p>
    <w:tbl>
      <w:tblPr>
        <w:tblW w:w="4867" w:type="pct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3644"/>
        <w:gridCol w:w="1294"/>
        <w:gridCol w:w="1308"/>
        <w:gridCol w:w="1496"/>
      </w:tblGrid>
      <w:tr w:rsidR="0098614B" w:rsidTr="0098614B">
        <w:trPr>
          <w:trHeight w:val="480"/>
          <w:jc w:val="center"/>
        </w:trPr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принципала</w:t>
            </w:r>
          </w:p>
        </w:tc>
        <w:tc>
          <w:tcPr>
            <w:tcW w:w="1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Направление (цель) </w:t>
            </w:r>
          </w:p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гарантирования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Объем муниципальной </w:t>
            </w:r>
          </w:p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гарантии Волгограда</w:t>
            </w:r>
          </w:p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(тыс. руб.)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Наличие </w:t>
            </w:r>
          </w:p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права регрессного </w:t>
            </w:r>
          </w:p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</w:p>
        </w:tc>
      </w:tr>
      <w:tr w:rsidR="0098614B" w:rsidTr="0098614B">
        <w:trPr>
          <w:trHeight w:val="2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4B" w:rsidRDefault="0098614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4B" w:rsidRDefault="0098614B">
            <w:pPr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4B" w:rsidRDefault="0098614B">
            <w:pPr>
              <w:rPr>
                <w:sz w:val="24"/>
                <w:szCs w:val="24"/>
              </w:rPr>
            </w:pPr>
          </w:p>
        </w:tc>
      </w:tr>
      <w:tr w:rsidR="0098614B" w:rsidTr="0098614B">
        <w:trPr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МУП «Волгоградское коммунальное хозяйство»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jc w:val="both"/>
              <w:rPr>
                <w:sz w:val="24"/>
                <w:szCs w:val="24"/>
              </w:rPr>
            </w:pPr>
            <w:r>
              <w:t xml:space="preserve">муниципальная гарантия предоставляется </w:t>
            </w:r>
            <w:r>
              <w:rPr>
                <w:spacing w:val="-4"/>
              </w:rPr>
              <w:t>в</w:t>
            </w:r>
            <w:r>
              <w:t xml:space="preserve"> качестве обеспечения исполнения обязательств муниципальных унитарных предприятий в рамках мер по предупреждению банкротства и восстановлению платежеспособности муниципальных унитарных предприятий, в том числе на любой стадии рассмотрения дела о банкротстве, при заключении мировых соглашений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494092,5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494092,5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98614B" w:rsidTr="0098614B">
        <w:trPr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4B" w:rsidRDefault="0098614B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494092,5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494092,5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4B" w:rsidRDefault="0098614B">
            <w:pPr>
              <w:pStyle w:val="a3"/>
              <w:jc w:val="center"/>
              <w:rPr>
                <w:sz w:val="24"/>
              </w:rPr>
            </w:pPr>
          </w:p>
        </w:tc>
      </w:tr>
    </w:tbl>
    <w:p w:rsidR="0098614B" w:rsidRDefault="0098614B" w:rsidP="0098614B">
      <w:pPr>
        <w:pStyle w:val="a3"/>
        <w:ind w:firstLine="720"/>
        <w:rPr>
          <w:szCs w:val="28"/>
        </w:rPr>
      </w:pPr>
    </w:p>
    <w:p w:rsidR="0098614B" w:rsidRDefault="0098614B" w:rsidP="0098614B">
      <w:pPr>
        <w:pStyle w:val="a3"/>
        <w:jc w:val="center"/>
        <w:rPr>
          <w:szCs w:val="24"/>
        </w:rPr>
      </w:pPr>
      <w:r>
        <w:t xml:space="preserve">2. Общий объем бюджетных ассигнований, </w:t>
      </w:r>
    </w:p>
    <w:p w:rsidR="0098614B" w:rsidRDefault="0098614B" w:rsidP="0098614B">
      <w:pPr>
        <w:pStyle w:val="a3"/>
        <w:jc w:val="center"/>
      </w:pPr>
      <w:r>
        <w:t xml:space="preserve">предусмотренных на исполнение муниципальных гарантий Волгограда </w:t>
      </w:r>
    </w:p>
    <w:p w:rsidR="0098614B" w:rsidRDefault="0098614B" w:rsidP="0098614B">
      <w:pPr>
        <w:pStyle w:val="a3"/>
        <w:jc w:val="center"/>
      </w:pPr>
      <w:r>
        <w:t>по возможным гарантийным случаям, в 2019–2020 годах</w:t>
      </w:r>
    </w:p>
    <w:p w:rsidR="0098614B" w:rsidRDefault="0098614B" w:rsidP="0098614B">
      <w:pPr>
        <w:pStyle w:val="a3"/>
        <w:jc w:val="center"/>
      </w:pPr>
    </w:p>
    <w:tbl>
      <w:tblPr>
        <w:tblW w:w="4905" w:type="pct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6"/>
        <w:gridCol w:w="2019"/>
        <w:gridCol w:w="1833"/>
      </w:tblGrid>
      <w:tr w:rsidR="0098614B" w:rsidTr="0098614B">
        <w:trPr>
          <w:trHeight w:val="480"/>
          <w:jc w:val="center"/>
        </w:trPr>
        <w:tc>
          <w:tcPr>
            <w:tcW w:w="3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Исполнение </w:t>
            </w:r>
          </w:p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муниципальных гарантий Волгограда</w:t>
            </w:r>
          </w:p>
        </w:tc>
        <w:tc>
          <w:tcPr>
            <w:tcW w:w="1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Объем бюджетных ассигнований на исполнение муниципальных </w:t>
            </w:r>
          </w:p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гарантий Волгограда по возможным гарантийным случаям </w:t>
            </w:r>
          </w:p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(тыс. руб.)</w:t>
            </w:r>
          </w:p>
        </w:tc>
      </w:tr>
      <w:tr w:rsidR="0098614B" w:rsidTr="0098614B">
        <w:trPr>
          <w:trHeight w:val="1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14B" w:rsidRDefault="0098614B">
            <w:pPr>
              <w:rPr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</w:tr>
      <w:tr w:rsidR="0098614B" w:rsidTr="0098614B">
        <w:trPr>
          <w:jc w:val="center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За счет источников финансирования дефицита бюджета Волгограда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98614B" w:rsidTr="0098614B">
        <w:trPr>
          <w:jc w:val="center"/>
        </w:trPr>
        <w:tc>
          <w:tcPr>
            <w:tcW w:w="3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За счет расходов бюджета Волгограда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494092,5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14B" w:rsidRDefault="009861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494092,5</w:t>
            </w:r>
          </w:p>
        </w:tc>
      </w:tr>
    </w:tbl>
    <w:p w:rsidR="0098614B" w:rsidRDefault="0098614B" w:rsidP="0098614B">
      <w:pPr>
        <w:pStyle w:val="a3"/>
        <w:ind w:firstLine="720"/>
      </w:pPr>
    </w:p>
    <w:p w:rsidR="0098614B" w:rsidRDefault="0098614B" w:rsidP="0098614B">
      <w:pPr>
        <w:pStyle w:val="a3"/>
        <w:ind w:firstLine="720"/>
      </w:pPr>
    </w:p>
    <w:p w:rsidR="0098614B" w:rsidRDefault="0098614B" w:rsidP="0098614B">
      <w:pPr>
        <w:pStyle w:val="a3"/>
        <w:ind w:firstLine="720"/>
      </w:pPr>
      <w:r>
        <w:t xml:space="preserve">Если исполнение гарантом муниципальной гарантии Волгограда ведет к возникновению права регрессного требования гаранта к принципалу либо обусловлено уступкой гаранту прав требования бенефициара к принципалу, </w:t>
      </w:r>
      <w:r>
        <w:lastRenderedPageBreak/>
        <w:t>исполнение таких гарантий учитывается в источниках финансирования дефицита бюджета Волгограда на плановый период 2019–2020 годов.</w:t>
      </w:r>
    </w:p>
    <w:p w:rsidR="0098614B" w:rsidRDefault="0098614B" w:rsidP="0098614B">
      <w:pPr>
        <w:pStyle w:val="a3"/>
        <w:ind w:firstLine="720"/>
      </w:pPr>
      <w:r>
        <w:t>Если исполнение гарантом муниципальной гарантии Волгограда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Волгограда на плановый период 2019–2020 годов.</w:t>
      </w:r>
    </w:p>
    <w:p w:rsidR="0098614B" w:rsidRDefault="0098614B" w:rsidP="0098614B">
      <w:pPr>
        <w:rPr>
          <w:sz w:val="28"/>
          <w:szCs w:val="28"/>
        </w:rPr>
      </w:pPr>
    </w:p>
    <w:p w:rsidR="0098614B" w:rsidRDefault="0098614B" w:rsidP="0098614B">
      <w:pPr>
        <w:rPr>
          <w:sz w:val="28"/>
          <w:szCs w:val="28"/>
        </w:rPr>
      </w:pPr>
    </w:p>
    <w:p w:rsidR="0098614B" w:rsidRDefault="0098614B" w:rsidP="0098614B">
      <w:pPr>
        <w:rPr>
          <w:sz w:val="28"/>
          <w:szCs w:val="28"/>
        </w:rPr>
      </w:pPr>
    </w:p>
    <w:p w:rsidR="0098614B" w:rsidRPr="0098614B" w:rsidRDefault="0098614B" w:rsidP="0098614B">
      <w:pPr>
        <w:rPr>
          <w:sz w:val="28"/>
          <w:szCs w:val="28"/>
        </w:rPr>
      </w:pPr>
      <w:r w:rsidRPr="0098614B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98614B" w:rsidRPr="0098614B" w:rsidRDefault="0098614B" w:rsidP="0098614B">
      <w:pPr>
        <w:rPr>
          <w:sz w:val="28"/>
          <w:szCs w:val="28"/>
        </w:rPr>
      </w:pPr>
    </w:p>
    <w:p w:rsidR="0098614B" w:rsidRDefault="009861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14B" w:rsidRPr="00AA548D" w:rsidRDefault="0098614B" w:rsidP="0098614B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lastRenderedPageBreak/>
        <w:t xml:space="preserve">Приложение </w:t>
      </w:r>
      <w:r w:rsidRPr="00461FA8">
        <w:rPr>
          <w:sz w:val="28"/>
          <w:szCs w:val="28"/>
        </w:rPr>
        <w:t>1</w:t>
      </w:r>
      <w:r>
        <w:rPr>
          <w:sz w:val="28"/>
          <w:szCs w:val="28"/>
        </w:rPr>
        <w:t>8</w:t>
      </w:r>
    </w:p>
    <w:p w:rsidR="0098614B" w:rsidRDefault="0098614B" w:rsidP="0098614B">
      <w:pPr>
        <w:pStyle w:val="af2"/>
        <w:ind w:left="5670"/>
        <w:jc w:val="left"/>
      </w:pPr>
      <w:r>
        <w:t>к решению</w:t>
      </w:r>
    </w:p>
    <w:p w:rsidR="0098614B" w:rsidRDefault="0098614B" w:rsidP="0098614B">
      <w:pPr>
        <w:pStyle w:val="af2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8614B" w:rsidTr="00FC4A13">
        <w:tc>
          <w:tcPr>
            <w:tcW w:w="486" w:type="dxa"/>
            <w:vAlign w:val="bottom"/>
            <w:hideMark/>
          </w:tcPr>
          <w:p w:rsidR="0098614B" w:rsidRDefault="0098614B" w:rsidP="00FC4A13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14B" w:rsidRDefault="0098614B" w:rsidP="00FC4A13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8614B" w:rsidRDefault="0098614B" w:rsidP="00FC4A13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14B" w:rsidRDefault="0098614B" w:rsidP="00FC4A13">
            <w:pPr>
              <w:pStyle w:val="ab"/>
              <w:jc w:val="center"/>
            </w:pPr>
          </w:p>
        </w:tc>
      </w:tr>
    </w:tbl>
    <w:p w:rsidR="0098614B" w:rsidRDefault="0098614B" w:rsidP="0098614B">
      <w:pPr>
        <w:pStyle w:val="af2"/>
        <w:ind w:left="5670"/>
        <w:jc w:val="left"/>
      </w:pPr>
    </w:p>
    <w:p w:rsidR="0098614B" w:rsidRDefault="0098614B" w:rsidP="0098614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614B" w:rsidRDefault="0098614B" w:rsidP="0098614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614B" w:rsidRDefault="0098614B" w:rsidP="0098614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</w:p>
    <w:p w:rsidR="0098614B" w:rsidRPr="005A0B4B" w:rsidRDefault="0098614B" w:rsidP="0098614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внутренних заимствований Волгограда на 2018 год</w:t>
      </w:r>
    </w:p>
    <w:p w:rsidR="0098614B" w:rsidRPr="005A0B4B" w:rsidRDefault="0098614B" w:rsidP="009861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614B" w:rsidRPr="005E5FBB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FBB">
        <w:rPr>
          <w:rFonts w:ascii="Times New Roman" w:hAnsi="Times New Roman" w:cs="Times New Roman"/>
          <w:color w:val="000000"/>
          <w:sz w:val="28"/>
          <w:szCs w:val="28"/>
        </w:rPr>
        <w:t>1. Программа муниципальных внутренних заимствований Волгограда на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предусматривает привлечение средств от размещения муниципальных займов, осуществляемых путем выпуска ценных бумаг от имени муниципального образ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вания Волгоград, и кредитов, привлекаемых в бюджет Волгограда от других бюджетов бюджетной системы Российской Федерации и от креди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ных организаций, и средства, направляемые на погашение основной суммы м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ниципального долга Волгограда по каждому виду муниципальных внутренних заимствований Волгограда, в следующих ра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мерах:</w:t>
      </w:r>
    </w:p>
    <w:p w:rsidR="0098614B" w:rsidRPr="00BA4EE8" w:rsidRDefault="0098614B" w:rsidP="0098614B">
      <w:pPr>
        <w:pStyle w:val="ConsPlusNormal"/>
        <w:ind w:left="-43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tbl>
      <w:tblPr>
        <w:tblW w:w="4869" w:type="pct"/>
        <w:jc w:val="center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7134"/>
        <w:gridCol w:w="1741"/>
      </w:tblGrid>
      <w:tr w:rsidR="0098614B" w:rsidRPr="00D4343F" w:rsidTr="00FC4A13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76" w:type="pct"/>
          </w:tcPr>
          <w:p w:rsidR="0098614B" w:rsidRPr="00D4343F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17" w:type="pct"/>
          </w:tcPr>
          <w:p w:rsidR="0098614B" w:rsidRPr="00D4343F" w:rsidRDefault="0098614B" w:rsidP="00FC4A13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муниципального внутреннего заимствования </w:t>
            </w:r>
          </w:p>
          <w:p w:rsidR="0098614B" w:rsidRPr="00D4343F" w:rsidRDefault="0098614B" w:rsidP="00FC4A13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907" w:type="pct"/>
          </w:tcPr>
          <w:p w:rsidR="0098614B" w:rsidRPr="00D4343F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98614B" w:rsidRPr="00D4343F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98614B" w:rsidRPr="00D4343F" w:rsidTr="00FC4A13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76" w:type="pct"/>
          </w:tcPr>
          <w:p w:rsidR="0098614B" w:rsidRPr="00D4343F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17" w:type="pct"/>
          </w:tcPr>
          <w:p w:rsidR="0098614B" w:rsidRPr="00D4343F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98614B" w:rsidRPr="00D4343F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98614B" w:rsidRPr="00D4343F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7" w:type="pct"/>
          </w:tcPr>
          <w:p w:rsidR="0098614B" w:rsidRPr="00D4343F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BE1">
              <w:rPr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</w:t>
            </w:r>
          </w:p>
          <w:p w:rsidR="0098614B" w:rsidRPr="00D4343F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8614B" w:rsidRPr="00D4343F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  <w:tr w:rsidR="0098614B" w:rsidRPr="009B0C4E" w:rsidTr="00FC4A13">
        <w:tblPrEx>
          <w:tblCellMar>
            <w:top w:w="0" w:type="dxa"/>
            <w:bottom w:w="0" w:type="dxa"/>
          </w:tblCellMar>
        </w:tblPrEx>
        <w:trPr>
          <w:trHeight w:val="2438"/>
          <w:jc w:val="center"/>
        </w:trPr>
        <w:tc>
          <w:tcPr>
            <w:tcW w:w="376" w:type="pct"/>
          </w:tcPr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17" w:type="pct"/>
          </w:tcPr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кредиты, привлекаемые от других бюджетов бюдже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остатков средств на счете бюджета Волг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града:</w:t>
            </w:r>
          </w:p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7" w:type="pct"/>
          </w:tcPr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98614B" w:rsidRPr="009B0C4E" w:rsidTr="00FC4A13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376" w:type="pct"/>
          </w:tcPr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17" w:type="pct"/>
          </w:tcPr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заций:</w:t>
            </w:r>
          </w:p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98614B" w:rsidRPr="009B0C4E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7" w:type="pct"/>
          </w:tcPr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5635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98614B" w:rsidRPr="00D174F6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  <w:tr w:rsidR="0098614B" w:rsidRPr="00D4343F" w:rsidTr="00FC4A13">
        <w:tblPrEx>
          <w:tblCellMar>
            <w:top w:w="0" w:type="dxa"/>
            <w:bottom w:w="0" w:type="dxa"/>
          </w:tblCellMar>
        </w:tblPrEx>
        <w:trPr>
          <w:trHeight w:val="945"/>
          <w:jc w:val="center"/>
        </w:trPr>
        <w:tc>
          <w:tcPr>
            <w:tcW w:w="376" w:type="pct"/>
          </w:tcPr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17" w:type="pct"/>
          </w:tcPr>
          <w:p w:rsidR="0098614B" w:rsidRPr="009B0C4E" w:rsidRDefault="0098614B" w:rsidP="00FC4A1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заимствований, направляемых на покрытие дефицита бюджета Во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гограда на 2017 год и погашение долговых обязательств муниципального образ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Волгоград:</w:t>
            </w:r>
          </w:p>
          <w:p w:rsidR="0098614B" w:rsidRPr="009B0C4E" w:rsidRDefault="0098614B" w:rsidP="00FC4A1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98614B" w:rsidRPr="009B0C4E" w:rsidRDefault="0098614B" w:rsidP="00FC4A1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07" w:type="pct"/>
          </w:tcPr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14B" w:rsidRPr="009B0C4E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6297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98614B" w:rsidRPr="00D4343F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5962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</w:tbl>
    <w:p w:rsidR="0098614B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614B" w:rsidRPr="005E5FBB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FBB">
        <w:rPr>
          <w:rFonts w:ascii="Times New Roman" w:hAnsi="Times New Roman" w:cs="Times New Roman"/>
          <w:color w:val="000000"/>
          <w:sz w:val="28"/>
          <w:szCs w:val="28"/>
        </w:rPr>
        <w:t xml:space="preserve">2. Привлечение заемных средств </w:t>
      </w:r>
      <w:r w:rsidRPr="00B10442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предусмотрено на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финансирование</w:t>
      </w:r>
      <w:r w:rsidRPr="00B10442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B1044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10442">
        <w:rPr>
          <w:rFonts w:ascii="Times New Roman" w:hAnsi="Times New Roman" w:cs="Times New Roman"/>
          <w:color w:val="000000"/>
          <w:sz w:val="28"/>
          <w:szCs w:val="28"/>
        </w:rPr>
        <w:t>фицита бюджета Волгограда, а также на погашение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долговых обязательств Во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гограда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0442">
        <w:rPr>
          <w:rFonts w:ascii="Times New Roman" w:hAnsi="Times New Roman" w:cs="Times New Roman"/>
          <w:color w:val="000000"/>
          <w:sz w:val="28"/>
          <w:szCs w:val="28"/>
        </w:rPr>
        <w:t>на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1044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614B" w:rsidRPr="005E5FBB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5FBB">
        <w:rPr>
          <w:rFonts w:ascii="Times New Roman" w:hAnsi="Times New Roman" w:cs="Times New Roman"/>
          <w:color w:val="000000"/>
          <w:sz w:val="28"/>
          <w:szCs w:val="28"/>
        </w:rPr>
        <w:t>3. На 01 января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 xml:space="preserve"> г. в обращении находятся эмиссионные муниц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E5FBB">
        <w:rPr>
          <w:rFonts w:ascii="Times New Roman" w:hAnsi="Times New Roman" w:cs="Times New Roman"/>
          <w:color w:val="000000"/>
          <w:sz w:val="28"/>
          <w:szCs w:val="28"/>
        </w:rPr>
        <w:t>пальные документарные облигации на предъявителя:</w:t>
      </w:r>
    </w:p>
    <w:p w:rsidR="0098614B" w:rsidRPr="008514A3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7F0"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С реестровым номером в Министерстве финансов Российской Фед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рации 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 xml:space="preserve">VGG-019/00640 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 июля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8514A3">
          <w:rPr>
            <w:rFonts w:ascii="Times New Roman" w:hAnsi="Times New Roman" w:cs="Times New Roman"/>
            <w:color w:val="000000"/>
            <w:sz w:val="28"/>
            <w:szCs w:val="28"/>
          </w:rPr>
          <w:t>201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4</w:t>
        </w:r>
        <w:r w:rsidRPr="008514A3">
          <w:rPr>
            <w:rFonts w:ascii="Times New Roman" w:hAnsi="Times New Roman" w:cs="Times New Roman"/>
            <w:color w:val="000000"/>
            <w:sz w:val="28"/>
            <w:szCs w:val="28"/>
          </w:rPr>
          <w:t xml:space="preserve"> г</w:t>
        </w:r>
      </w:smartTag>
      <w:r w:rsidRPr="008514A3">
        <w:rPr>
          <w:rFonts w:ascii="Times New Roman" w:hAnsi="Times New Roman" w:cs="Times New Roman"/>
          <w:color w:val="000000"/>
          <w:sz w:val="28"/>
          <w:szCs w:val="28"/>
        </w:rPr>
        <w:t>., выпущенные администрацией Волг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града в 201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98614B" w:rsidRPr="008514A3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4A3">
        <w:rPr>
          <w:rFonts w:ascii="Times New Roman" w:hAnsi="Times New Roman" w:cs="Times New Roman"/>
          <w:color w:val="000000"/>
          <w:sz w:val="28"/>
          <w:szCs w:val="28"/>
        </w:rPr>
        <w:t>по виду получаемого дохода – купонные с фиксированным купонным д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ходом и амортизацией долга:</w:t>
      </w:r>
    </w:p>
    <w:p w:rsidR="0098614B" w:rsidRDefault="0098614B" w:rsidP="0098614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514A3">
        <w:rPr>
          <w:color w:val="000000"/>
          <w:sz w:val="28"/>
          <w:szCs w:val="28"/>
        </w:rPr>
        <w:t>срок погашения – 201</w:t>
      </w:r>
      <w:r>
        <w:rPr>
          <w:color w:val="000000"/>
          <w:sz w:val="28"/>
          <w:szCs w:val="28"/>
        </w:rPr>
        <w:t>8 год в сумме 200000 тыс. рублей;</w:t>
      </w:r>
    </w:p>
    <w:p w:rsidR="0098614B" w:rsidRDefault="0098614B" w:rsidP="0098614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514A3">
        <w:rPr>
          <w:color w:val="000000"/>
          <w:sz w:val="28"/>
          <w:szCs w:val="28"/>
        </w:rPr>
        <w:t>срок погашения – 201</w:t>
      </w:r>
      <w:r>
        <w:rPr>
          <w:color w:val="000000"/>
          <w:sz w:val="28"/>
          <w:szCs w:val="28"/>
        </w:rPr>
        <w:t>9 год в сумме 200000 тыс. рублей.</w:t>
      </w:r>
    </w:p>
    <w:p w:rsidR="0098614B" w:rsidRPr="008514A3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27F0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С реестровым номером в Министерстве финансов Российской Федерации 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>VGG-0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>/006</w:t>
      </w:r>
      <w:r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Pr="000B27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7 мая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г., выпущенные администрацией Волг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града в 201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98614B" w:rsidRPr="008514A3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4A3">
        <w:rPr>
          <w:rFonts w:ascii="Times New Roman" w:hAnsi="Times New Roman" w:cs="Times New Roman"/>
          <w:color w:val="000000"/>
          <w:sz w:val="28"/>
          <w:szCs w:val="28"/>
        </w:rPr>
        <w:t>по виду получаемого дохода – купонные с фиксированным купонным д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514A3">
        <w:rPr>
          <w:rFonts w:ascii="Times New Roman" w:hAnsi="Times New Roman" w:cs="Times New Roman"/>
          <w:color w:val="000000"/>
          <w:sz w:val="28"/>
          <w:szCs w:val="28"/>
        </w:rPr>
        <w:t>ходом и амортизацией долга:</w:t>
      </w:r>
    </w:p>
    <w:p w:rsidR="0098614B" w:rsidRDefault="0098614B" w:rsidP="0098614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514A3">
        <w:rPr>
          <w:color w:val="000000"/>
          <w:sz w:val="28"/>
          <w:szCs w:val="28"/>
        </w:rPr>
        <w:t>срок погашения – 201</w:t>
      </w:r>
      <w:r>
        <w:rPr>
          <w:color w:val="000000"/>
          <w:sz w:val="28"/>
          <w:szCs w:val="28"/>
        </w:rPr>
        <w:t>8 год в сумме 200000 тыс. рублей;</w:t>
      </w:r>
    </w:p>
    <w:p w:rsidR="0098614B" w:rsidRDefault="0098614B" w:rsidP="0098614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514A3">
        <w:rPr>
          <w:color w:val="000000"/>
          <w:sz w:val="28"/>
          <w:szCs w:val="28"/>
        </w:rPr>
        <w:t>срок погашения – 201</w:t>
      </w:r>
      <w:r>
        <w:rPr>
          <w:color w:val="000000"/>
          <w:sz w:val="28"/>
          <w:szCs w:val="28"/>
        </w:rPr>
        <w:t>9 год в сумме 200000 тыс. рублей;</w:t>
      </w:r>
    </w:p>
    <w:p w:rsidR="0098614B" w:rsidRDefault="0098614B" w:rsidP="0098614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514A3">
        <w:rPr>
          <w:color w:val="000000"/>
          <w:sz w:val="28"/>
          <w:szCs w:val="28"/>
        </w:rPr>
        <w:t>срок погашения – 20</w:t>
      </w:r>
      <w:r>
        <w:rPr>
          <w:color w:val="000000"/>
          <w:sz w:val="28"/>
          <w:szCs w:val="28"/>
        </w:rPr>
        <w:t>20 год в сумме 400000 тыс. рублей.</w:t>
      </w:r>
    </w:p>
    <w:p w:rsidR="0098614B" w:rsidRDefault="0098614B" w:rsidP="0098614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E5FBB">
        <w:rPr>
          <w:color w:val="000000"/>
          <w:sz w:val="28"/>
          <w:szCs w:val="28"/>
        </w:rPr>
        <w:t xml:space="preserve">4. </w:t>
      </w:r>
      <w:r w:rsidRPr="005E5FBB">
        <w:rPr>
          <w:sz w:val="28"/>
          <w:szCs w:val="28"/>
        </w:rPr>
        <w:t>Соглашения о заимствованиях, заключенные в предыдущие годы, не утратившие силу в установленном порядке, включены в Программу муниц</w:t>
      </w:r>
      <w:r w:rsidRPr="005E5FBB">
        <w:rPr>
          <w:sz w:val="28"/>
          <w:szCs w:val="28"/>
        </w:rPr>
        <w:t>и</w:t>
      </w:r>
      <w:r w:rsidRPr="005E5FBB">
        <w:rPr>
          <w:sz w:val="28"/>
          <w:szCs w:val="28"/>
        </w:rPr>
        <w:t>пальных внутренних заимствований Волгограда на 201</w:t>
      </w:r>
      <w:r>
        <w:rPr>
          <w:sz w:val="28"/>
          <w:szCs w:val="28"/>
        </w:rPr>
        <w:t>8</w:t>
      </w:r>
      <w:r w:rsidRPr="005E5FBB">
        <w:rPr>
          <w:sz w:val="28"/>
          <w:szCs w:val="28"/>
        </w:rPr>
        <w:t xml:space="preserve"> год.</w:t>
      </w:r>
    </w:p>
    <w:p w:rsidR="0098614B" w:rsidRDefault="0098614B" w:rsidP="009861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614B" w:rsidRPr="0098614B" w:rsidRDefault="0098614B" w:rsidP="0098614B">
      <w:pPr>
        <w:rPr>
          <w:sz w:val="28"/>
          <w:szCs w:val="28"/>
        </w:rPr>
      </w:pPr>
    </w:p>
    <w:p w:rsidR="0098614B" w:rsidRPr="0098614B" w:rsidRDefault="0098614B" w:rsidP="0098614B">
      <w:pPr>
        <w:rPr>
          <w:sz w:val="28"/>
          <w:szCs w:val="28"/>
        </w:rPr>
      </w:pPr>
    </w:p>
    <w:p w:rsidR="0098614B" w:rsidRPr="0098614B" w:rsidRDefault="0098614B" w:rsidP="0098614B">
      <w:pPr>
        <w:rPr>
          <w:sz w:val="28"/>
          <w:szCs w:val="28"/>
        </w:rPr>
      </w:pPr>
      <w:r w:rsidRPr="0098614B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98614B" w:rsidRPr="0098614B" w:rsidRDefault="0098614B" w:rsidP="0098614B">
      <w:pPr>
        <w:rPr>
          <w:sz w:val="28"/>
          <w:szCs w:val="28"/>
        </w:rPr>
      </w:pPr>
    </w:p>
    <w:p w:rsidR="0098614B" w:rsidRDefault="009861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14B" w:rsidRPr="00AA548D" w:rsidRDefault="0098614B" w:rsidP="0098614B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19</w:t>
      </w:r>
    </w:p>
    <w:p w:rsidR="0098614B" w:rsidRDefault="0098614B" w:rsidP="0098614B">
      <w:pPr>
        <w:pStyle w:val="af2"/>
        <w:ind w:left="5670"/>
        <w:jc w:val="left"/>
      </w:pPr>
      <w:r>
        <w:t>к решению</w:t>
      </w:r>
    </w:p>
    <w:p w:rsidR="0098614B" w:rsidRDefault="0098614B" w:rsidP="0098614B">
      <w:pPr>
        <w:pStyle w:val="af2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8614B" w:rsidTr="00FC4A13">
        <w:tc>
          <w:tcPr>
            <w:tcW w:w="486" w:type="dxa"/>
            <w:vAlign w:val="bottom"/>
            <w:hideMark/>
          </w:tcPr>
          <w:p w:rsidR="0098614B" w:rsidRDefault="0098614B" w:rsidP="00FC4A13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14B" w:rsidRDefault="0098614B" w:rsidP="00FC4A13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98614B" w:rsidRDefault="0098614B" w:rsidP="00FC4A13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14B" w:rsidRDefault="0098614B" w:rsidP="00FC4A13">
            <w:pPr>
              <w:pStyle w:val="ab"/>
              <w:jc w:val="center"/>
            </w:pPr>
          </w:p>
        </w:tc>
      </w:tr>
    </w:tbl>
    <w:p w:rsidR="0098614B" w:rsidRDefault="0098614B" w:rsidP="0098614B">
      <w:pPr>
        <w:pStyle w:val="af2"/>
        <w:ind w:left="5760"/>
        <w:jc w:val="left"/>
      </w:pPr>
    </w:p>
    <w:p w:rsidR="0098614B" w:rsidRDefault="0098614B" w:rsidP="0098614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8614B" w:rsidRPr="0091619F" w:rsidRDefault="0098614B" w:rsidP="0098614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8614B" w:rsidRDefault="0098614B" w:rsidP="0098614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</w:p>
    <w:p w:rsidR="0098614B" w:rsidRDefault="0098614B" w:rsidP="0098614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внутренних заимствований Волгограда </w:t>
      </w:r>
    </w:p>
    <w:p w:rsidR="0098614B" w:rsidRPr="005A0B4B" w:rsidRDefault="0098614B" w:rsidP="0098614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>2019 и 2020 годов</w:t>
      </w:r>
    </w:p>
    <w:p w:rsidR="0098614B" w:rsidRPr="005A0B4B" w:rsidRDefault="0098614B" w:rsidP="009861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614B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130">
        <w:rPr>
          <w:rFonts w:ascii="Times New Roman" w:hAnsi="Times New Roman" w:cs="Times New Roman"/>
          <w:color w:val="000000"/>
          <w:sz w:val="28"/>
          <w:szCs w:val="28"/>
        </w:rPr>
        <w:t>1. Программа муниципальных внутренних заимствований Волгограда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плановый период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–20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 привлечение средств от размещения муниципальных займов, осуществляемых путем выпуска ценных бумаг от имени муниципального образования Волгоград, и кредитов, привлек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емых в бюджет Волгограда от других бюджетов бюджетной системы Росси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ской Федерации и от кредитных организаций, и средства, направляемые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погашение основной суммы муниципального долга Волгограда по каждому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виду муниципальных внутренних заимствований Волгограда, в следующих размерах:</w:t>
      </w:r>
    </w:p>
    <w:p w:rsidR="0098614B" w:rsidRPr="008F4130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6111"/>
        <w:gridCol w:w="1362"/>
        <w:gridCol w:w="1412"/>
      </w:tblGrid>
      <w:tr w:rsidR="0098614B" w:rsidRPr="0024397D" w:rsidTr="00FC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9" w:type="pct"/>
            <w:vMerge w:val="restart"/>
          </w:tcPr>
          <w:p w:rsidR="0098614B" w:rsidRPr="0024397D" w:rsidRDefault="0098614B" w:rsidP="00FC4A1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85" w:type="pct"/>
            <w:vMerge w:val="restart"/>
            <w:vAlign w:val="center"/>
          </w:tcPr>
          <w:p w:rsidR="0098614B" w:rsidRDefault="0098614B" w:rsidP="00FC4A1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муниципального </w:t>
            </w:r>
          </w:p>
          <w:p w:rsidR="0098614B" w:rsidRPr="0024397D" w:rsidRDefault="0098614B" w:rsidP="00FC4A1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 заимствования Волг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446" w:type="pct"/>
            <w:gridSpan w:val="2"/>
          </w:tcPr>
          <w:p w:rsidR="0098614B" w:rsidRPr="0024397D" w:rsidRDefault="0098614B" w:rsidP="00FC4A1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98614B" w:rsidRPr="0024397D" w:rsidTr="00FC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9" w:type="pct"/>
            <w:vMerge/>
          </w:tcPr>
          <w:p w:rsidR="0098614B" w:rsidRPr="0024397D" w:rsidRDefault="0098614B" w:rsidP="00FC4A1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5" w:type="pct"/>
            <w:vMerge/>
          </w:tcPr>
          <w:p w:rsidR="0098614B" w:rsidRPr="0024397D" w:rsidRDefault="0098614B" w:rsidP="00FC4A1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98614B" w:rsidRPr="0024397D" w:rsidRDefault="0098614B" w:rsidP="00FC4A1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36" w:type="pct"/>
          </w:tcPr>
          <w:p w:rsidR="0098614B" w:rsidRPr="0024397D" w:rsidRDefault="0098614B" w:rsidP="00FC4A1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8614B" w:rsidRPr="0024397D" w:rsidTr="00FC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9" w:type="pct"/>
          </w:tcPr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85" w:type="pct"/>
          </w:tcPr>
          <w:p w:rsidR="0098614B" w:rsidRPr="0024397D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98614B" w:rsidRPr="0024397D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98614B" w:rsidRPr="0024397D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10" w:type="pct"/>
          </w:tcPr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36" w:type="pct"/>
          </w:tcPr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  <w:tr w:rsidR="0098614B" w:rsidRPr="0024397D" w:rsidTr="00FC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9" w:type="pct"/>
          </w:tcPr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85" w:type="pct"/>
          </w:tcPr>
          <w:p w:rsidR="0098614B" w:rsidRPr="0024397D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ций:</w:t>
            </w:r>
          </w:p>
          <w:p w:rsidR="0098614B" w:rsidRPr="0024397D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98614B" w:rsidRPr="0024397D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10" w:type="pct"/>
          </w:tcPr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</w:t>
            </w:r>
          </w:p>
        </w:tc>
        <w:tc>
          <w:tcPr>
            <w:tcW w:w="736" w:type="pct"/>
          </w:tcPr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  <w:tr w:rsidR="0098614B" w:rsidRPr="0024397D" w:rsidTr="00FC4A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9" w:type="pct"/>
          </w:tcPr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85" w:type="pct"/>
          </w:tcPr>
          <w:p w:rsidR="0098614B" w:rsidRPr="0024397D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направляемых на покрытие дефицита бюджета Во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гограда и погашение долговых обязательств муниципального образования Волг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град:</w:t>
            </w:r>
          </w:p>
          <w:p w:rsidR="0098614B" w:rsidRPr="0024397D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98614B" w:rsidRPr="0024397D" w:rsidRDefault="0098614B" w:rsidP="00FC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10" w:type="pct"/>
          </w:tcPr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4397D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4397D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36" w:type="pct"/>
          </w:tcPr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  <w:p w:rsidR="0098614B" w:rsidRPr="0024397D" w:rsidRDefault="0098614B" w:rsidP="00FC4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4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</w:tr>
    </w:tbl>
    <w:p w:rsidR="0098614B" w:rsidRPr="00562997" w:rsidRDefault="0098614B" w:rsidP="0098614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p w:rsidR="0098614B" w:rsidRDefault="0098614B" w:rsidP="0098614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14680D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заемных средств предусмотрено на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финансирование</w:t>
      </w:r>
      <w:r w:rsidRPr="0014680D">
        <w:rPr>
          <w:rFonts w:ascii="Times New Roman" w:hAnsi="Times New Roman" w:cs="Times New Roman"/>
          <w:color w:val="000000"/>
          <w:sz w:val="28"/>
          <w:szCs w:val="28"/>
        </w:rPr>
        <w:t xml:space="preserve"> дефицита бюджета Волгограда, а также на погашение муниципальных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 xml:space="preserve"> долг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вых обязательств Волгограда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680D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плановый период</w:t>
      </w:r>
      <w:r w:rsidRPr="0014680D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4680D">
        <w:rPr>
          <w:rFonts w:ascii="Times New Roman" w:hAnsi="Times New Roman" w:cs="Times New Roman"/>
          <w:color w:val="000000"/>
          <w:sz w:val="28"/>
          <w:szCs w:val="28"/>
        </w:rPr>
        <w:t>–20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14680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8F41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614B" w:rsidRDefault="0098614B" w:rsidP="009861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614B" w:rsidRDefault="0098614B" w:rsidP="009861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</w:p>
    <w:p w:rsidR="0098614B" w:rsidRPr="005A0B4B" w:rsidRDefault="0098614B" w:rsidP="009861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614B" w:rsidRPr="0098614B" w:rsidRDefault="0098614B" w:rsidP="009861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14B">
        <w:rPr>
          <w:rFonts w:ascii="Times New Roman" w:hAnsi="Times New Roman" w:cs="Times New Roman"/>
          <w:color w:val="000000"/>
          <w:sz w:val="28"/>
          <w:szCs w:val="28"/>
        </w:rPr>
        <w:t>Глава Волгограда                                                                                 А.В.Косолапов</w:t>
      </w:r>
    </w:p>
    <w:bookmarkEnd w:id="1"/>
    <w:p w:rsidR="002E6CCA" w:rsidRPr="0098614B" w:rsidRDefault="002E6CCA" w:rsidP="0098614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E6CCA" w:rsidRPr="0098614B" w:rsidSect="009F42CC">
      <w:headerReference w:type="even" r:id="rId54"/>
      <w:headerReference w:type="default" r:id="rId55"/>
      <w:headerReference w:type="first" r:id="rId56"/>
      <w:pgSz w:w="11907" w:h="16840"/>
      <w:pgMar w:top="1134" w:right="567" w:bottom="102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4B" w:rsidRDefault="001A7E4B">
      <w:r>
        <w:separator/>
      </w:r>
    </w:p>
  </w:endnote>
  <w:endnote w:type="continuationSeparator" w:id="0">
    <w:p w:rsidR="001A7E4B" w:rsidRDefault="001A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4B" w:rsidRDefault="001A7E4B">
      <w:r>
        <w:separator/>
      </w:r>
    </w:p>
  </w:footnote>
  <w:footnote w:type="continuationSeparator" w:id="0">
    <w:p w:rsidR="001A7E4B" w:rsidRDefault="001A7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E4B" w:rsidRDefault="001A7E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7E4B" w:rsidRDefault="001A7E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E4B" w:rsidRDefault="001A7E4B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614B">
      <w:rPr>
        <w:rStyle w:val="a7"/>
        <w:noProof/>
      </w:rPr>
      <w:t>386</w:t>
    </w:r>
    <w:r>
      <w:rPr>
        <w:rStyle w:val="a7"/>
      </w:rPr>
      <w:fldChar w:fldCharType="end"/>
    </w:r>
  </w:p>
  <w:p w:rsidR="001A7E4B" w:rsidRDefault="001A7E4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E4B" w:rsidRPr="00C91488" w:rsidRDefault="001A7E4B" w:rsidP="009F42CC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57267794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062"/>
    <w:rsid w:val="000258C7"/>
    <w:rsid w:val="00025C81"/>
    <w:rsid w:val="0005203A"/>
    <w:rsid w:val="000751DD"/>
    <w:rsid w:val="0008027D"/>
    <w:rsid w:val="0008267E"/>
    <w:rsid w:val="0008531E"/>
    <w:rsid w:val="000911C3"/>
    <w:rsid w:val="0009412A"/>
    <w:rsid w:val="000D753F"/>
    <w:rsid w:val="001077E5"/>
    <w:rsid w:val="001104B3"/>
    <w:rsid w:val="00122991"/>
    <w:rsid w:val="00164C6F"/>
    <w:rsid w:val="001811B6"/>
    <w:rsid w:val="00181BAF"/>
    <w:rsid w:val="001A5027"/>
    <w:rsid w:val="001A61F5"/>
    <w:rsid w:val="001A7E4B"/>
    <w:rsid w:val="001D7F9D"/>
    <w:rsid w:val="001F21A2"/>
    <w:rsid w:val="00200F1E"/>
    <w:rsid w:val="002078A4"/>
    <w:rsid w:val="002164AB"/>
    <w:rsid w:val="00222341"/>
    <w:rsid w:val="002259A5"/>
    <w:rsid w:val="00237C5C"/>
    <w:rsid w:val="002429A1"/>
    <w:rsid w:val="00245C6E"/>
    <w:rsid w:val="0025043B"/>
    <w:rsid w:val="0025620E"/>
    <w:rsid w:val="00275F06"/>
    <w:rsid w:val="00286049"/>
    <w:rsid w:val="00287969"/>
    <w:rsid w:val="002A45FA"/>
    <w:rsid w:val="002B5A3D"/>
    <w:rsid w:val="002E6CCA"/>
    <w:rsid w:val="002E7DDC"/>
    <w:rsid w:val="002F5A61"/>
    <w:rsid w:val="003414A8"/>
    <w:rsid w:val="00361F4A"/>
    <w:rsid w:val="00376635"/>
    <w:rsid w:val="00382528"/>
    <w:rsid w:val="003F2FCF"/>
    <w:rsid w:val="0040530C"/>
    <w:rsid w:val="004065E0"/>
    <w:rsid w:val="00421B61"/>
    <w:rsid w:val="00422B41"/>
    <w:rsid w:val="00432AB0"/>
    <w:rsid w:val="0044560C"/>
    <w:rsid w:val="00454DA2"/>
    <w:rsid w:val="00475010"/>
    <w:rsid w:val="00482CCD"/>
    <w:rsid w:val="004B0A36"/>
    <w:rsid w:val="004B1B34"/>
    <w:rsid w:val="004D75D6"/>
    <w:rsid w:val="004E1268"/>
    <w:rsid w:val="004F338A"/>
    <w:rsid w:val="00505C0B"/>
    <w:rsid w:val="005060D8"/>
    <w:rsid w:val="00514E4C"/>
    <w:rsid w:val="00551FAC"/>
    <w:rsid w:val="00563AFA"/>
    <w:rsid w:val="00564B0A"/>
    <w:rsid w:val="0057433F"/>
    <w:rsid w:val="005845CE"/>
    <w:rsid w:val="005B43EB"/>
    <w:rsid w:val="005C2AE6"/>
    <w:rsid w:val="005D0658"/>
    <w:rsid w:val="005E3562"/>
    <w:rsid w:val="005E7B9C"/>
    <w:rsid w:val="00602014"/>
    <w:rsid w:val="006047F7"/>
    <w:rsid w:val="00646DE7"/>
    <w:rsid w:val="00653934"/>
    <w:rsid w:val="006539E0"/>
    <w:rsid w:val="00672559"/>
    <w:rsid w:val="006741DF"/>
    <w:rsid w:val="006A3C05"/>
    <w:rsid w:val="006C48ED"/>
    <w:rsid w:val="006C7CFF"/>
    <w:rsid w:val="006E2AC3"/>
    <w:rsid w:val="006E60D2"/>
    <w:rsid w:val="006F0156"/>
    <w:rsid w:val="006F0517"/>
    <w:rsid w:val="006F2981"/>
    <w:rsid w:val="00703359"/>
    <w:rsid w:val="00715E23"/>
    <w:rsid w:val="0072530D"/>
    <w:rsid w:val="0073268A"/>
    <w:rsid w:val="00746BE7"/>
    <w:rsid w:val="0076563D"/>
    <w:rsid w:val="007740B9"/>
    <w:rsid w:val="00785A36"/>
    <w:rsid w:val="007B4AAB"/>
    <w:rsid w:val="007B6F70"/>
    <w:rsid w:val="007C5949"/>
    <w:rsid w:val="007D35BE"/>
    <w:rsid w:val="007D549F"/>
    <w:rsid w:val="007D6D72"/>
    <w:rsid w:val="007F5864"/>
    <w:rsid w:val="008201C8"/>
    <w:rsid w:val="0083070D"/>
    <w:rsid w:val="00833BA1"/>
    <w:rsid w:val="0083717B"/>
    <w:rsid w:val="00874FCF"/>
    <w:rsid w:val="00886031"/>
    <w:rsid w:val="008879A2"/>
    <w:rsid w:val="008A6D15"/>
    <w:rsid w:val="008A7B0F"/>
    <w:rsid w:val="008C3435"/>
    <w:rsid w:val="008C44DA"/>
    <w:rsid w:val="008D361B"/>
    <w:rsid w:val="008D69D6"/>
    <w:rsid w:val="008D7FF0"/>
    <w:rsid w:val="008E129D"/>
    <w:rsid w:val="009078A8"/>
    <w:rsid w:val="00960E12"/>
    <w:rsid w:val="009611B4"/>
    <w:rsid w:val="00964FF6"/>
    <w:rsid w:val="00971734"/>
    <w:rsid w:val="0098614B"/>
    <w:rsid w:val="009943D1"/>
    <w:rsid w:val="009A63DA"/>
    <w:rsid w:val="009C13E2"/>
    <w:rsid w:val="009D420C"/>
    <w:rsid w:val="009E5F97"/>
    <w:rsid w:val="009F42CC"/>
    <w:rsid w:val="00A022B4"/>
    <w:rsid w:val="00A07440"/>
    <w:rsid w:val="00A122F9"/>
    <w:rsid w:val="00A25AC1"/>
    <w:rsid w:val="00A33533"/>
    <w:rsid w:val="00A65EF8"/>
    <w:rsid w:val="00A71385"/>
    <w:rsid w:val="00A76596"/>
    <w:rsid w:val="00A9137A"/>
    <w:rsid w:val="00A9380A"/>
    <w:rsid w:val="00AA1B38"/>
    <w:rsid w:val="00AC36DF"/>
    <w:rsid w:val="00AE6D24"/>
    <w:rsid w:val="00B34643"/>
    <w:rsid w:val="00B52BE7"/>
    <w:rsid w:val="00B537FA"/>
    <w:rsid w:val="00B74748"/>
    <w:rsid w:val="00B76D6B"/>
    <w:rsid w:val="00B86D39"/>
    <w:rsid w:val="00BC14B9"/>
    <w:rsid w:val="00BD586C"/>
    <w:rsid w:val="00BD727B"/>
    <w:rsid w:val="00BE0DFE"/>
    <w:rsid w:val="00BE15B7"/>
    <w:rsid w:val="00C07A8A"/>
    <w:rsid w:val="00C122EE"/>
    <w:rsid w:val="00C253BA"/>
    <w:rsid w:val="00C33A8E"/>
    <w:rsid w:val="00C50597"/>
    <w:rsid w:val="00C53FF7"/>
    <w:rsid w:val="00C6684A"/>
    <w:rsid w:val="00C7414B"/>
    <w:rsid w:val="00C853DE"/>
    <w:rsid w:val="00C85A85"/>
    <w:rsid w:val="00C91488"/>
    <w:rsid w:val="00CD7230"/>
    <w:rsid w:val="00CE59C9"/>
    <w:rsid w:val="00CF6E6D"/>
    <w:rsid w:val="00D0358D"/>
    <w:rsid w:val="00D11700"/>
    <w:rsid w:val="00D42B20"/>
    <w:rsid w:val="00D65A16"/>
    <w:rsid w:val="00D72FD3"/>
    <w:rsid w:val="00D820A1"/>
    <w:rsid w:val="00DA5EF2"/>
    <w:rsid w:val="00DA6C47"/>
    <w:rsid w:val="00DC1B7E"/>
    <w:rsid w:val="00DC1E3B"/>
    <w:rsid w:val="00DC2577"/>
    <w:rsid w:val="00DC5561"/>
    <w:rsid w:val="00DC662B"/>
    <w:rsid w:val="00DE3AB7"/>
    <w:rsid w:val="00DE5F94"/>
    <w:rsid w:val="00DE6DE0"/>
    <w:rsid w:val="00DF664F"/>
    <w:rsid w:val="00E20769"/>
    <w:rsid w:val="00E2574F"/>
    <w:rsid w:val="00E268E5"/>
    <w:rsid w:val="00E44E14"/>
    <w:rsid w:val="00E611EB"/>
    <w:rsid w:val="00E625C9"/>
    <w:rsid w:val="00E67884"/>
    <w:rsid w:val="00E75B93"/>
    <w:rsid w:val="00E81179"/>
    <w:rsid w:val="00E8625D"/>
    <w:rsid w:val="00EA2D59"/>
    <w:rsid w:val="00EA582D"/>
    <w:rsid w:val="00ED6610"/>
    <w:rsid w:val="00EE3713"/>
    <w:rsid w:val="00EF41A2"/>
    <w:rsid w:val="00F056BF"/>
    <w:rsid w:val="00F2021D"/>
    <w:rsid w:val="00F2400C"/>
    <w:rsid w:val="00F50D70"/>
    <w:rsid w:val="00F544A9"/>
    <w:rsid w:val="00F71342"/>
    <w:rsid w:val="00F72BE1"/>
    <w:rsid w:val="00F83B24"/>
    <w:rsid w:val="00F860A2"/>
    <w:rsid w:val="00F92389"/>
    <w:rsid w:val="00F92545"/>
    <w:rsid w:val="00FB67DD"/>
    <w:rsid w:val="00FD44D3"/>
    <w:rsid w:val="00FE26CF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f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C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36DF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1A7E4B"/>
    <w:rPr>
      <w:b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1A7E4B"/>
  </w:style>
  <w:style w:type="character" w:customStyle="1" w:styleId="aa">
    <w:name w:val="Текст выноски Знак"/>
    <w:basedOn w:val="a0"/>
    <w:link w:val="a9"/>
    <w:uiPriority w:val="99"/>
    <w:semiHidden/>
    <w:rsid w:val="001A7E4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1A7E4B"/>
  </w:style>
  <w:style w:type="character" w:styleId="af0">
    <w:name w:val="FollowedHyperlink"/>
    <w:basedOn w:val="a0"/>
    <w:uiPriority w:val="99"/>
    <w:unhideWhenUsed/>
    <w:rsid w:val="001A7E4B"/>
    <w:rPr>
      <w:color w:val="800080"/>
      <w:u w:val="single"/>
    </w:rPr>
  </w:style>
  <w:style w:type="paragraph" w:customStyle="1" w:styleId="xl66">
    <w:name w:val="xl66"/>
    <w:basedOn w:val="a"/>
    <w:rsid w:val="001A7E4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1A7E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1A7E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1A7E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1A7E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1A7E4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1A7E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table" w:styleId="af1">
    <w:name w:val="Table Grid"/>
    <w:basedOn w:val="a1"/>
    <w:uiPriority w:val="59"/>
    <w:rsid w:val="00DC55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DC5561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DC556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f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C36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36DF"/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1A7E4B"/>
    <w:rPr>
      <w:b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1A7E4B"/>
  </w:style>
  <w:style w:type="character" w:customStyle="1" w:styleId="aa">
    <w:name w:val="Текст выноски Знак"/>
    <w:basedOn w:val="a0"/>
    <w:link w:val="a9"/>
    <w:uiPriority w:val="99"/>
    <w:semiHidden/>
    <w:rsid w:val="001A7E4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1A7E4B"/>
  </w:style>
  <w:style w:type="character" w:styleId="af0">
    <w:name w:val="FollowedHyperlink"/>
    <w:basedOn w:val="a0"/>
    <w:uiPriority w:val="99"/>
    <w:unhideWhenUsed/>
    <w:rsid w:val="001A7E4B"/>
    <w:rPr>
      <w:color w:val="800080"/>
      <w:u w:val="single"/>
    </w:rPr>
  </w:style>
  <w:style w:type="paragraph" w:customStyle="1" w:styleId="xl66">
    <w:name w:val="xl66"/>
    <w:basedOn w:val="a"/>
    <w:rsid w:val="001A7E4B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1A7E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1A7E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1A7E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1A7E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1A7E4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1A7E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1A7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table" w:styleId="af1">
    <w:name w:val="Table Grid"/>
    <w:basedOn w:val="a1"/>
    <w:uiPriority w:val="59"/>
    <w:rsid w:val="00DC55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DC5561"/>
    <w:pPr>
      <w:jc w:val="center"/>
    </w:pPr>
    <w:rPr>
      <w:sz w:val="28"/>
      <w:szCs w:val="24"/>
    </w:rPr>
  </w:style>
  <w:style w:type="character" w:customStyle="1" w:styleId="af3">
    <w:name w:val="Название Знак"/>
    <w:basedOn w:val="a0"/>
    <w:link w:val="af2"/>
    <w:rsid w:val="00DC556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0C80FF5340DF218DF3F79AE493656A5172D8AE8BD36C7BFD6AAFD531284CA7A08FA25E0CB6BYCQ6P" TargetMode="External"/><Relationship Id="rId18" Type="http://schemas.openxmlformats.org/officeDocument/2006/relationships/hyperlink" Target="consultantplus://offline/ref=25D5AD898938813EDDB48D3B09BB0CE25A70630E4DB598282E3F23F4E8D24A20660B8C557AD9l1zCP" TargetMode="External"/><Relationship Id="rId26" Type="http://schemas.openxmlformats.org/officeDocument/2006/relationships/hyperlink" Target="consultantplus://offline/ref=25200206D10E8591DC651650D938580875565CBE8D2CE74EB86A4C9FAD7F1CDE53E4B9EB09E0p7K1O" TargetMode="External"/><Relationship Id="rId39" Type="http://schemas.openxmlformats.org/officeDocument/2006/relationships/hyperlink" Target="consultantplus://offline/ref=25200206D10E8591DC651650D938580875565CBE8D2CE74EB86A4C9FAD7F1CDE53E4B9EE0BE1p7KCO" TargetMode="External"/><Relationship Id="rId21" Type="http://schemas.openxmlformats.org/officeDocument/2006/relationships/hyperlink" Target="consultantplus://offline/ref=C186ECEA020F6D3E2DE40ECBA449B069EF6A9DF1795A7DFCF705C90D1FD90F672F26EC02CD45F7F12Ey2N" TargetMode="External"/><Relationship Id="rId34" Type="http://schemas.openxmlformats.org/officeDocument/2006/relationships/hyperlink" Target="consultantplus://offline/ref=25200206D10E8591DC651650D938580875565CBE8D2CE74EB86A4C9FAD7F1CDE53E4B9EB0AE17B1Fp2K1O" TargetMode="External"/><Relationship Id="rId42" Type="http://schemas.openxmlformats.org/officeDocument/2006/relationships/hyperlink" Target="consultantplus://offline/ref=25200206D10E8591DC651650D938580875565CBE8D2CE74EB86A4C9FAD7F1CDE53E4B9EB0EE7p7KDO" TargetMode="External"/><Relationship Id="rId47" Type="http://schemas.openxmlformats.org/officeDocument/2006/relationships/hyperlink" Target="consultantplus://offline/ref=FB1F3B67C4F6BCED1F4CCC47546C9E1F6A5D7E29E6DBBB41BFBE29F10A1DC6D7604EFC14995Ct4MCO" TargetMode="External"/><Relationship Id="rId50" Type="http://schemas.openxmlformats.org/officeDocument/2006/relationships/hyperlink" Target="consultantplus://offline/ref=4DB071B7DA1B0703BCCA296DF8E65FCBE92C6BA0CB54F8280103D04D25F4DEC7B4FFB2BD2EE13257M" TargetMode="External"/><Relationship Id="rId55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D5AD898938813EDDB48D3B09BB0CE25A70630E4DB598282E3F23F4E8D24A20660B8C557AD9l1zCP" TargetMode="External"/><Relationship Id="rId29" Type="http://schemas.openxmlformats.org/officeDocument/2006/relationships/hyperlink" Target="consultantplus://offline/ref=25200206D10E8591DC651650D938580875565CBE8D2CE74EB86A4C9FAD7F1CDE53E4B9EB0AE17816p2K4O" TargetMode="External"/><Relationship Id="rId11" Type="http://schemas.openxmlformats.org/officeDocument/2006/relationships/hyperlink" Target="consultantplus://offline/ref=39340D782B568C64CFB71A7816874F1FA01F7DA62EC72EBB95D8447067DAA10E98B45B5F087F201ED3111C04GB1EH" TargetMode="External"/><Relationship Id="rId24" Type="http://schemas.openxmlformats.org/officeDocument/2006/relationships/hyperlink" Target="consultantplus://offline/ref=74BABD22EEB851204C0539B5CB340C9505264D51D228667C7CD9A8E2CA1515D993B13C0FAEB2EBME04N" TargetMode="External"/><Relationship Id="rId32" Type="http://schemas.openxmlformats.org/officeDocument/2006/relationships/hyperlink" Target="consultantplus://offline/ref=25200206D10E8591DC651650D938580875565CBE8D2CE74EB86A4C9FAD7F1CDE53E4B9E90EE9p7KBO" TargetMode="External"/><Relationship Id="rId37" Type="http://schemas.openxmlformats.org/officeDocument/2006/relationships/hyperlink" Target="consultantplus://offline/ref=25200206D10E8591DC651650D938580875565CBE8D2CE74EB86A4C9FAD7F1CDE53E4B9E802E9p7KEO" TargetMode="External"/><Relationship Id="rId40" Type="http://schemas.openxmlformats.org/officeDocument/2006/relationships/hyperlink" Target="consultantplus://offline/ref=25200206D10E8591DC651650D938580875565CBE8D2CE74EB86A4C9FAD7F1CDE53E4B9EE0BE1p7K1O" TargetMode="External"/><Relationship Id="rId45" Type="http://schemas.openxmlformats.org/officeDocument/2006/relationships/hyperlink" Target="consultantplus://offline/ref=FB1F3B67C4F6BCED1F4CCC47546C9E1F6A5D7E29E6DBBB41BFBE29F10A1DC6D7604EFC14995Ct4MCO" TargetMode="External"/><Relationship Id="rId53" Type="http://schemas.openxmlformats.org/officeDocument/2006/relationships/hyperlink" Target="consultantplus://offline/ref=FC861CFEE9EC1F6C95C34AE0AD550F3326B3E4AD2842B4D8A750FBB233077F531D0AA4BB0F76yAU9N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customXml" Target="../customXml/item4.xml"/><Relationship Id="rId19" Type="http://schemas.openxmlformats.org/officeDocument/2006/relationships/hyperlink" Target="consultantplus://offline/ref=C186ECEA020F6D3E2DE40ECBA449B069EF6A9DF1795A7DFCF705C90D1FD90F672F26EC00CD452FyAN" TargetMode="External"/><Relationship Id="rId14" Type="http://schemas.openxmlformats.org/officeDocument/2006/relationships/hyperlink" Target="consultantplus://offline/ref=41226C2B150F415B3A2164047E21BCA59917F948D5ABC71F6887E9339DF323AF45DED0F0C2B5qEfDP" TargetMode="External"/><Relationship Id="rId22" Type="http://schemas.openxmlformats.org/officeDocument/2006/relationships/hyperlink" Target="consultantplus://offline/ref=702EDF4710B5EC8122B555303C0A7D0E10B06607AB4A79112E7AD5740B3073FE05FE0E1F6363W6zAN" TargetMode="External"/><Relationship Id="rId27" Type="http://schemas.openxmlformats.org/officeDocument/2006/relationships/hyperlink" Target="consultantplus://offline/ref=25200206D10E8591DC651650D938580875565CBE8D2CE74EB86A4C9FAD7F1CDE53E4B9E809E6p7KAO" TargetMode="External"/><Relationship Id="rId30" Type="http://schemas.openxmlformats.org/officeDocument/2006/relationships/hyperlink" Target="consultantplus://offline/ref=25200206D10E8591DC651650D938580875565CBE8D2CE74EB86A4C9FAD7F1CDE53E4B9EB09E1p7KEO" TargetMode="External"/><Relationship Id="rId35" Type="http://schemas.openxmlformats.org/officeDocument/2006/relationships/hyperlink" Target="consultantplus://offline/ref=25200206D10E8591DC651650D938580875565CBE8D2CE74EB86A4C9FAD7F1CDE53E4B9EB0AE17B1Fp2KCO" TargetMode="External"/><Relationship Id="rId43" Type="http://schemas.openxmlformats.org/officeDocument/2006/relationships/hyperlink" Target="consultantplus://offline/ref=490AF9287E78586B1DCA935EA65896C2B0AB5A1A290690490C8858FFBBk4O9O" TargetMode="External"/><Relationship Id="rId48" Type="http://schemas.openxmlformats.org/officeDocument/2006/relationships/hyperlink" Target="consultantplus://offline/ref=FB1F3B67C4F6BCED1F4CCC47546C9E1F6A5D7E29E6DBBB41BFBE29F10A1DC6D7604EFC14995Ct4MCO" TargetMode="External"/><Relationship Id="rId56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C861CFEE9EC1F6C95C34AE0AD550F3326B3E4AD2842B4D8A750FBB233077F531D0AA4BB0F76yAU9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EDD7A9F5AF0229FD9C77B332737A84D62FCF92AEAFF8ACB01F73B4B2AC479E605D79ABD463A1AIAP" TargetMode="External"/><Relationship Id="rId17" Type="http://schemas.openxmlformats.org/officeDocument/2006/relationships/hyperlink" Target="consultantplus://offline/ref=25D5AD898938813EDDB48D3B09BB0CE25A70630E4DB598282E3F23F4E8D24A20660B8C557AD9l1zCP" TargetMode="External"/><Relationship Id="rId25" Type="http://schemas.openxmlformats.org/officeDocument/2006/relationships/hyperlink" Target="consultantplus://offline/ref=25200206D10E8591DC651650D938580875565CBE8D2CE74EB86A4C9FAD7F1CDE53E4B9EB08E9p7K0O" TargetMode="External"/><Relationship Id="rId33" Type="http://schemas.openxmlformats.org/officeDocument/2006/relationships/hyperlink" Target="consultantplus://offline/ref=25200206D10E8591DC651650D938580875565CBE8D2CE74EB86A4C9FAD7F1CDE53E4B9EB0AE17B1Ep2KCO" TargetMode="External"/><Relationship Id="rId38" Type="http://schemas.openxmlformats.org/officeDocument/2006/relationships/hyperlink" Target="consultantplus://offline/ref=25200206D10E8591DC651650D938580875565CBE8D2CE74EB86A4C9FAD7F1CDE53E4B9EE0BE1p7KAO" TargetMode="External"/><Relationship Id="rId46" Type="http://schemas.openxmlformats.org/officeDocument/2006/relationships/hyperlink" Target="consultantplus://offline/ref=FB1F3B67C4F6BCED1F4CCC47546C9E1F6A5D7E29E6DBBB41BFBE29F10A1DC6D7604EFC14995Ct4MCO" TargetMode="External"/><Relationship Id="rId59" Type="http://schemas.openxmlformats.org/officeDocument/2006/relationships/customXml" Target="../customXml/item2.xml"/><Relationship Id="rId20" Type="http://schemas.openxmlformats.org/officeDocument/2006/relationships/hyperlink" Target="consultantplus://offline/ref=C186ECEA020F6D3E2DE40ECBA449B069EF6A9DF1795A7DFCF705C90D1FD90F672F26EC02CD4CF42FyFN" TargetMode="External"/><Relationship Id="rId41" Type="http://schemas.openxmlformats.org/officeDocument/2006/relationships/hyperlink" Target="consultantplus://offline/ref=25200206D10E8591DC651650D938580875565CBE8D2CE74EB86A4C9FAD7F1CDE53E4B9E803E0p7KAO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5D5AD898938813EDDB48D3B09BB0CE25A70630E4DB598282E3F23F4E8D24A20660B8C557AD9l1zCP" TargetMode="External"/><Relationship Id="rId23" Type="http://schemas.openxmlformats.org/officeDocument/2006/relationships/hyperlink" Target="consultantplus://offline/ref=38DE865E8F55E737A310F2C20D171AD64A4332BFCBD7840760032B1835A614B98D17B072F724A406y2z4N" TargetMode="External"/><Relationship Id="rId28" Type="http://schemas.openxmlformats.org/officeDocument/2006/relationships/hyperlink" Target="consultantplus://offline/ref=25200206D10E8591DC651650D938580875565CBE8D2CE74EB86A4C9FAD7F1CDE53E4B9E80DE0p7KDO" TargetMode="External"/><Relationship Id="rId36" Type="http://schemas.openxmlformats.org/officeDocument/2006/relationships/hyperlink" Target="consultantplus://offline/ref=25200206D10E8591DC651650D938580875565CBE8D2CE74EB86A4C9FAD7F1CDE53E4B9E80AE2p7KFO" TargetMode="External"/><Relationship Id="rId49" Type="http://schemas.openxmlformats.org/officeDocument/2006/relationships/hyperlink" Target="consultantplus://offline/ref=D78DE93C32702749D1CF5209525154AD76302D951B857223F3EAEB9CFA360C09282B854CD233FDa1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39340D782B568C64CFB7047500EB101AA2132AAB26CA22EFCA884227388AA75BD8F45D0A4D39G21AH" TargetMode="External"/><Relationship Id="rId31" Type="http://schemas.openxmlformats.org/officeDocument/2006/relationships/hyperlink" Target="consultantplus://offline/ref=25200206D10E8591DC651650D938580875565CBE8D2CE74EB86A4C9FAD7F1CDE53E4B9EB0AE17B1Ep2K7O" TargetMode="External"/><Relationship Id="rId44" Type="http://schemas.openxmlformats.org/officeDocument/2006/relationships/hyperlink" Target="consultantplus://offline/ref=25D5AD898938813EDDB48D3B09BB0CE25A70630E4DB598282E3F23F4E8D24A20660B8C557AD9l1zCP" TargetMode="External"/><Relationship Id="rId52" Type="http://schemas.openxmlformats.org/officeDocument/2006/relationships/hyperlink" Target="consultantplus://offline/ref=FC861CFEE9EC1F6C95C34AE0AD550F3326B3E4AD2842B4D8A750FBB233077F531D0AA4BB0F76yAU9N" TargetMode="External"/><Relationship Id="rId6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2017-11-16T21:00:00+00:00</PublicDate>
    <FullName xmlns="187f101c-d28f-401d-bb7b-5dbfdfa52424">Проект решения Волгоградской городской Думы «О бюджете Волгограда на 2018 год и на плановый период 2019 и 2020 годов»</FullName>
  </documentManagement>
</p:properties>
</file>

<file path=customXml/itemProps1.xml><?xml version="1.0" encoding="utf-8"?>
<ds:datastoreItem xmlns:ds="http://schemas.openxmlformats.org/officeDocument/2006/customXml" ds:itemID="{ADB7EB69-72CF-4DCE-AFC4-0006455B00C3}"/>
</file>

<file path=customXml/itemProps2.xml><?xml version="1.0" encoding="utf-8"?>
<ds:datastoreItem xmlns:ds="http://schemas.openxmlformats.org/officeDocument/2006/customXml" ds:itemID="{E53F5AD0-864E-4AAB-89EE-C388A74B3F24}"/>
</file>

<file path=customXml/itemProps3.xml><?xml version="1.0" encoding="utf-8"?>
<ds:datastoreItem xmlns:ds="http://schemas.openxmlformats.org/officeDocument/2006/customXml" ds:itemID="{653E20D9-FFD5-4E3C-A03D-8F4A043DAEAD}"/>
</file>

<file path=customXml/itemProps4.xml><?xml version="1.0" encoding="utf-8"?>
<ds:datastoreItem xmlns:ds="http://schemas.openxmlformats.org/officeDocument/2006/customXml" ds:itemID="{B15192B7-C671-4015-903A-57A9DC65B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386</Pages>
  <Words>101207</Words>
  <Characters>576883</Characters>
  <Application>Microsoft Office Word</Application>
  <DocSecurity>0</DocSecurity>
  <Lines>4807</Lines>
  <Paragraphs>1353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676737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3</cp:revision>
  <cp:lastPrinted>2017-11-14T13:58:00Z</cp:lastPrinted>
  <dcterms:created xsi:type="dcterms:W3CDTF">2017-11-20T07:09:00Z</dcterms:created>
  <dcterms:modified xsi:type="dcterms:W3CDTF">2017-11-20T07:12:00Z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