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56B47" w:rsidRPr="00E619C6" w:rsidTr="006679B3">
        <w:tc>
          <w:tcPr>
            <w:tcW w:w="486" w:type="dxa"/>
            <w:vAlign w:val="bottom"/>
            <w:hideMark/>
          </w:tcPr>
          <w:p w:rsidR="00056B47" w:rsidRPr="00E619C6" w:rsidRDefault="00056B47" w:rsidP="006679B3">
            <w:pPr>
              <w:pStyle w:val="aa"/>
              <w:jc w:val="center"/>
            </w:pPr>
            <w:r w:rsidRPr="00E619C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B47" w:rsidRPr="00E619C6" w:rsidRDefault="00056B47" w:rsidP="006679B3">
            <w:pPr>
              <w:pStyle w:val="aa"/>
              <w:jc w:val="center"/>
            </w:pPr>
            <w:r w:rsidRPr="00E619C6">
              <w:t>30.03.2022</w:t>
            </w:r>
          </w:p>
        </w:tc>
        <w:tc>
          <w:tcPr>
            <w:tcW w:w="434" w:type="dxa"/>
            <w:vAlign w:val="bottom"/>
            <w:hideMark/>
          </w:tcPr>
          <w:p w:rsidR="00056B47" w:rsidRPr="00E619C6" w:rsidRDefault="00056B47" w:rsidP="006679B3">
            <w:pPr>
              <w:pStyle w:val="aa"/>
              <w:jc w:val="center"/>
            </w:pPr>
            <w:r w:rsidRPr="00E619C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6B47" w:rsidRPr="00E619C6" w:rsidRDefault="00056B47" w:rsidP="006679B3">
            <w:pPr>
              <w:pStyle w:val="aa"/>
              <w:jc w:val="center"/>
            </w:pPr>
            <w:r w:rsidRPr="00E619C6">
              <w:t>62/946</w:t>
            </w:r>
          </w:p>
        </w:tc>
      </w:tr>
    </w:tbl>
    <w:p w:rsidR="00056B47" w:rsidRPr="00E619C6" w:rsidRDefault="00056B47" w:rsidP="00056B47">
      <w:pPr>
        <w:rPr>
          <w:sz w:val="28"/>
          <w:szCs w:val="28"/>
        </w:rPr>
      </w:pPr>
    </w:p>
    <w:p w:rsidR="00056B47" w:rsidRPr="00E619C6" w:rsidRDefault="00056B47" w:rsidP="00056B47">
      <w:pPr>
        <w:ind w:right="4394"/>
        <w:jc w:val="both"/>
        <w:rPr>
          <w:sz w:val="28"/>
          <w:szCs w:val="28"/>
        </w:rPr>
      </w:pPr>
      <w:r w:rsidRPr="00E619C6">
        <w:rPr>
          <w:sz w:val="28"/>
          <w:szCs w:val="28"/>
        </w:rPr>
        <w:t xml:space="preserve">О внесении изменений в решение Волгоградской городской Думы </w:t>
      </w:r>
      <w:r>
        <w:rPr>
          <w:sz w:val="28"/>
          <w:szCs w:val="28"/>
        </w:rPr>
        <w:t xml:space="preserve">                 </w:t>
      </w:r>
      <w:r w:rsidRPr="00E619C6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056B47" w:rsidRPr="00E619C6" w:rsidRDefault="00056B47" w:rsidP="00056B47">
      <w:pPr>
        <w:ind w:right="4494"/>
        <w:jc w:val="both"/>
        <w:rPr>
          <w:sz w:val="28"/>
          <w:szCs w:val="28"/>
        </w:rPr>
      </w:pPr>
    </w:p>
    <w:p w:rsidR="00056B47" w:rsidRPr="00E619C6" w:rsidRDefault="00056B47" w:rsidP="00056B47">
      <w:pPr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E619C6">
        <w:rPr>
          <w:sz w:val="28"/>
          <w:szCs w:val="28"/>
        </w:rPr>
        <w:t>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       от 17.03.2022 № 267 «О направлении проекта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02 марта 2022 г., заключения о результатах общественных обсуждений</w:t>
      </w:r>
      <w:proofErr w:type="gramEnd"/>
      <w:r w:rsidRPr="00E619C6">
        <w:rPr>
          <w:sz w:val="28"/>
          <w:szCs w:val="28"/>
        </w:rPr>
        <w:t xml:space="preserve"> </w:t>
      </w:r>
      <w:proofErr w:type="gramStart"/>
      <w:r w:rsidRPr="00E619C6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02 марта 2022 г., руководствуясь статьями 5, 7, 16, 24, 26 Устава города-героя Волгограда, Волгоградская городская Дума</w:t>
      </w:r>
      <w:proofErr w:type="gramEnd"/>
    </w:p>
    <w:p w:rsidR="00056B47" w:rsidRPr="00E619C6" w:rsidRDefault="00056B47" w:rsidP="00056B47">
      <w:pPr>
        <w:jc w:val="both"/>
        <w:rPr>
          <w:b/>
          <w:sz w:val="28"/>
          <w:szCs w:val="28"/>
        </w:rPr>
      </w:pPr>
      <w:r w:rsidRPr="00E619C6">
        <w:rPr>
          <w:b/>
          <w:sz w:val="28"/>
          <w:szCs w:val="28"/>
        </w:rPr>
        <w:t>РЕШИЛА:</w:t>
      </w:r>
    </w:p>
    <w:p w:rsidR="00056B47" w:rsidRPr="00E619C6" w:rsidRDefault="00056B47" w:rsidP="00056B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t>1. Внести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(далее – Правила) следующие изменения:</w:t>
      </w:r>
    </w:p>
    <w:p w:rsidR="00056B47" w:rsidRPr="00E619C6" w:rsidRDefault="00056B47" w:rsidP="00056B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t>1.1. В таблице пункта 2 статьи 56:</w:t>
      </w:r>
    </w:p>
    <w:p w:rsidR="00056B47" w:rsidRPr="00E619C6" w:rsidRDefault="00056B47" w:rsidP="00056B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t>1.1.1. Дополнить пунктом 1</w:t>
      </w:r>
      <w:r w:rsidRPr="00E619C6">
        <w:rPr>
          <w:sz w:val="28"/>
          <w:szCs w:val="28"/>
          <w:vertAlign w:val="superscript"/>
        </w:rPr>
        <w:t>1</w:t>
      </w:r>
      <w:r w:rsidRPr="00E619C6">
        <w:rPr>
          <w:sz w:val="28"/>
          <w:szCs w:val="28"/>
        </w:rPr>
        <w:t xml:space="preserve"> следующего содержания:</w:t>
      </w:r>
    </w:p>
    <w:p w:rsidR="00056B47" w:rsidRPr="00E619C6" w:rsidRDefault="00056B47" w:rsidP="00056B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056B47" w:rsidRPr="00E619C6" w:rsidTr="006679B3">
        <w:tc>
          <w:tcPr>
            <w:tcW w:w="709" w:type="dxa"/>
          </w:tcPr>
          <w:p w:rsidR="00056B47" w:rsidRPr="00E619C6" w:rsidRDefault="00056B47" w:rsidP="006679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619C6">
              <w:rPr>
                <w:sz w:val="28"/>
                <w:szCs w:val="28"/>
              </w:rPr>
              <w:t>1</w:t>
            </w:r>
            <w:r w:rsidRPr="00E619C6">
              <w:rPr>
                <w:sz w:val="28"/>
                <w:szCs w:val="28"/>
                <w:vertAlign w:val="superscript"/>
              </w:rPr>
              <w:t>1</w:t>
            </w:r>
            <w:r w:rsidRPr="00E619C6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056B47" w:rsidRPr="00E619C6" w:rsidRDefault="00056B47" w:rsidP="006679B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19C6">
              <w:rPr>
                <w:sz w:val="28"/>
                <w:szCs w:val="28"/>
              </w:rPr>
              <w:t xml:space="preserve">Сельскохозяйственное использование </w:t>
            </w:r>
          </w:p>
        </w:tc>
        <w:tc>
          <w:tcPr>
            <w:tcW w:w="1275" w:type="dxa"/>
          </w:tcPr>
          <w:p w:rsidR="00056B47" w:rsidRPr="00E619C6" w:rsidRDefault="00056B47" w:rsidP="006679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619C6">
              <w:rPr>
                <w:sz w:val="28"/>
                <w:szCs w:val="28"/>
              </w:rPr>
              <w:t>1.0</w:t>
            </w:r>
          </w:p>
        </w:tc>
      </w:tr>
    </w:tbl>
    <w:p w:rsidR="00056B47" w:rsidRPr="00E619C6" w:rsidRDefault="00056B47" w:rsidP="00056B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6B47" w:rsidRPr="00E619C6" w:rsidRDefault="00056B47" w:rsidP="00056B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t>1.1.2. Дополнить пунктом 2</w:t>
      </w:r>
      <w:r w:rsidRPr="00E619C6">
        <w:rPr>
          <w:sz w:val="28"/>
          <w:szCs w:val="28"/>
          <w:vertAlign w:val="superscript"/>
        </w:rPr>
        <w:t>1</w:t>
      </w:r>
      <w:r w:rsidRPr="00E619C6">
        <w:rPr>
          <w:sz w:val="28"/>
          <w:szCs w:val="28"/>
        </w:rPr>
        <w:t xml:space="preserve"> следующего содержания:</w:t>
      </w:r>
    </w:p>
    <w:p w:rsidR="00056B47" w:rsidRPr="00E619C6" w:rsidRDefault="00056B47" w:rsidP="00056B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056B47" w:rsidRPr="00E619C6" w:rsidTr="006679B3">
        <w:tc>
          <w:tcPr>
            <w:tcW w:w="709" w:type="dxa"/>
          </w:tcPr>
          <w:p w:rsidR="00056B47" w:rsidRPr="00E619C6" w:rsidRDefault="00056B47" w:rsidP="006679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619C6">
              <w:rPr>
                <w:sz w:val="28"/>
                <w:szCs w:val="28"/>
              </w:rPr>
              <w:t>2</w:t>
            </w:r>
            <w:r w:rsidRPr="00E619C6">
              <w:rPr>
                <w:sz w:val="28"/>
                <w:szCs w:val="28"/>
                <w:vertAlign w:val="superscript"/>
              </w:rPr>
              <w:t>1</w:t>
            </w:r>
            <w:r w:rsidRPr="00E619C6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056B47" w:rsidRPr="00E619C6" w:rsidRDefault="00056B47" w:rsidP="006679B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19C6">
              <w:rPr>
                <w:sz w:val="28"/>
                <w:szCs w:val="28"/>
              </w:rPr>
              <w:t xml:space="preserve">Проведение научных испытаний </w:t>
            </w:r>
          </w:p>
        </w:tc>
        <w:tc>
          <w:tcPr>
            <w:tcW w:w="1275" w:type="dxa"/>
          </w:tcPr>
          <w:p w:rsidR="00056B47" w:rsidRPr="00E619C6" w:rsidRDefault="00056B47" w:rsidP="006679B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619C6">
              <w:rPr>
                <w:sz w:val="28"/>
                <w:szCs w:val="28"/>
              </w:rPr>
              <w:t>3.9.3</w:t>
            </w:r>
          </w:p>
        </w:tc>
      </w:tr>
    </w:tbl>
    <w:p w:rsidR="00056B47" w:rsidRPr="00E619C6" w:rsidRDefault="00056B47" w:rsidP="00056B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56B47" w:rsidRPr="00E619C6" w:rsidRDefault="00056B47" w:rsidP="00056B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t xml:space="preserve">1.1.3. Пункты 2, 4 исключить. </w:t>
      </w:r>
    </w:p>
    <w:p w:rsidR="00056B47" w:rsidRPr="00E619C6" w:rsidRDefault="00056B47" w:rsidP="00056B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lastRenderedPageBreak/>
        <w:t xml:space="preserve">1.2. В приложении 1 «Карта градостроительного зонирования. Границы территориальных зон» к Правилам изменить границы территориальной зоны территории, включающей земельный участок с кадастровым № 34:34:070108:6 в Кировском районе Волгограда, с </w:t>
      </w:r>
      <w:proofErr w:type="gramStart"/>
      <w:r w:rsidRPr="00E619C6">
        <w:rPr>
          <w:sz w:val="28"/>
          <w:szCs w:val="28"/>
        </w:rPr>
        <w:t>зоны</w:t>
      </w:r>
      <w:proofErr w:type="gramEnd"/>
      <w:r w:rsidRPr="00E619C6">
        <w:rPr>
          <w:sz w:val="28"/>
          <w:szCs w:val="28"/>
        </w:rPr>
        <w:t xml:space="preserve"> планируемой жилой застройки (Ж5) на зону производственных объектов сельскохозяйственного назначения (СХ3),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056B47" w:rsidRPr="00E619C6" w:rsidRDefault="00056B47" w:rsidP="00056B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056B47" w:rsidRPr="00E619C6" w:rsidRDefault="00056B47" w:rsidP="00056B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619C6">
        <w:rPr>
          <w:sz w:val="28"/>
          <w:szCs w:val="28"/>
        </w:rPr>
        <w:t>зону Ж5</w:t>
      </w:r>
    </w:p>
    <w:p w:rsidR="00056B47" w:rsidRPr="00E619C6" w:rsidRDefault="00056B47" w:rsidP="00056B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619C6">
        <w:rPr>
          <w:sz w:val="28"/>
          <w:szCs w:val="28"/>
        </w:rPr>
        <w:t>(зону планируемой жилой застройки)</w:t>
      </w:r>
    </w:p>
    <w:p w:rsidR="00056B47" w:rsidRPr="00E619C6" w:rsidRDefault="00056B47" w:rsidP="00056B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56B47" w:rsidRPr="00E619C6" w:rsidRDefault="00056B47" w:rsidP="00056B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619C6">
        <w:rPr>
          <w:noProof/>
        </w:rPr>
        <w:drawing>
          <wp:inline distT="0" distB="0" distL="0" distR="0" wp14:anchorId="4CFB064F" wp14:editId="552DF551">
            <wp:extent cx="6120130" cy="270412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B47" w:rsidRPr="00E619C6" w:rsidRDefault="00056B47" w:rsidP="00056B4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56B47" w:rsidRPr="00E619C6" w:rsidRDefault="00056B47" w:rsidP="00056B4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619C6">
        <w:rPr>
          <w:sz w:val="28"/>
          <w:szCs w:val="28"/>
        </w:rPr>
        <w:t>на зону СХ3</w:t>
      </w:r>
    </w:p>
    <w:p w:rsidR="00056B47" w:rsidRPr="00E619C6" w:rsidRDefault="00056B47" w:rsidP="00056B4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619C6">
        <w:rPr>
          <w:sz w:val="28"/>
          <w:szCs w:val="28"/>
        </w:rPr>
        <w:t>(зону производственных объектов сельскохозяйственного назначения)</w:t>
      </w:r>
    </w:p>
    <w:p w:rsidR="00056B47" w:rsidRPr="00E619C6" w:rsidRDefault="00056B47" w:rsidP="00056B4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56B47" w:rsidRPr="00E619C6" w:rsidRDefault="00056B47" w:rsidP="00056B4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619C6">
        <w:rPr>
          <w:noProof/>
        </w:rPr>
        <w:drawing>
          <wp:inline distT="0" distB="0" distL="0" distR="0" wp14:anchorId="5F28FE7D" wp14:editId="42B7E7FD">
            <wp:extent cx="6120130" cy="27325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B47" w:rsidRPr="00E619C6" w:rsidRDefault="00056B47" w:rsidP="00056B4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56B47" w:rsidRPr="00E619C6" w:rsidRDefault="00056B47" w:rsidP="00056B47">
      <w:pPr>
        <w:ind w:firstLine="709"/>
        <w:jc w:val="both"/>
        <w:rPr>
          <w:sz w:val="28"/>
          <w:szCs w:val="28"/>
        </w:rPr>
      </w:pPr>
    </w:p>
    <w:p w:rsidR="00056B47" w:rsidRPr="00E619C6" w:rsidRDefault="00056B47" w:rsidP="00056B47">
      <w:pPr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lastRenderedPageBreak/>
        <w:t>2. Администрации Волгограда в установленном порядке:</w:t>
      </w:r>
    </w:p>
    <w:p w:rsidR="00056B47" w:rsidRPr="00E619C6" w:rsidRDefault="00056B47" w:rsidP="00056B47">
      <w:pPr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t xml:space="preserve">2.1. </w:t>
      </w:r>
      <w:proofErr w:type="gramStart"/>
      <w:r w:rsidRPr="00E619C6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                                  от 13 июля 2015 г. № 218-ФЗ «О государственной регистрации недвижимости».</w:t>
      </w:r>
      <w:proofErr w:type="gramEnd"/>
      <w:r w:rsidRPr="00E619C6">
        <w:t xml:space="preserve"> </w:t>
      </w:r>
      <w:r w:rsidRPr="00E619C6">
        <w:rPr>
          <w:sz w:val="28"/>
          <w:szCs w:val="28"/>
        </w:rPr>
        <w:t>Сведения о территориальной зоне, границы которой изменены согласно подпункту 1.2 пункта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056B47" w:rsidRPr="00E619C6" w:rsidRDefault="00056B47" w:rsidP="00056B47">
      <w:pPr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056B47" w:rsidRPr="00E619C6" w:rsidRDefault="00056B47" w:rsidP="00056B47">
      <w:pPr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056B47" w:rsidRPr="00E619C6" w:rsidRDefault="00056B47" w:rsidP="00056B47">
      <w:pPr>
        <w:ind w:firstLine="709"/>
        <w:jc w:val="both"/>
        <w:rPr>
          <w:sz w:val="28"/>
          <w:szCs w:val="28"/>
        </w:rPr>
      </w:pPr>
      <w:r w:rsidRPr="00E619C6">
        <w:rPr>
          <w:sz w:val="28"/>
          <w:szCs w:val="28"/>
        </w:rPr>
        <w:t xml:space="preserve">4. </w:t>
      </w:r>
      <w:proofErr w:type="gramStart"/>
      <w:r w:rsidRPr="00E619C6">
        <w:rPr>
          <w:sz w:val="28"/>
          <w:szCs w:val="28"/>
        </w:rPr>
        <w:t>Контроль за</w:t>
      </w:r>
      <w:proofErr w:type="gramEnd"/>
      <w:r w:rsidRPr="00E619C6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056B47" w:rsidRPr="00E619C6" w:rsidRDefault="00056B47" w:rsidP="00056B47">
      <w:pPr>
        <w:jc w:val="both"/>
        <w:rPr>
          <w:sz w:val="28"/>
          <w:szCs w:val="28"/>
        </w:rPr>
      </w:pPr>
    </w:p>
    <w:p w:rsidR="00056B47" w:rsidRPr="00E619C6" w:rsidRDefault="00056B47" w:rsidP="00056B47">
      <w:pPr>
        <w:jc w:val="both"/>
        <w:rPr>
          <w:sz w:val="28"/>
          <w:szCs w:val="28"/>
        </w:rPr>
      </w:pPr>
    </w:p>
    <w:p w:rsidR="00056B47" w:rsidRPr="00E619C6" w:rsidRDefault="00056B47" w:rsidP="00056B4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056B47" w:rsidRPr="00E619C6" w:rsidTr="006679B3">
        <w:tc>
          <w:tcPr>
            <w:tcW w:w="5637" w:type="dxa"/>
            <w:shd w:val="clear" w:color="auto" w:fill="auto"/>
          </w:tcPr>
          <w:p w:rsidR="00056B47" w:rsidRPr="00E619C6" w:rsidRDefault="00056B47" w:rsidP="006679B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19C6">
              <w:rPr>
                <w:sz w:val="28"/>
                <w:szCs w:val="28"/>
              </w:rPr>
              <w:t>Председатель</w:t>
            </w:r>
          </w:p>
          <w:p w:rsidR="00056B47" w:rsidRPr="00E619C6" w:rsidRDefault="00056B47" w:rsidP="006679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19C6">
              <w:rPr>
                <w:sz w:val="28"/>
                <w:szCs w:val="28"/>
              </w:rPr>
              <w:t>Волгоградской городской Думы</w:t>
            </w:r>
          </w:p>
          <w:p w:rsidR="00056B47" w:rsidRPr="00E619C6" w:rsidRDefault="00056B47" w:rsidP="006679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56B47" w:rsidRPr="00E619C6" w:rsidRDefault="00056B47" w:rsidP="006679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19C6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056B47" w:rsidRPr="00E619C6" w:rsidRDefault="00056B47" w:rsidP="006679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E619C6">
              <w:rPr>
                <w:sz w:val="28"/>
                <w:szCs w:val="28"/>
              </w:rPr>
              <w:t>Исполняющий</w:t>
            </w:r>
            <w:proofErr w:type="gramEnd"/>
            <w:r w:rsidRPr="00E619C6">
              <w:rPr>
                <w:sz w:val="28"/>
                <w:szCs w:val="28"/>
              </w:rPr>
              <w:t xml:space="preserve"> полномочия главы Волгограда</w:t>
            </w:r>
          </w:p>
          <w:p w:rsidR="00056B47" w:rsidRPr="00E619C6" w:rsidRDefault="00056B47" w:rsidP="006679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56B47" w:rsidRPr="00E619C6" w:rsidRDefault="00056B47" w:rsidP="006679B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E619C6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056B47" w:rsidRPr="00E619C6" w:rsidRDefault="00056B47" w:rsidP="00056B4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056B47" w:rsidRPr="00E619C6" w:rsidRDefault="00056B47" w:rsidP="00056B4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056B47" w:rsidRPr="00E619C6" w:rsidRDefault="00056B47" w:rsidP="00056B4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056B47" w:rsidRPr="00E619C6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29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103128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B4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4295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56B47"/>
    <w:rPr>
      <w:color w:val="0000FF"/>
      <w:u w:val="single"/>
    </w:rPr>
  </w:style>
  <w:style w:type="table" w:styleId="af">
    <w:name w:val="Table Grid"/>
    <w:basedOn w:val="a1"/>
    <w:rsid w:val="00056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56B47"/>
    <w:rPr>
      <w:color w:val="0000FF"/>
      <w:u w:val="single"/>
    </w:rPr>
  </w:style>
  <w:style w:type="table" w:styleId="af">
    <w:name w:val="Table Grid"/>
    <w:basedOn w:val="a1"/>
    <w:rsid w:val="00056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8ABD7DD-2F20-42DD-9A89-9BBAE756E997}"/>
</file>

<file path=customXml/itemProps2.xml><?xml version="1.0" encoding="utf-8"?>
<ds:datastoreItem xmlns:ds="http://schemas.openxmlformats.org/officeDocument/2006/customXml" ds:itemID="{94B063AE-D425-4BEA-B0CA-34D1AD54C0B3}"/>
</file>

<file path=customXml/itemProps3.xml><?xml version="1.0" encoding="utf-8"?>
<ds:datastoreItem xmlns:ds="http://schemas.openxmlformats.org/officeDocument/2006/customXml" ds:itemID="{4AB998D5-0FD1-4065-91C1-837724E10EAB}"/>
</file>

<file path=customXml/itemProps4.xml><?xml version="1.0" encoding="utf-8"?>
<ds:datastoreItem xmlns:ds="http://schemas.openxmlformats.org/officeDocument/2006/customXml" ds:itemID="{FF5B27F3-023D-4FD2-92C7-1D8B62FF2D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12</cp:revision>
  <cp:lastPrinted>2018-09-17T12:50:00Z</cp:lastPrinted>
  <dcterms:created xsi:type="dcterms:W3CDTF">2018-09-17T12:51:00Z</dcterms:created>
  <dcterms:modified xsi:type="dcterms:W3CDTF">2022-04-01T07:07:00Z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