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91B24" w:rsidRDefault="00715E23" w:rsidP="00715E23">
      <w:pPr>
        <w:jc w:val="center"/>
        <w:rPr>
          <w:caps/>
          <w:sz w:val="32"/>
          <w:szCs w:val="32"/>
        </w:rPr>
      </w:pPr>
      <w:r w:rsidRPr="00391B24">
        <w:rPr>
          <w:caps/>
          <w:sz w:val="32"/>
          <w:szCs w:val="32"/>
        </w:rPr>
        <w:t>ВОЛГОГРАДСКая городская дума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391B24">
        <w:rPr>
          <w:b/>
          <w:sz w:val="32"/>
        </w:rPr>
        <w:t>РЕШЕНИЕ</w:t>
      </w:r>
    </w:p>
    <w:p w:rsidR="00715E23" w:rsidRPr="00391B24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91B24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91B24">
        <w:rPr>
          <w:sz w:val="16"/>
          <w:szCs w:val="16"/>
        </w:rPr>
        <w:t>400066, Волгоград, пр-кт им.</w:t>
      </w:r>
      <w:r w:rsidR="0010551E" w:rsidRPr="00391B24">
        <w:rPr>
          <w:sz w:val="16"/>
          <w:szCs w:val="16"/>
        </w:rPr>
        <w:t xml:space="preserve"> </w:t>
      </w:r>
      <w:r w:rsidRPr="00391B24">
        <w:rPr>
          <w:sz w:val="16"/>
          <w:szCs w:val="16"/>
        </w:rPr>
        <w:t xml:space="preserve">В.И.Ленина, д. 10, тел./факс (8442) 38-08-89, </w:t>
      </w:r>
      <w:r w:rsidRPr="00391B24">
        <w:rPr>
          <w:sz w:val="16"/>
          <w:szCs w:val="16"/>
          <w:lang w:val="en-US"/>
        </w:rPr>
        <w:t>E</w:t>
      </w:r>
      <w:r w:rsidRPr="00391B24">
        <w:rPr>
          <w:sz w:val="16"/>
          <w:szCs w:val="16"/>
        </w:rPr>
        <w:t>-</w:t>
      </w:r>
      <w:r w:rsidRPr="00391B24">
        <w:rPr>
          <w:sz w:val="16"/>
          <w:szCs w:val="16"/>
          <w:lang w:val="en-US"/>
        </w:rPr>
        <w:t>mail</w:t>
      </w:r>
      <w:r w:rsidRPr="00391B24">
        <w:rPr>
          <w:sz w:val="16"/>
          <w:szCs w:val="16"/>
        </w:rPr>
        <w:t xml:space="preserve">: </w:t>
      </w:r>
      <w:r w:rsidR="005E5400" w:rsidRPr="00391B24">
        <w:rPr>
          <w:sz w:val="16"/>
          <w:szCs w:val="16"/>
          <w:lang w:val="en-US"/>
        </w:rPr>
        <w:t>gs</w:t>
      </w:r>
      <w:r w:rsidR="005E5400" w:rsidRPr="00391B24">
        <w:rPr>
          <w:sz w:val="16"/>
          <w:szCs w:val="16"/>
        </w:rPr>
        <w:t>_</w:t>
      </w:r>
      <w:r w:rsidR="005E5400" w:rsidRPr="00391B24">
        <w:rPr>
          <w:sz w:val="16"/>
          <w:szCs w:val="16"/>
          <w:lang w:val="en-US"/>
        </w:rPr>
        <w:t>kanc</w:t>
      </w:r>
      <w:r w:rsidR="005E5400" w:rsidRPr="00391B24">
        <w:rPr>
          <w:sz w:val="16"/>
          <w:szCs w:val="16"/>
        </w:rPr>
        <w:t>@</w:t>
      </w:r>
      <w:r w:rsidR="005E5400" w:rsidRPr="00391B24">
        <w:rPr>
          <w:sz w:val="16"/>
          <w:szCs w:val="16"/>
          <w:lang w:val="en-US"/>
        </w:rPr>
        <w:t>volgsovet</w:t>
      </w:r>
      <w:r w:rsidR="005E5400" w:rsidRPr="00391B24">
        <w:rPr>
          <w:sz w:val="16"/>
          <w:szCs w:val="16"/>
        </w:rPr>
        <w:t>.</w:t>
      </w:r>
      <w:r w:rsidR="005E5400" w:rsidRPr="00391B24">
        <w:rPr>
          <w:sz w:val="16"/>
          <w:szCs w:val="16"/>
          <w:lang w:val="en-US"/>
        </w:rPr>
        <w:t>ru</w:t>
      </w:r>
    </w:p>
    <w:p w:rsidR="00715E23" w:rsidRPr="00391B2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91B24" w:rsidTr="002E7342">
        <w:tc>
          <w:tcPr>
            <w:tcW w:w="486" w:type="dxa"/>
            <w:vAlign w:val="bottom"/>
            <w:hideMark/>
          </w:tcPr>
          <w:p w:rsidR="00715E23" w:rsidRPr="00391B24" w:rsidRDefault="00715E23" w:rsidP="004B1F72">
            <w:pPr>
              <w:pStyle w:val="aa"/>
              <w:jc w:val="center"/>
            </w:pPr>
            <w:r w:rsidRPr="00391B2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D53A53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Pr="00391B24" w:rsidRDefault="00715E23" w:rsidP="004B1F72">
            <w:pPr>
              <w:pStyle w:val="aa"/>
              <w:jc w:val="center"/>
            </w:pPr>
            <w:r w:rsidRPr="00391B2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91B24" w:rsidRDefault="00D53A53" w:rsidP="004B1F72">
            <w:pPr>
              <w:pStyle w:val="aa"/>
              <w:jc w:val="center"/>
            </w:pPr>
            <w:r>
              <w:t>9/194</w:t>
            </w:r>
          </w:p>
        </w:tc>
      </w:tr>
    </w:tbl>
    <w:p w:rsidR="004D75D6" w:rsidRPr="00391B24" w:rsidRDefault="004D75D6" w:rsidP="00391B24">
      <w:pPr>
        <w:rPr>
          <w:sz w:val="28"/>
          <w:szCs w:val="28"/>
        </w:rPr>
      </w:pP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 xml:space="preserve">Об исполнении бюджета </w:t>
      </w:r>
    </w:p>
    <w:p w:rsidR="00391B24" w:rsidRPr="00391B24" w:rsidRDefault="00391B24" w:rsidP="00391B24">
      <w:pPr>
        <w:jc w:val="both"/>
        <w:rPr>
          <w:sz w:val="28"/>
        </w:rPr>
      </w:pPr>
      <w:r w:rsidRPr="00391B24">
        <w:rPr>
          <w:sz w:val="28"/>
        </w:rPr>
        <w:t>Волгограда за 2018 год</w:t>
      </w:r>
    </w:p>
    <w:p w:rsidR="00391B24" w:rsidRPr="00391B24" w:rsidRDefault="00391B24" w:rsidP="00391B24">
      <w:pPr>
        <w:pStyle w:val="4"/>
        <w:jc w:val="left"/>
      </w:pPr>
    </w:p>
    <w:p w:rsidR="00391B24" w:rsidRPr="00391B24" w:rsidRDefault="00391B24" w:rsidP="00391B24">
      <w:pPr>
        <w:ind w:firstLine="709"/>
        <w:jc w:val="both"/>
        <w:rPr>
          <w:sz w:val="28"/>
          <w:szCs w:val="28"/>
        </w:rPr>
      </w:pPr>
      <w:r w:rsidRPr="00391B2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50, 51 Устава города-героя Волгограда, Волгоградская городская Дума </w:t>
      </w:r>
    </w:p>
    <w:p w:rsidR="00391B24" w:rsidRPr="00391B24" w:rsidRDefault="00391B24" w:rsidP="00391B2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B2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91B24" w:rsidRPr="00391B24" w:rsidRDefault="00391B24" w:rsidP="00391B24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B24"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2018 год по доходам в сумме </w:t>
      </w:r>
      <w:r w:rsidRPr="00391B24">
        <w:rPr>
          <w:rFonts w:ascii="Times New Roman" w:hAnsi="Times New Roman"/>
          <w:sz w:val="28"/>
          <w:szCs w:val="28"/>
        </w:rPr>
        <w:t xml:space="preserve">20178785,15116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Pr="00391B24">
        <w:rPr>
          <w:rFonts w:ascii="Times New Roman" w:hAnsi="Times New Roman"/>
          <w:sz w:val="28"/>
          <w:szCs w:val="28"/>
        </w:rPr>
        <w:t xml:space="preserve">20773948,66792 </w:t>
      </w:r>
      <w:r w:rsidRPr="00391B24">
        <w:rPr>
          <w:rFonts w:ascii="Times New Roman" w:hAnsi="Times New Roman" w:cs="Times New Roman"/>
          <w:sz w:val="28"/>
          <w:szCs w:val="28"/>
        </w:rPr>
        <w:t>тыс</w:t>
      </w:r>
      <w:r w:rsidRPr="00391B24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Pr="00391B24">
        <w:rPr>
          <w:rFonts w:ascii="Times New Roman" w:hAnsi="Times New Roman" w:cs="Times New Roman"/>
          <w:color w:val="000000"/>
          <w:sz w:val="28"/>
          <w:szCs w:val="28"/>
        </w:rPr>
        <w:t xml:space="preserve">595163,51676 </w:t>
      </w:r>
      <w:r w:rsidRPr="00391B24">
        <w:rPr>
          <w:color w:val="000000"/>
        </w:rPr>
        <w:t xml:space="preserve"> </w:t>
      </w:r>
      <w:r w:rsidRPr="00391B24">
        <w:rPr>
          <w:rFonts w:ascii="Times New Roman" w:hAnsi="Times New Roman" w:cs="Times New Roman"/>
          <w:sz w:val="28"/>
        </w:rPr>
        <w:t>тыс. рублей.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 Утвердить: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bCs/>
          <w:sz w:val="28"/>
        </w:rPr>
        <w:t>2.1. Исполнение доходов бюджета Волгограда за 2018 год</w:t>
      </w:r>
      <w:r w:rsidRPr="00391B24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  <w:bookmarkStart w:id="0" w:name="_GoBack"/>
      <w:bookmarkEnd w:id="0"/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2.2. Исполнение расходов бюджета Волгограда за 2018 год по ведомственной структуре расходов бюджета Волгограда согласно     приложению 2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2.3. Исполнение расходов бюджета Волгограда за 2018 год по разделам и подразделам классификации расходов бюджета согласно приложению 3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 xml:space="preserve">2.4. Исполнение </w:t>
      </w:r>
      <w:proofErr w:type="gramStart"/>
      <w:r w:rsidRPr="00391B24">
        <w:rPr>
          <w:rFonts w:ascii="Times New Roman" w:hAnsi="Times New Roman" w:cs="Times New Roman"/>
          <w:sz w:val="28"/>
        </w:rPr>
        <w:t>источников финансирования дефицита бюджета Волгограда</w:t>
      </w:r>
      <w:proofErr w:type="gramEnd"/>
      <w:r w:rsidRPr="00391B24">
        <w:rPr>
          <w:rFonts w:ascii="Times New Roman" w:hAnsi="Times New Roman" w:cs="Times New Roman"/>
          <w:sz w:val="28"/>
        </w:rPr>
        <w:t xml:space="preserve"> за 2018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3</w:t>
      </w:r>
      <w:r w:rsidRPr="00391B24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391B24" w:rsidRPr="00391B24" w:rsidRDefault="00391B24" w:rsidP="00391B2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91B24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391B24">
        <w:rPr>
          <w:rFonts w:ascii="Times New Roman" w:hAnsi="Times New Roman" w:cs="Times New Roman"/>
          <w:sz w:val="28"/>
        </w:rPr>
        <w:t>Контроль за</w:t>
      </w:r>
      <w:proofErr w:type="gramEnd"/>
      <w:r w:rsidRPr="00391B2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391B24" w:rsidRPr="00391B24" w:rsidRDefault="00391B24" w:rsidP="00391B24">
      <w:pPr>
        <w:pStyle w:val="21"/>
      </w:pPr>
    </w:p>
    <w:p w:rsidR="00391B24" w:rsidRPr="00391B24" w:rsidRDefault="00391B24" w:rsidP="00391B24">
      <w:pPr>
        <w:pStyle w:val="21"/>
      </w:pPr>
    </w:p>
    <w:p w:rsidR="00391B24" w:rsidRPr="00391B24" w:rsidRDefault="00391B24" w:rsidP="00391B24">
      <w:pPr>
        <w:pStyle w:val="21"/>
      </w:pPr>
    </w:p>
    <w:p w:rsidR="004D75D6" w:rsidRPr="00391B24" w:rsidRDefault="00391B24" w:rsidP="00391B24">
      <w:pPr>
        <w:jc w:val="both"/>
        <w:rPr>
          <w:sz w:val="28"/>
          <w:szCs w:val="28"/>
        </w:rPr>
      </w:pPr>
      <w:r w:rsidRPr="00391B24">
        <w:rPr>
          <w:sz w:val="28"/>
          <w:szCs w:val="28"/>
        </w:rPr>
        <w:t xml:space="preserve">Глава Волгограда                                                                                     </w:t>
      </w:r>
      <w:proofErr w:type="spellStart"/>
      <w:r w:rsidRPr="00391B24">
        <w:rPr>
          <w:sz w:val="28"/>
          <w:szCs w:val="28"/>
        </w:rPr>
        <w:t>В.В.Лихачев</w:t>
      </w:r>
      <w:proofErr w:type="spellEnd"/>
    </w:p>
    <w:p w:rsidR="005F5EAC" w:rsidRPr="00391B24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RPr="00391B2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CA3" w:rsidRDefault="004F0CA3">
      <w:r>
        <w:separator/>
      </w:r>
    </w:p>
  </w:endnote>
  <w:endnote w:type="continuationSeparator" w:id="0">
    <w:p w:rsidR="004F0CA3" w:rsidRDefault="004F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CA3" w:rsidRDefault="004F0CA3">
      <w:r>
        <w:separator/>
      </w:r>
    </w:p>
  </w:footnote>
  <w:footnote w:type="continuationSeparator" w:id="0">
    <w:p w:rsidR="004F0CA3" w:rsidRDefault="004F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E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201128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56C"/>
    <w:rsid w:val="0008531E"/>
    <w:rsid w:val="000911C3"/>
    <w:rsid w:val="000D753F"/>
    <w:rsid w:val="000E76ED"/>
    <w:rsid w:val="0010551E"/>
    <w:rsid w:val="00155476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1B24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0CA3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5CB2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D6E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3A5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391B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91B24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91B24"/>
    <w:rPr>
      <w:sz w:val="28"/>
    </w:rPr>
  </w:style>
  <w:style w:type="paragraph" w:customStyle="1" w:styleId="ConsNormal">
    <w:name w:val="ConsNormal"/>
    <w:rsid w:val="00391B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391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8BF476B-D5B3-4DA4-8CB0-9CE618A735FA}"/>
</file>

<file path=customXml/itemProps2.xml><?xml version="1.0" encoding="utf-8"?>
<ds:datastoreItem xmlns:ds="http://schemas.openxmlformats.org/officeDocument/2006/customXml" ds:itemID="{2A5EA38E-B32B-4B81-BCED-320736BE9273}"/>
</file>

<file path=customXml/itemProps3.xml><?xml version="1.0" encoding="utf-8"?>
<ds:datastoreItem xmlns:ds="http://schemas.openxmlformats.org/officeDocument/2006/customXml" ds:itemID="{213E3465-6410-4965-A748-12875A7C72EE}"/>
</file>

<file path=customXml/itemProps4.xml><?xml version="1.0" encoding="utf-8"?>
<ds:datastoreItem xmlns:ds="http://schemas.openxmlformats.org/officeDocument/2006/customXml" ds:itemID="{02F25531-50B8-4B80-AA51-CE91B5FD07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2019-05-23T06:34:00Z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