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A61E0" w:rsidRDefault="00715E23" w:rsidP="00DA61E0">
      <w:pPr>
        <w:jc w:val="center"/>
        <w:rPr>
          <w:b/>
          <w:caps/>
          <w:sz w:val="32"/>
          <w:szCs w:val="32"/>
        </w:rPr>
      </w:pPr>
      <w:r w:rsidRPr="00DA61E0">
        <w:rPr>
          <w:b/>
          <w:caps/>
          <w:sz w:val="32"/>
          <w:szCs w:val="32"/>
        </w:rPr>
        <w:t>ВОЛГОГРАДСКая городская дума</w:t>
      </w:r>
    </w:p>
    <w:p w:rsidR="00715E23" w:rsidRPr="00DA61E0" w:rsidRDefault="00715E23" w:rsidP="00DA61E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A61E0" w:rsidRDefault="00715E23" w:rsidP="00DA61E0">
      <w:pPr>
        <w:pBdr>
          <w:bottom w:val="double" w:sz="12" w:space="1" w:color="auto"/>
        </w:pBdr>
        <w:jc w:val="center"/>
        <w:rPr>
          <w:b/>
          <w:sz w:val="32"/>
        </w:rPr>
      </w:pPr>
      <w:r w:rsidRPr="00DA61E0">
        <w:rPr>
          <w:b/>
          <w:sz w:val="32"/>
        </w:rPr>
        <w:t>РЕШЕНИЕ</w:t>
      </w:r>
    </w:p>
    <w:p w:rsidR="00715E23" w:rsidRPr="00DA61E0" w:rsidRDefault="00715E23" w:rsidP="00DA61E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A61E0" w:rsidRDefault="00556EF0" w:rsidP="00DA61E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A61E0">
        <w:rPr>
          <w:sz w:val="16"/>
          <w:szCs w:val="16"/>
        </w:rPr>
        <w:t xml:space="preserve">400066, Волгоград, </w:t>
      </w:r>
      <w:proofErr w:type="spellStart"/>
      <w:r w:rsidRPr="00DA61E0">
        <w:rPr>
          <w:sz w:val="16"/>
          <w:szCs w:val="16"/>
        </w:rPr>
        <w:t>пр-кт</w:t>
      </w:r>
      <w:proofErr w:type="spellEnd"/>
      <w:r w:rsidRPr="00DA61E0">
        <w:rPr>
          <w:sz w:val="16"/>
          <w:szCs w:val="16"/>
        </w:rPr>
        <w:t xml:space="preserve"> им.</w:t>
      </w:r>
      <w:r w:rsidR="0010551E" w:rsidRPr="00DA61E0">
        <w:rPr>
          <w:sz w:val="16"/>
          <w:szCs w:val="16"/>
        </w:rPr>
        <w:t xml:space="preserve"> </w:t>
      </w:r>
      <w:proofErr w:type="spellStart"/>
      <w:r w:rsidRPr="00DA61E0">
        <w:rPr>
          <w:sz w:val="16"/>
          <w:szCs w:val="16"/>
        </w:rPr>
        <w:t>В.И.Ленина</w:t>
      </w:r>
      <w:proofErr w:type="spellEnd"/>
      <w:r w:rsidRPr="00DA61E0">
        <w:rPr>
          <w:sz w:val="16"/>
          <w:szCs w:val="16"/>
        </w:rPr>
        <w:t xml:space="preserve">, д. 10, тел./факс (8442) 38-08-89, </w:t>
      </w:r>
      <w:r w:rsidRPr="00DA61E0">
        <w:rPr>
          <w:sz w:val="16"/>
          <w:szCs w:val="16"/>
          <w:lang w:val="en-US"/>
        </w:rPr>
        <w:t>E</w:t>
      </w:r>
      <w:r w:rsidRPr="00DA61E0">
        <w:rPr>
          <w:sz w:val="16"/>
          <w:szCs w:val="16"/>
        </w:rPr>
        <w:t>-</w:t>
      </w:r>
      <w:r w:rsidRPr="00DA61E0">
        <w:rPr>
          <w:sz w:val="16"/>
          <w:szCs w:val="16"/>
          <w:lang w:val="en-US"/>
        </w:rPr>
        <w:t>mail</w:t>
      </w:r>
      <w:r w:rsidRPr="00DA61E0">
        <w:rPr>
          <w:sz w:val="16"/>
          <w:szCs w:val="16"/>
        </w:rPr>
        <w:t xml:space="preserve">: </w:t>
      </w:r>
      <w:r w:rsidR="005E5400" w:rsidRPr="00DA61E0">
        <w:rPr>
          <w:sz w:val="16"/>
          <w:szCs w:val="16"/>
          <w:lang w:val="en-US"/>
        </w:rPr>
        <w:t>gs</w:t>
      </w:r>
      <w:r w:rsidR="005E5400" w:rsidRPr="00DA61E0">
        <w:rPr>
          <w:sz w:val="16"/>
          <w:szCs w:val="16"/>
        </w:rPr>
        <w:t>_</w:t>
      </w:r>
      <w:r w:rsidR="005E5400" w:rsidRPr="00DA61E0">
        <w:rPr>
          <w:sz w:val="16"/>
          <w:szCs w:val="16"/>
          <w:lang w:val="en-US"/>
        </w:rPr>
        <w:t>kanc</w:t>
      </w:r>
      <w:r w:rsidR="005E5400" w:rsidRPr="00DA61E0">
        <w:rPr>
          <w:sz w:val="16"/>
          <w:szCs w:val="16"/>
        </w:rPr>
        <w:t>@</w:t>
      </w:r>
      <w:r w:rsidR="005E5400" w:rsidRPr="00DA61E0">
        <w:rPr>
          <w:sz w:val="16"/>
          <w:szCs w:val="16"/>
          <w:lang w:val="en-US"/>
        </w:rPr>
        <w:t>volgsovet</w:t>
      </w:r>
      <w:r w:rsidR="005E5400" w:rsidRPr="00DA61E0">
        <w:rPr>
          <w:sz w:val="16"/>
          <w:szCs w:val="16"/>
        </w:rPr>
        <w:t>.</w:t>
      </w:r>
      <w:r w:rsidR="005E5400" w:rsidRPr="00DA61E0">
        <w:rPr>
          <w:sz w:val="16"/>
          <w:szCs w:val="16"/>
          <w:lang w:val="en-US"/>
        </w:rPr>
        <w:t>ru</w:t>
      </w:r>
    </w:p>
    <w:p w:rsidR="00715E23" w:rsidRPr="00DA61E0" w:rsidRDefault="00715E23" w:rsidP="00DA61E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DA61E0" w:rsidTr="008D69D6">
        <w:tc>
          <w:tcPr>
            <w:tcW w:w="486" w:type="dxa"/>
            <w:vAlign w:val="bottom"/>
            <w:hideMark/>
          </w:tcPr>
          <w:p w:rsidR="00715E23" w:rsidRPr="00DA61E0" w:rsidRDefault="00715E23" w:rsidP="00DA61E0">
            <w:pPr>
              <w:pStyle w:val="a9"/>
              <w:jc w:val="center"/>
            </w:pPr>
            <w:r w:rsidRPr="00DA61E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A61E0" w:rsidRDefault="0040426B" w:rsidP="00DA61E0">
            <w:pPr>
              <w:pStyle w:val="a9"/>
              <w:jc w:val="center"/>
            </w:pPr>
            <w:r w:rsidRPr="00DA61E0"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Pr="00DA61E0" w:rsidRDefault="00715E23" w:rsidP="00DA61E0">
            <w:pPr>
              <w:pStyle w:val="a9"/>
              <w:jc w:val="center"/>
            </w:pPr>
            <w:r w:rsidRPr="00DA61E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A61E0" w:rsidRDefault="0040426B" w:rsidP="00DA61E0">
            <w:pPr>
              <w:pStyle w:val="a9"/>
              <w:jc w:val="center"/>
            </w:pPr>
            <w:r w:rsidRPr="00DA61E0">
              <w:t>59/1717</w:t>
            </w:r>
          </w:p>
        </w:tc>
      </w:tr>
    </w:tbl>
    <w:p w:rsidR="004D75D6" w:rsidRPr="00DA61E0" w:rsidRDefault="004D75D6" w:rsidP="00DA61E0">
      <w:pPr>
        <w:ind w:left="4820"/>
        <w:rPr>
          <w:sz w:val="28"/>
          <w:szCs w:val="28"/>
        </w:rPr>
      </w:pPr>
    </w:p>
    <w:p w:rsidR="001628DF" w:rsidRPr="00DA61E0" w:rsidRDefault="001628DF" w:rsidP="00DA61E0">
      <w:pPr>
        <w:tabs>
          <w:tab w:val="left" w:pos="7230"/>
        </w:tabs>
        <w:ind w:right="326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 xml:space="preserve">О внесении изменений в решение Волгоградской городской Думы от 20.07.2007 № 49/1183 «О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Волгоград» </w:t>
      </w:r>
    </w:p>
    <w:p w:rsidR="001628DF" w:rsidRPr="00DA61E0" w:rsidRDefault="001628DF" w:rsidP="00DA61E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</w:rPr>
      </w:pPr>
      <w:proofErr w:type="gramStart"/>
      <w:r w:rsidRPr="00DA61E0">
        <w:rPr>
          <w:sz w:val="28"/>
          <w:szCs w:val="28"/>
        </w:rPr>
        <w:t xml:space="preserve">В соответствии с Жилищным </w:t>
      </w:r>
      <w:hyperlink r:id="rId9" w:history="1">
        <w:r w:rsidRPr="00DA61E0">
          <w:rPr>
            <w:sz w:val="28"/>
            <w:szCs w:val="28"/>
          </w:rPr>
          <w:t>кодексом</w:t>
        </w:r>
      </w:hyperlink>
      <w:r w:rsidRPr="00DA61E0">
        <w:rPr>
          <w:sz w:val="28"/>
          <w:szCs w:val="28"/>
        </w:rPr>
        <w:t xml:space="preserve"> Российской Федерации, </w:t>
      </w:r>
      <w:hyperlink r:id="rId10" w:history="1">
        <w:r w:rsidRPr="00DA61E0">
          <w:rPr>
            <w:sz w:val="28"/>
            <w:szCs w:val="28"/>
          </w:rPr>
          <w:t>Законом</w:t>
        </w:r>
      </w:hyperlink>
      <w:r w:rsidRPr="00DA61E0">
        <w:rPr>
          <w:sz w:val="28"/>
          <w:szCs w:val="28"/>
        </w:rPr>
        <w:t xml:space="preserve"> Российской Федерации от 04 июля 1991 г. № 1541-1 «О приватизации жилищного фонда в Российской Федерации», Федеральным законом                            от 13 июля 2015 г. № 218-ФЗ «О государственной регистрации недвижимости», постановлением Правительства Российской Федерации от 13 октября 1997 г.             № 1301 «О государственном учете жилищного фонда в Российской Федерации»</w:t>
      </w:r>
      <w:r w:rsidRPr="00DA61E0">
        <w:rPr>
          <w:sz w:val="28"/>
        </w:rPr>
        <w:t xml:space="preserve">, руководствуясь </w:t>
      </w:r>
      <w:hyperlink r:id="rId11" w:history="1">
        <w:r w:rsidRPr="00DA61E0">
          <w:rPr>
            <w:sz w:val="28"/>
          </w:rPr>
          <w:t>статьями 5, 7, 24</w:t>
        </w:r>
      </w:hyperlink>
      <w:r w:rsidRPr="00DA61E0">
        <w:rPr>
          <w:sz w:val="28"/>
        </w:rPr>
        <w:t>, 26, 47</w:t>
      </w:r>
      <w:proofErr w:type="gramEnd"/>
      <w:r w:rsidRPr="00DA61E0">
        <w:rPr>
          <w:sz w:val="28"/>
        </w:rPr>
        <w:t xml:space="preserve">, 48 Устава города-героя Волгограда, Волгоградская городская Дума </w:t>
      </w:r>
    </w:p>
    <w:p w:rsidR="001628DF" w:rsidRPr="00DA61E0" w:rsidRDefault="001628DF" w:rsidP="00DA61E0">
      <w:pPr>
        <w:pStyle w:val="ae"/>
        <w:jc w:val="both"/>
        <w:rPr>
          <w:b/>
          <w:sz w:val="28"/>
        </w:rPr>
      </w:pPr>
      <w:r w:rsidRPr="00DA61E0">
        <w:rPr>
          <w:b/>
          <w:sz w:val="28"/>
        </w:rPr>
        <w:t>РЕШИЛА:</w:t>
      </w:r>
    </w:p>
    <w:p w:rsidR="001628DF" w:rsidRPr="00DA61E0" w:rsidRDefault="001628DF" w:rsidP="00DA61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A61E0">
        <w:rPr>
          <w:sz w:val="28"/>
          <w:szCs w:val="28"/>
        </w:rPr>
        <w:t xml:space="preserve">1. </w:t>
      </w:r>
      <w:proofErr w:type="gramStart"/>
      <w:r w:rsidRPr="00DA61E0">
        <w:rPr>
          <w:sz w:val="28"/>
          <w:szCs w:val="28"/>
        </w:rPr>
        <w:t>Внести в Положение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</w:t>
      </w:r>
      <w:r w:rsidR="006002EF">
        <w:rPr>
          <w:sz w:val="28"/>
          <w:szCs w:val="28"/>
        </w:rPr>
        <w:t>рии городского округа Волгоград</w:t>
      </w:r>
      <w:r w:rsidRPr="00DA61E0">
        <w:rPr>
          <w:sz w:val="28"/>
          <w:szCs w:val="28"/>
        </w:rPr>
        <w:t>, принятое решением Волгоградской городской Думы от 20.07.2007 № 49/1183 «О принятии Положения о передаче в собственность граждан</w:t>
      </w:r>
      <w:proofErr w:type="gramEnd"/>
      <w:r w:rsidRPr="00DA61E0">
        <w:rPr>
          <w:sz w:val="28"/>
          <w:szCs w:val="28"/>
        </w:rPr>
        <w:t xml:space="preserve">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Волгоград», следующие изменения:</w:t>
      </w:r>
    </w:p>
    <w:p w:rsidR="00A23EA7" w:rsidRPr="00DA61E0" w:rsidRDefault="00A23EA7" w:rsidP="00DA61E0">
      <w:pPr>
        <w:pStyle w:val="Style1"/>
        <w:widowControl/>
        <w:spacing w:line="240" w:lineRule="auto"/>
        <w:ind w:left="709" w:firstLine="0"/>
        <w:rPr>
          <w:sz w:val="28"/>
          <w:szCs w:val="28"/>
        </w:rPr>
      </w:pPr>
    </w:p>
    <w:p w:rsidR="00A23EA7" w:rsidRPr="00DA61E0" w:rsidRDefault="00A23EA7" w:rsidP="00DA61E0">
      <w:pPr>
        <w:pStyle w:val="Style1"/>
        <w:widowControl/>
        <w:spacing w:line="240" w:lineRule="auto"/>
        <w:ind w:left="709" w:firstLine="0"/>
        <w:rPr>
          <w:sz w:val="28"/>
          <w:szCs w:val="28"/>
        </w:rPr>
      </w:pPr>
    </w:p>
    <w:p w:rsidR="001628DF" w:rsidRPr="00DA61E0" w:rsidRDefault="001628DF" w:rsidP="00DA61E0">
      <w:pPr>
        <w:pStyle w:val="Style1"/>
        <w:widowControl/>
        <w:spacing w:line="240" w:lineRule="auto"/>
        <w:ind w:left="709" w:firstLine="0"/>
        <w:rPr>
          <w:sz w:val="28"/>
          <w:szCs w:val="28"/>
        </w:rPr>
      </w:pPr>
      <w:r w:rsidRPr="00DA61E0">
        <w:rPr>
          <w:sz w:val="28"/>
          <w:szCs w:val="28"/>
        </w:rPr>
        <w:lastRenderedPageBreak/>
        <w:t xml:space="preserve">1.1. Пункт 8 изложить в следующей редакции: </w:t>
      </w:r>
    </w:p>
    <w:p w:rsidR="001628DF" w:rsidRPr="00DA61E0" w:rsidRDefault="001628DF" w:rsidP="00DA61E0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DA61E0">
        <w:rPr>
          <w:sz w:val="28"/>
          <w:szCs w:val="28"/>
        </w:rPr>
        <w:t xml:space="preserve">«8. </w:t>
      </w:r>
      <w:proofErr w:type="gramStart"/>
      <w:r w:rsidRPr="00DA61E0">
        <w:rPr>
          <w:sz w:val="28"/>
          <w:szCs w:val="28"/>
        </w:rPr>
        <w:t>Для осуществления своего права на приватизацию жилых помещений муниципального жилищного фонда в городском округе Волгоград гражданин (граждане) (далее – заявитель) обращается (обращаются) в департамент муниципального имущества администрации Волгограда, государственное казенное учреждение Волгоградской области «Многофункциональный центр предоставления государственных и муниципальных услуг» (далее – ГКУ ВО «МФЦ»), на территории которого находится приватизируемое жилое помещение муниципального жилищного фонда, либо через единый портал государственных и муниципальных</w:t>
      </w:r>
      <w:proofErr w:type="gramEnd"/>
      <w:r w:rsidRPr="00DA61E0">
        <w:rPr>
          <w:sz w:val="28"/>
          <w:szCs w:val="28"/>
        </w:rPr>
        <w:t xml:space="preserve"> </w:t>
      </w:r>
      <w:proofErr w:type="gramStart"/>
      <w:r w:rsidRPr="00DA61E0">
        <w:rPr>
          <w:sz w:val="28"/>
          <w:szCs w:val="28"/>
        </w:rPr>
        <w:t>услуг (</w:t>
      </w:r>
      <w:hyperlink r:id="rId12" w:history="1">
        <w:proofErr w:type="gramEnd"/>
        <w:r w:rsidRPr="00DA61E0">
          <w:rPr>
            <w:rStyle w:val="ad"/>
            <w:color w:val="auto"/>
            <w:sz w:val="28"/>
            <w:szCs w:val="28"/>
            <w:u w:val="none"/>
          </w:rPr>
          <w:t>ww</w:t>
        </w:r>
        <w:r w:rsidRPr="00DA61E0">
          <w:rPr>
            <w:rStyle w:val="ad"/>
            <w:color w:val="auto"/>
            <w:sz w:val="28"/>
            <w:szCs w:val="28"/>
            <w:u w:val="none"/>
            <w:lang w:val="en-US"/>
          </w:rPr>
          <w:t>w</w:t>
        </w:r>
        <w:r w:rsidRPr="00DA61E0">
          <w:rPr>
            <w:rStyle w:val="ad"/>
            <w:color w:val="auto"/>
            <w:sz w:val="28"/>
            <w:szCs w:val="28"/>
            <w:u w:val="none"/>
          </w:rPr>
          <w:t>.gosuslugi.ru</w:t>
        </w:r>
        <w:proofErr w:type="gramStart"/>
      </w:hyperlink>
      <w:r w:rsidRPr="00DA61E0">
        <w:rPr>
          <w:sz w:val="28"/>
          <w:szCs w:val="28"/>
        </w:rPr>
        <w:t>) или официальный портал Губернатора и Администрации Волгоградской области (</w:t>
      </w:r>
      <w:hyperlink r:id="rId13" w:history="1">
        <w:proofErr w:type="gramEnd"/>
        <w:r w:rsidR="00DB3B5B" w:rsidRPr="00DA61E0">
          <w:rPr>
            <w:rStyle w:val="ad"/>
            <w:color w:val="auto"/>
            <w:sz w:val="28"/>
            <w:szCs w:val="28"/>
            <w:u w:val="none"/>
          </w:rPr>
          <w:t>www.</w:t>
        </w:r>
        <w:r w:rsidR="00DB3B5B" w:rsidRPr="00DA61E0">
          <w:rPr>
            <w:rStyle w:val="ad"/>
            <w:color w:val="auto"/>
            <w:sz w:val="28"/>
            <w:szCs w:val="28"/>
            <w:u w:val="none"/>
            <w:lang w:val="en-US"/>
          </w:rPr>
          <w:t>volgograd</w:t>
        </w:r>
        <w:r w:rsidR="00DB3B5B" w:rsidRPr="00DA61E0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DB3B5B" w:rsidRPr="00DA61E0">
          <w:rPr>
            <w:rStyle w:val="ad"/>
            <w:color w:val="auto"/>
            <w:sz w:val="28"/>
            <w:szCs w:val="28"/>
            <w:u w:val="none"/>
          </w:rPr>
          <w:t>ru</w:t>
        </w:r>
        <w:proofErr w:type="spellEnd"/>
        <w:proofErr w:type="gramStart"/>
      </w:hyperlink>
      <w:r w:rsidRPr="00DA61E0">
        <w:rPr>
          <w:sz w:val="28"/>
          <w:szCs w:val="28"/>
        </w:rPr>
        <w:t>) в информационно-телекоммуникационной сети Интернет с заявлением о передаче в собственность гражданина (граждан) в порядке приватизации жилых помещений муниципального жилищного фонда городского округа Волгоград, занимаемых на основании договоров социального найма, (далее – заявление) по форме, утвержденной решением Волгоградской городской Думы, на имя руководителя департамента муниципального имущества администрации</w:t>
      </w:r>
      <w:proofErr w:type="gramEnd"/>
      <w:r w:rsidRPr="00DA61E0">
        <w:rPr>
          <w:sz w:val="28"/>
          <w:szCs w:val="28"/>
        </w:rPr>
        <w:t xml:space="preserve"> Волгограда.</w:t>
      </w: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 xml:space="preserve">Заявителю необходимо представить следующие документы: </w:t>
      </w: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заявление, подписанное всеми гражданами (в том числе временно отсутствующими), желающими и имеющими право на приватизацию жилого помещения, в том числе несовершеннолетними в возрасте от 14 до 18 лет, лично либо через своих представителей. При подаче заявления в электронной форме оно подписывается усиленно</w:t>
      </w:r>
      <w:proofErr w:type="gramStart"/>
      <w:r w:rsidRPr="00DA61E0">
        <w:rPr>
          <w:sz w:val="28"/>
          <w:szCs w:val="28"/>
        </w:rPr>
        <w:t>й(</w:t>
      </w:r>
      <w:proofErr w:type="spellStart"/>
      <w:proofErr w:type="gramEnd"/>
      <w:r w:rsidRPr="00DA61E0">
        <w:rPr>
          <w:sz w:val="28"/>
          <w:szCs w:val="28"/>
        </w:rPr>
        <w:t>ыми</w:t>
      </w:r>
      <w:proofErr w:type="spellEnd"/>
      <w:r w:rsidRPr="00DA61E0">
        <w:rPr>
          <w:sz w:val="28"/>
          <w:szCs w:val="28"/>
        </w:rPr>
        <w:t>) квалифицированной(</w:t>
      </w:r>
      <w:proofErr w:type="spellStart"/>
      <w:r w:rsidRPr="00DA61E0">
        <w:rPr>
          <w:sz w:val="28"/>
          <w:szCs w:val="28"/>
        </w:rPr>
        <w:t>ыми</w:t>
      </w:r>
      <w:proofErr w:type="spellEnd"/>
      <w:r w:rsidRPr="00DA61E0">
        <w:rPr>
          <w:sz w:val="28"/>
          <w:szCs w:val="28"/>
        </w:rPr>
        <w:t>) электронной(</w:t>
      </w:r>
      <w:proofErr w:type="spellStart"/>
      <w:r w:rsidRPr="00DA61E0">
        <w:rPr>
          <w:sz w:val="28"/>
          <w:szCs w:val="28"/>
        </w:rPr>
        <w:t>ыми</w:t>
      </w:r>
      <w:proofErr w:type="spellEnd"/>
      <w:r w:rsidRPr="00DA61E0">
        <w:rPr>
          <w:sz w:val="28"/>
          <w:szCs w:val="28"/>
        </w:rPr>
        <w:t>) подписью(</w:t>
      </w:r>
      <w:proofErr w:type="spellStart"/>
      <w:r w:rsidRPr="00DA61E0">
        <w:rPr>
          <w:sz w:val="28"/>
          <w:szCs w:val="28"/>
        </w:rPr>
        <w:t>ями</w:t>
      </w:r>
      <w:proofErr w:type="spellEnd"/>
      <w:r w:rsidRPr="00DA61E0">
        <w:rPr>
          <w:sz w:val="28"/>
          <w:szCs w:val="28"/>
        </w:rPr>
        <w:t>);</w:t>
      </w: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 xml:space="preserve">копию документа, подтверждающего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найма, другой документ, устанавливающий право на проживание в данном жилом помещении); </w:t>
      </w: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копию лицевого счета;</w:t>
      </w: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документы, подтверждающие, что ранее право на приватизацию жилых помещений заявителями не было использовано (в случае перемены места жительства с 11.07.1991) (справку органа технической инвентаризации);</w:t>
      </w: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копии документов, удостоверяющих личность заявителей, (паспортов) для лиц с 14-летнего возраста, имеющих право на приватизацию данного жилого помещения;</w:t>
      </w: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копии свидетельств о рождении для лиц, не достигших 14-летнего возраста, имеющих право на приватизацию данного жилого помещения;</w:t>
      </w: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разрешение (согласие) органа опеки и попечительства на приватизацию, если в приватизируемом жилом помещении проживают исключительно несовершеннолетние, а также недееспособные (ограниченно дееспособные);</w:t>
      </w: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 xml:space="preserve">в случае отказа от участия в приватизации имеющих право на приватизацию жилого помещения совершеннолетних и несовершеннолетних в </w:t>
      </w:r>
      <w:r w:rsidRPr="00DA61E0">
        <w:rPr>
          <w:sz w:val="28"/>
          <w:szCs w:val="28"/>
        </w:rPr>
        <w:lastRenderedPageBreak/>
        <w:t>возрасте от 14 до 18 лет лиц – письменное заявление об отказе, нотариально удостоверенное;</w:t>
      </w: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в случае подачи заявления представителем – копии документа, удостоверяющего личность представителя, и документа, подтверждающего полномочия представителя;</w:t>
      </w: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разрешение (согласие) органа опеки и попечительства на отказ от участия в приватизации жилого помещения несовершеннолетних, недееспособных и ограниченно дееспособных граждан;</w:t>
      </w:r>
    </w:p>
    <w:p w:rsidR="005E470C" w:rsidRPr="00DA61E0" w:rsidRDefault="005E470C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согласие на обработку персональных данных;</w:t>
      </w:r>
    </w:p>
    <w:p w:rsidR="001628DF" w:rsidRPr="00DA61E0" w:rsidRDefault="001628DF" w:rsidP="00DA61E0">
      <w:pPr>
        <w:autoSpaceDE w:val="0"/>
        <w:autoSpaceDN w:val="0"/>
        <w:adjustRightInd w:val="0"/>
        <w:ind w:left="528" w:firstLine="192"/>
        <w:rPr>
          <w:sz w:val="28"/>
          <w:szCs w:val="28"/>
        </w:rPr>
      </w:pPr>
      <w:r w:rsidRPr="00DA61E0">
        <w:rPr>
          <w:sz w:val="28"/>
          <w:szCs w:val="28"/>
        </w:rPr>
        <w:t>копию технического паспорта на приватизируемое жилое помещение.</w:t>
      </w: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При предоставлении копий документов необходимо предъявление оригинала. Оригиналы сличаются с копиями и возвращаются заявителю.</w:t>
      </w: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Заявитель вправе представить документы в виде нотариально удостоверенных копий.</w:t>
      </w: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К заявлению, поданному в электронной форме, прилагаются сканированные оригиналы документов.</w:t>
      </w: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Для осуществления прав граждан на приватизацию жилых помещений муниципального жилищного фонда департамент муниципального имущества администрации Волгограда, ГКУ ВО «МФЦ» запрашивает посредством межведомственного электронного взаимодействия следующие документы:</w:t>
      </w: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справку о составе семьи (с указанием информации о гражданах, зарегистрированных в занимаемом жилом помещении, на момент обращения);</w:t>
      </w: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выписку из Единого государственного реестра недвижимости (ЕГРН) об основных характеристиках и зарегистрированных правах на объект недвижимости (приватизируемое жилое помещение).</w:t>
      </w:r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Заявитель вправе представить в департамент муниципального имущества администрации Волгограда, ГКУ ВО «МФЦ» вышеуказанные документы по собственной инициативе</w:t>
      </w:r>
      <w:proofErr w:type="gramStart"/>
      <w:r w:rsidRPr="00DA61E0">
        <w:rPr>
          <w:sz w:val="28"/>
          <w:szCs w:val="28"/>
        </w:rPr>
        <w:t>.».</w:t>
      </w:r>
      <w:proofErr w:type="gramEnd"/>
    </w:p>
    <w:p w:rsidR="001628DF" w:rsidRPr="00DA61E0" w:rsidRDefault="001628DF" w:rsidP="00DA6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1.2. В пункте 10 слова «ГБУ ВО «МФЦ» заменить словами «ГКУ ВО «МФЦ».</w:t>
      </w:r>
    </w:p>
    <w:p w:rsidR="001628DF" w:rsidRPr="00DA61E0" w:rsidRDefault="001628DF" w:rsidP="00DA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1.3. В пункте 11 слова «комитет по жилищной политике» в соответствующем падеже заменить словами «комитет жилищной и социальной политики» в соответствующем падеже.</w:t>
      </w:r>
    </w:p>
    <w:p w:rsidR="003F0BED" w:rsidRPr="00DA61E0" w:rsidRDefault="003F0BED" w:rsidP="00DA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1E0">
        <w:rPr>
          <w:sz w:val="28"/>
          <w:szCs w:val="28"/>
        </w:rPr>
        <w:t xml:space="preserve">1.4. В </w:t>
      </w:r>
      <w:r w:rsidR="00A22B99">
        <w:rPr>
          <w:sz w:val="28"/>
          <w:szCs w:val="28"/>
        </w:rPr>
        <w:t>подпункте 1 пункта</w:t>
      </w:r>
      <w:r w:rsidRPr="00DA61E0">
        <w:rPr>
          <w:sz w:val="28"/>
          <w:szCs w:val="28"/>
        </w:rPr>
        <w:t xml:space="preserve"> 13 слово «кадастровых» заменить словом «технических».</w:t>
      </w:r>
    </w:p>
    <w:p w:rsidR="001628DF" w:rsidRPr="00DA61E0" w:rsidRDefault="001628DF" w:rsidP="00DA61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A61E0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628DF" w:rsidRPr="00DA61E0" w:rsidRDefault="001628DF" w:rsidP="00DA61E0">
      <w:pPr>
        <w:pStyle w:val="ae"/>
        <w:ind w:firstLine="720"/>
        <w:jc w:val="both"/>
        <w:rPr>
          <w:bCs/>
          <w:iCs/>
          <w:sz w:val="28"/>
          <w:szCs w:val="28"/>
        </w:rPr>
      </w:pPr>
      <w:r w:rsidRPr="00DA61E0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Pr="00DA61E0">
        <w:rPr>
          <w:bCs/>
          <w:iCs/>
          <w:sz w:val="28"/>
          <w:szCs w:val="28"/>
        </w:rPr>
        <w:t>.</w:t>
      </w:r>
    </w:p>
    <w:p w:rsidR="001628DF" w:rsidRPr="00DA61E0" w:rsidRDefault="001628DF" w:rsidP="00DA61E0">
      <w:pPr>
        <w:pStyle w:val="ae"/>
        <w:ind w:firstLine="720"/>
        <w:jc w:val="both"/>
        <w:rPr>
          <w:sz w:val="28"/>
          <w:szCs w:val="28"/>
        </w:rPr>
      </w:pPr>
      <w:r w:rsidRPr="00DA61E0">
        <w:rPr>
          <w:bCs/>
          <w:iCs/>
          <w:sz w:val="28"/>
          <w:szCs w:val="28"/>
        </w:rPr>
        <w:t xml:space="preserve">4. </w:t>
      </w:r>
      <w:proofErr w:type="gramStart"/>
      <w:r w:rsidRPr="00DA61E0">
        <w:rPr>
          <w:sz w:val="28"/>
          <w:szCs w:val="28"/>
          <w:lang w:eastAsia="en-US"/>
        </w:rPr>
        <w:t>Контроль за</w:t>
      </w:r>
      <w:proofErr w:type="gramEnd"/>
      <w:r w:rsidRPr="00DA61E0">
        <w:rPr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 </w:t>
      </w:r>
      <w:proofErr w:type="spellStart"/>
      <w:r w:rsidRPr="00DA61E0">
        <w:rPr>
          <w:sz w:val="28"/>
          <w:szCs w:val="28"/>
          <w:lang w:eastAsia="en-US"/>
        </w:rPr>
        <w:t>А.А.Волоцкова</w:t>
      </w:r>
      <w:proofErr w:type="spellEnd"/>
      <w:r w:rsidRPr="00DA61E0">
        <w:rPr>
          <w:sz w:val="28"/>
          <w:szCs w:val="28"/>
          <w:lang w:eastAsia="en-US"/>
        </w:rPr>
        <w:t>.</w:t>
      </w:r>
    </w:p>
    <w:p w:rsidR="001628DF" w:rsidRPr="00DA61E0" w:rsidRDefault="001628DF" w:rsidP="00DA61E0">
      <w:pPr>
        <w:pStyle w:val="31"/>
        <w:ind w:left="0" w:firstLine="0"/>
        <w:rPr>
          <w:szCs w:val="28"/>
        </w:rPr>
      </w:pPr>
    </w:p>
    <w:p w:rsidR="001628DF" w:rsidRPr="00DA61E0" w:rsidRDefault="001628DF" w:rsidP="00DA61E0">
      <w:pPr>
        <w:pStyle w:val="31"/>
        <w:ind w:left="0" w:firstLine="0"/>
        <w:rPr>
          <w:szCs w:val="28"/>
        </w:rPr>
      </w:pPr>
    </w:p>
    <w:p w:rsidR="001628DF" w:rsidRPr="00DA61E0" w:rsidRDefault="001628DF" w:rsidP="00DA61E0">
      <w:pPr>
        <w:pStyle w:val="31"/>
        <w:ind w:left="0" w:firstLine="0"/>
        <w:rPr>
          <w:szCs w:val="28"/>
        </w:rPr>
      </w:pPr>
    </w:p>
    <w:p w:rsidR="001628DF" w:rsidRPr="00DA61E0" w:rsidRDefault="001628DF" w:rsidP="00DA61E0">
      <w:pPr>
        <w:pStyle w:val="31"/>
        <w:ind w:left="0" w:firstLine="0"/>
        <w:rPr>
          <w:szCs w:val="28"/>
        </w:rPr>
      </w:pPr>
      <w:r w:rsidRPr="00DA61E0">
        <w:rPr>
          <w:szCs w:val="28"/>
        </w:rPr>
        <w:t xml:space="preserve">Глава Волгограда                                               </w:t>
      </w:r>
      <w:r w:rsidR="00DA61E0">
        <w:rPr>
          <w:szCs w:val="28"/>
        </w:rPr>
        <w:t xml:space="preserve"> </w:t>
      </w:r>
      <w:r w:rsidRPr="00DA61E0">
        <w:rPr>
          <w:szCs w:val="28"/>
        </w:rPr>
        <w:t xml:space="preserve">                                 </w:t>
      </w:r>
      <w:proofErr w:type="spellStart"/>
      <w:r w:rsidRPr="00DA61E0">
        <w:rPr>
          <w:szCs w:val="28"/>
        </w:rPr>
        <w:t>А.В.Косолапов</w:t>
      </w:r>
      <w:bookmarkStart w:id="0" w:name="_GoBack"/>
      <w:bookmarkEnd w:id="0"/>
      <w:proofErr w:type="spellEnd"/>
    </w:p>
    <w:sectPr w:rsidR="001628DF" w:rsidRPr="00DA61E0" w:rsidSect="004D75D6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7D66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216026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628DF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73481"/>
    <w:rsid w:val="00382528"/>
    <w:rsid w:val="003C0F8E"/>
    <w:rsid w:val="003F0BED"/>
    <w:rsid w:val="0040426B"/>
    <w:rsid w:val="0040530C"/>
    <w:rsid w:val="00421B61"/>
    <w:rsid w:val="00482CCD"/>
    <w:rsid w:val="00492C03"/>
    <w:rsid w:val="00497D66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470C"/>
    <w:rsid w:val="005E5400"/>
    <w:rsid w:val="006002EF"/>
    <w:rsid w:val="006539E0"/>
    <w:rsid w:val="00672559"/>
    <w:rsid w:val="006741DF"/>
    <w:rsid w:val="006A3C05"/>
    <w:rsid w:val="006B4914"/>
    <w:rsid w:val="006C48ED"/>
    <w:rsid w:val="006E2AC3"/>
    <w:rsid w:val="006E60D2"/>
    <w:rsid w:val="00703359"/>
    <w:rsid w:val="00715E23"/>
    <w:rsid w:val="007326B5"/>
    <w:rsid w:val="00746BE7"/>
    <w:rsid w:val="00770F56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4931"/>
    <w:rsid w:val="009078A8"/>
    <w:rsid w:val="00964FF6"/>
    <w:rsid w:val="00971734"/>
    <w:rsid w:val="00A07440"/>
    <w:rsid w:val="00A22B99"/>
    <w:rsid w:val="00A23EA7"/>
    <w:rsid w:val="00A25AC1"/>
    <w:rsid w:val="00A66BC1"/>
    <w:rsid w:val="00AE6D24"/>
    <w:rsid w:val="00B537FA"/>
    <w:rsid w:val="00B86D39"/>
    <w:rsid w:val="00C401F7"/>
    <w:rsid w:val="00C53FF7"/>
    <w:rsid w:val="00C7414B"/>
    <w:rsid w:val="00C85A85"/>
    <w:rsid w:val="00D0358D"/>
    <w:rsid w:val="00D65A16"/>
    <w:rsid w:val="00D952CD"/>
    <w:rsid w:val="00DA61E0"/>
    <w:rsid w:val="00DA6C47"/>
    <w:rsid w:val="00DB3B5B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1628DF"/>
    <w:rPr>
      <w:color w:val="0000FF"/>
      <w:u w:val="single"/>
    </w:rPr>
  </w:style>
  <w:style w:type="paragraph" w:styleId="ae">
    <w:name w:val="No Spacing"/>
    <w:uiPriority w:val="1"/>
    <w:qFormat/>
    <w:rsid w:val="001628DF"/>
  </w:style>
  <w:style w:type="paragraph" w:customStyle="1" w:styleId="Style1">
    <w:name w:val="Style1"/>
    <w:basedOn w:val="a"/>
    <w:uiPriority w:val="99"/>
    <w:rsid w:val="001628DF"/>
    <w:pPr>
      <w:widowControl w:val="0"/>
      <w:autoSpaceDE w:val="0"/>
      <w:autoSpaceDN w:val="0"/>
      <w:adjustRightInd w:val="0"/>
      <w:spacing w:line="302" w:lineRule="exact"/>
      <w:ind w:firstLine="5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1628DF"/>
    <w:rPr>
      <w:color w:val="0000FF"/>
      <w:u w:val="single"/>
    </w:rPr>
  </w:style>
  <w:style w:type="paragraph" w:styleId="ae">
    <w:name w:val="No Spacing"/>
    <w:uiPriority w:val="1"/>
    <w:qFormat/>
    <w:rsid w:val="001628DF"/>
  </w:style>
  <w:style w:type="paragraph" w:customStyle="1" w:styleId="Style1">
    <w:name w:val="Style1"/>
    <w:basedOn w:val="a"/>
    <w:uiPriority w:val="99"/>
    <w:rsid w:val="001628DF"/>
    <w:pPr>
      <w:widowControl w:val="0"/>
      <w:autoSpaceDE w:val="0"/>
      <w:autoSpaceDN w:val="0"/>
      <w:adjustRightInd w:val="0"/>
      <w:spacing w:line="302" w:lineRule="exact"/>
      <w:ind w:firstLine="50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lgograd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AF8BEBF4E5C0B12973959F5EA838CFF123F869BEDFCFE3DFC9059696BD5919B93A9E57CE46661917508F62O4m8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2E61F3270ED2DD00137001B7C13A476EA7F3635E6538CE254A3C528C4lCN7N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E61F3270ED2DD00137001B7C13A476E97C303AEF538CE254A3C528C4lCN7N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3ACA626-FCDD-4D14-AE47-AFA1AFF6490E}"/>
</file>

<file path=customXml/itemProps2.xml><?xml version="1.0" encoding="utf-8"?>
<ds:datastoreItem xmlns:ds="http://schemas.openxmlformats.org/officeDocument/2006/customXml" ds:itemID="{9289C503-EB69-49F1-8782-17AF0419F73E}"/>
</file>

<file path=customXml/itemProps3.xml><?xml version="1.0" encoding="utf-8"?>
<ds:datastoreItem xmlns:ds="http://schemas.openxmlformats.org/officeDocument/2006/customXml" ds:itemID="{F1F340F5-2A6B-47CC-AA5D-323229711A12}"/>
</file>

<file path=customXml/itemProps4.xml><?xml version="1.0" encoding="utf-8"?>
<ds:datastoreItem xmlns:ds="http://schemas.openxmlformats.org/officeDocument/2006/customXml" ds:itemID="{166680E1-59FE-4D0A-922B-0788604DE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816</Words>
  <Characters>6687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25</cp:revision>
  <cp:lastPrinted>2012-06-05T12:24:00Z</cp:lastPrinted>
  <dcterms:created xsi:type="dcterms:W3CDTF">2016-03-28T14:00:00Z</dcterms:created>
  <dcterms:modified xsi:type="dcterms:W3CDTF">2017-07-21T13:38:00Z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