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A42F1" w:rsidP="004B1F72">
            <w:pPr>
              <w:pStyle w:val="aa"/>
              <w:jc w:val="center"/>
            </w:pPr>
            <w:r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A42F1" w:rsidP="004B1F72">
            <w:pPr>
              <w:pStyle w:val="aa"/>
              <w:jc w:val="center"/>
            </w:pPr>
            <w:r>
              <w:t>28/506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50508" w:rsidRDefault="00F50508" w:rsidP="00DD2B91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срока рассрочки оплаты при возмездном отчуждении недвижимого имущества, находящегося в муниципальной собственности Волгограда и арендуемого субъектами малого и среднего предпринимательства</w:t>
      </w:r>
    </w:p>
    <w:p w:rsidR="00F50508" w:rsidRDefault="00F50508" w:rsidP="00F50508">
      <w:pPr>
        <w:ind w:right="4252"/>
        <w:jc w:val="both"/>
        <w:rPr>
          <w:sz w:val="28"/>
          <w:szCs w:val="28"/>
        </w:rPr>
      </w:pPr>
    </w:p>
    <w:p w:rsidR="00F50508" w:rsidRDefault="00F50508" w:rsidP="00F50508">
      <w:pPr>
        <w:pStyle w:val="ConsPlusNormal"/>
        <w:ind w:firstLine="709"/>
        <w:jc w:val="both"/>
      </w:pPr>
      <w:proofErr w:type="gramStart"/>
      <w:r>
        <w:t xml:space="preserve">В соответствии с Федеральным </w:t>
      </w:r>
      <w:hyperlink r:id="rId9" w:history="1">
        <w:r w:rsidRPr="00DD2B91">
          <w:rPr>
            <w:rStyle w:val="ae"/>
            <w:color w:val="auto"/>
            <w:u w:val="none"/>
          </w:rPr>
          <w:t>законом</w:t>
        </w:r>
      </w:hyperlink>
      <w:r>
        <w:t xml:space="preserve"> от 22 июля 2008 г. № 159-ФЗ </w:t>
      </w:r>
      <w:r w:rsidR="00DD2B91">
        <w:t xml:space="preserve">      </w:t>
      </w:r>
      <w: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</w:t>
      </w:r>
      <w:proofErr w:type="gramEnd"/>
      <w:r>
        <w:t>», руководствуясь статьями 5, 7, 24, 26, 47 Устава города-героя Волгограда, Волгоградская городская Дума</w:t>
      </w:r>
    </w:p>
    <w:p w:rsidR="00F50508" w:rsidRDefault="00F50508" w:rsidP="00F50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50508" w:rsidRDefault="00F50508" w:rsidP="00F505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срок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Волгограда, при реализации преимущественного права на приобретение арендуемого имущества по выбору субъекта малого и среднего предпринимательства</w:t>
      </w:r>
      <w:r w:rsidR="00673CFD">
        <w:rPr>
          <w:sz w:val="28"/>
          <w:szCs w:val="28"/>
        </w:rPr>
        <w:t xml:space="preserve"> </w:t>
      </w:r>
      <w:r w:rsidR="003A42F1" w:rsidRPr="003A42F1">
        <w:rPr>
          <w:sz w:val="28"/>
          <w:szCs w:val="28"/>
        </w:rPr>
        <w:t>–</w:t>
      </w:r>
      <w:r w:rsidR="00673CFD" w:rsidRPr="003A42F1">
        <w:rPr>
          <w:sz w:val="28"/>
          <w:szCs w:val="28"/>
        </w:rPr>
        <w:t xml:space="preserve"> </w:t>
      </w:r>
      <w:r>
        <w:rPr>
          <w:sz w:val="28"/>
          <w:szCs w:val="28"/>
        </w:rPr>
        <w:t>от пяти до восьми лет.</w:t>
      </w:r>
    </w:p>
    <w:p w:rsidR="00F50508" w:rsidRDefault="00F50508" w:rsidP="00F50508">
      <w:pPr>
        <w:tabs>
          <w:tab w:val="left" w:pos="142"/>
          <w:tab w:val="left" w:pos="106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 Администрации Волгограда о</w:t>
      </w:r>
      <w:r>
        <w:rPr>
          <w:sz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F50508" w:rsidRDefault="00F50508" w:rsidP="00F50508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F50508" w:rsidRDefault="00F50508" w:rsidP="00F50508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</w:rPr>
        <w:t>А.П.Гимбатова</w:t>
      </w:r>
      <w:proofErr w:type="spellEnd"/>
      <w:r>
        <w:rPr>
          <w:sz w:val="28"/>
        </w:rPr>
        <w:t>.</w:t>
      </w:r>
    </w:p>
    <w:p w:rsidR="00F50508" w:rsidRDefault="00F50508" w:rsidP="00F50508">
      <w:pPr>
        <w:jc w:val="both"/>
        <w:rPr>
          <w:sz w:val="28"/>
        </w:rPr>
      </w:pPr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F50508" w:rsidRPr="00DA5F87" w:rsidTr="00943258">
        <w:tc>
          <w:tcPr>
            <w:tcW w:w="5778" w:type="dxa"/>
          </w:tcPr>
          <w:p w:rsidR="00F50508" w:rsidRPr="00DA5F87" w:rsidRDefault="00F50508" w:rsidP="00943258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Председатель </w:t>
            </w:r>
          </w:p>
          <w:p w:rsidR="00F50508" w:rsidRPr="00DA5F87" w:rsidRDefault="00F50508" w:rsidP="00943258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>Волгоградской городской Думы</w:t>
            </w:r>
          </w:p>
          <w:p w:rsidR="00F50508" w:rsidRPr="00DA5F87" w:rsidRDefault="00F50508" w:rsidP="00943258">
            <w:pPr>
              <w:rPr>
                <w:sz w:val="28"/>
                <w:szCs w:val="28"/>
              </w:rPr>
            </w:pPr>
          </w:p>
          <w:p w:rsidR="00F50508" w:rsidRPr="00DA5F87" w:rsidRDefault="00F50508" w:rsidP="00DD2B91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DA5F87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111" w:type="dxa"/>
          </w:tcPr>
          <w:p w:rsidR="00F50508" w:rsidRPr="00DA5F87" w:rsidRDefault="00F50508" w:rsidP="00943258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>Глава Волгограда</w:t>
            </w:r>
            <w:r w:rsidRPr="00DA5F87">
              <w:rPr>
                <w:sz w:val="28"/>
                <w:szCs w:val="28"/>
              </w:rPr>
              <w:tab/>
              <w:t xml:space="preserve">  </w:t>
            </w:r>
          </w:p>
          <w:p w:rsidR="00F50508" w:rsidRPr="00DA5F87" w:rsidRDefault="00F50508" w:rsidP="00943258">
            <w:pPr>
              <w:rPr>
                <w:sz w:val="28"/>
                <w:szCs w:val="28"/>
              </w:rPr>
            </w:pPr>
          </w:p>
          <w:p w:rsidR="00F50508" w:rsidRPr="00DA5F87" w:rsidRDefault="00F50508" w:rsidP="00943258">
            <w:pPr>
              <w:rPr>
                <w:sz w:val="28"/>
                <w:szCs w:val="28"/>
              </w:rPr>
            </w:pPr>
          </w:p>
          <w:p w:rsidR="00F50508" w:rsidRPr="00DA5F87" w:rsidRDefault="00F50508" w:rsidP="00943258">
            <w:pPr>
              <w:rPr>
                <w:sz w:val="28"/>
                <w:szCs w:val="28"/>
              </w:rPr>
            </w:pPr>
            <w:r w:rsidRPr="00DA5F87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DA5F87">
              <w:rPr>
                <w:sz w:val="28"/>
                <w:szCs w:val="28"/>
              </w:rPr>
              <w:t xml:space="preserve">  </w:t>
            </w:r>
            <w:proofErr w:type="spellStart"/>
            <w:r w:rsidRPr="00DA5F87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DD2B91" w:rsidRDefault="00DD2B91" w:rsidP="00F50508">
      <w:pPr>
        <w:ind w:left="1560" w:hanging="1560"/>
        <w:jc w:val="both"/>
        <w:rPr>
          <w:sz w:val="28"/>
          <w:szCs w:val="28"/>
        </w:rPr>
      </w:pPr>
    </w:p>
    <w:p w:rsidR="00DD2B91" w:rsidRDefault="00DD2B91" w:rsidP="00F50508">
      <w:pPr>
        <w:ind w:left="1560" w:hanging="1560"/>
        <w:jc w:val="both"/>
        <w:rPr>
          <w:sz w:val="28"/>
          <w:szCs w:val="28"/>
        </w:rPr>
      </w:pPr>
      <w:bookmarkStart w:id="0" w:name="_GoBack"/>
      <w:bookmarkEnd w:id="0"/>
    </w:p>
    <w:sectPr w:rsidR="00DD2B91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AC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588293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6ACA"/>
    <w:rsid w:val="00330BBD"/>
    <w:rsid w:val="003414A8"/>
    <w:rsid w:val="00361F4A"/>
    <w:rsid w:val="00382528"/>
    <w:rsid w:val="003A42F1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3CFD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1499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360B2"/>
    <w:rsid w:val="00D65A16"/>
    <w:rsid w:val="00D952CD"/>
    <w:rsid w:val="00DA6C47"/>
    <w:rsid w:val="00DD2B9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050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50508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F50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50508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basedOn w:val="a0"/>
    <w:uiPriority w:val="99"/>
    <w:unhideWhenUsed/>
    <w:rsid w:val="00F50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EC64BD708B300727A0349900B5B40C0CF30DD35A92881229298127E40269AECA96FD1D60D02163AwEJAI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F210417-B4D5-412E-8690-2AF1D238911C}"/>
</file>

<file path=customXml/itemProps2.xml><?xml version="1.0" encoding="utf-8"?>
<ds:datastoreItem xmlns:ds="http://schemas.openxmlformats.org/officeDocument/2006/customXml" ds:itemID="{555373A8-65FF-4A85-9935-8B25CE193BFA}"/>
</file>

<file path=customXml/itemProps3.xml><?xml version="1.0" encoding="utf-8"?>
<ds:datastoreItem xmlns:ds="http://schemas.openxmlformats.org/officeDocument/2006/customXml" ds:itemID="{98743BBB-E270-4103-88B8-955AB16902CC}"/>
</file>

<file path=customXml/itemProps4.xml><?xml version="1.0" encoding="utf-8"?>
<ds:datastoreItem xmlns:ds="http://schemas.openxmlformats.org/officeDocument/2006/customXml" ds:itemID="{3A2E30E9-69A6-460B-8B05-A1C53E639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2020-06-08T06:56:00Z</cp:lastPrinted>
  <dcterms:created xsi:type="dcterms:W3CDTF">2018-09-17T12:51:00Z</dcterms:created>
  <dcterms:modified xsi:type="dcterms:W3CDTF">2020-07-10T06:42:00Z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