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4AE4" w:rsidP="004B1F72">
            <w:pPr>
              <w:pStyle w:val="aa"/>
              <w:jc w:val="center"/>
            </w:pPr>
            <w:r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4AE4" w:rsidP="004B1F72">
            <w:pPr>
              <w:pStyle w:val="aa"/>
              <w:jc w:val="center"/>
            </w:pPr>
            <w:r>
              <w:t>86/1176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415E3" w:rsidRDefault="00A415E3" w:rsidP="000A539D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«Родительская слава Волгограда»</w:t>
      </w:r>
    </w:p>
    <w:p w:rsidR="00A415E3" w:rsidRDefault="00A415E3" w:rsidP="00A415E3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A415E3" w:rsidRDefault="00A415E3" w:rsidP="00A41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25.01.2023 № 1,</w:t>
      </w:r>
      <w:r>
        <w:rPr>
          <w:sz w:val="28"/>
          <w:szCs w:val="28"/>
        </w:rPr>
        <w:t xml:space="preserve"> руководствуясь </w:t>
      </w:r>
      <w:proofErr w:type="gramStart"/>
      <w:r>
        <w:rPr>
          <w:sz w:val="28"/>
          <w:szCs w:val="28"/>
        </w:rPr>
        <w:t>статьей</w:t>
      </w:r>
      <w:proofErr w:type="gramEnd"/>
      <w:r>
        <w:rPr>
          <w:sz w:val="28"/>
          <w:szCs w:val="28"/>
        </w:rPr>
        <w:t xml:space="preserve"> 24 Устава города-героя Волгограда, Волгоградская городская Дума</w:t>
      </w:r>
    </w:p>
    <w:p w:rsidR="00A415E3" w:rsidRDefault="00A415E3" w:rsidP="00A415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A415E3" w:rsidRDefault="00A415E3" w:rsidP="00A41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>
        <w:rPr>
          <w:sz w:val="28"/>
          <w:szCs w:val="28"/>
        </w:rPr>
        <w:t xml:space="preserve">Наградить Почетным знаком города-героя Волгограда «Родительская слава Волгограда» за заслуги в воспитании детей многодетных родителей: </w:t>
      </w:r>
    </w:p>
    <w:p w:rsidR="00A415E3" w:rsidRDefault="00A415E3" w:rsidP="00A415E3">
      <w:pPr>
        <w:ind w:right="-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Санани</w:t>
      </w:r>
      <w:proofErr w:type="spellEnd"/>
      <w:r>
        <w:rPr>
          <w:sz w:val="28"/>
          <w:szCs w:val="28"/>
        </w:rPr>
        <w:t xml:space="preserve"> Аскер </w:t>
      </w:r>
      <w:proofErr w:type="spellStart"/>
      <w:r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Мустафаеву</w:t>
      </w:r>
      <w:proofErr w:type="spellEnd"/>
      <w:r>
        <w:rPr>
          <w:sz w:val="28"/>
          <w:szCs w:val="28"/>
        </w:rPr>
        <w:t xml:space="preserve"> Лалу Гамлет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 xml:space="preserve"> – жителей Красноармейского района Волгограда, родителей шестерых детей;</w:t>
      </w:r>
    </w:p>
    <w:p w:rsidR="00A415E3" w:rsidRDefault="00A415E3" w:rsidP="00A415E3">
      <w:pPr>
        <w:ind w:right="-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Зарбалиеву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Ниджабат</w:t>
      </w:r>
      <w:proofErr w:type="spellEnd"/>
      <w:r>
        <w:rPr>
          <w:sz w:val="28"/>
          <w:szCs w:val="28"/>
        </w:rPr>
        <w:t xml:space="preserve"> Омар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 xml:space="preserve"> – жительницу Центрального района Волгограда, мать четверых детей.</w:t>
      </w:r>
    </w:p>
    <w:p w:rsidR="00A415E3" w:rsidRDefault="00A415E3" w:rsidP="00A41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A415E3" w:rsidRDefault="00A415E3" w:rsidP="00A41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«Родительская слава Волгограда» лицам, указанным в пункте 1 настоящего решения.</w:t>
      </w:r>
    </w:p>
    <w:p w:rsidR="00A415E3" w:rsidRDefault="00A415E3" w:rsidP="00A415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A415E3" w:rsidRDefault="00A415E3" w:rsidP="00A415E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A415E3" w:rsidRDefault="00A415E3" w:rsidP="00A415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A415E3" w:rsidRDefault="00A415E3" w:rsidP="00A415E3">
      <w:pPr>
        <w:rPr>
          <w:sz w:val="28"/>
          <w:szCs w:val="28"/>
        </w:rPr>
      </w:pPr>
    </w:p>
    <w:p w:rsidR="00A415E3" w:rsidRDefault="00A415E3" w:rsidP="00A415E3">
      <w:pPr>
        <w:rPr>
          <w:sz w:val="28"/>
          <w:szCs w:val="28"/>
        </w:rPr>
      </w:pPr>
    </w:p>
    <w:p w:rsidR="00A415E3" w:rsidRDefault="00A415E3" w:rsidP="00A415E3">
      <w:pPr>
        <w:rPr>
          <w:sz w:val="28"/>
          <w:szCs w:val="28"/>
        </w:rPr>
      </w:pPr>
    </w:p>
    <w:p w:rsidR="00A415E3" w:rsidRDefault="00A415E3" w:rsidP="00A415E3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415E3" w:rsidRDefault="00A415E3" w:rsidP="00A415E3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A415E3" w:rsidRDefault="00A415E3" w:rsidP="00A415E3">
      <w:pPr>
        <w:jc w:val="both"/>
        <w:rPr>
          <w:sz w:val="28"/>
          <w:szCs w:val="28"/>
        </w:rPr>
      </w:pPr>
    </w:p>
    <w:p w:rsidR="00A415E3" w:rsidRDefault="00A415E3" w:rsidP="00A415E3">
      <w:pPr>
        <w:jc w:val="both"/>
        <w:rPr>
          <w:sz w:val="28"/>
          <w:szCs w:val="28"/>
        </w:rPr>
      </w:pPr>
      <w:bookmarkStart w:id="0" w:name="_GoBack"/>
      <w:bookmarkEnd w:id="0"/>
    </w:p>
    <w:sectPr w:rsidR="00A415E3" w:rsidSect="000A539D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07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434226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539D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14D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74C4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4AE4"/>
    <w:rsid w:val="00964FF6"/>
    <w:rsid w:val="00971734"/>
    <w:rsid w:val="00A07440"/>
    <w:rsid w:val="00A25AC1"/>
    <w:rsid w:val="00A415E3"/>
    <w:rsid w:val="00AD47C9"/>
    <w:rsid w:val="00AE6D24"/>
    <w:rsid w:val="00AF707E"/>
    <w:rsid w:val="00B537FA"/>
    <w:rsid w:val="00B86D39"/>
    <w:rsid w:val="00BB75F2"/>
    <w:rsid w:val="00C53FF7"/>
    <w:rsid w:val="00C7414B"/>
    <w:rsid w:val="00C85A85"/>
    <w:rsid w:val="00C97292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6A89380F-B532-45F0-BC99-05D3C7B0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A41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223F8DB-64BF-4C6C-AA79-64AA16D5097D}"/>
</file>

<file path=customXml/itemProps2.xml><?xml version="1.0" encoding="utf-8"?>
<ds:datastoreItem xmlns:ds="http://schemas.openxmlformats.org/officeDocument/2006/customXml" ds:itemID="{95820CC9-CDF8-4047-A303-2378C0731ABE}"/>
</file>

<file path=customXml/itemProps3.xml><?xml version="1.0" encoding="utf-8"?>
<ds:datastoreItem xmlns:ds="http://schemas.openxmlformats.org/officeDocument/2006/customXml" ds:itemID="{D7D1D253-5962-4403-B438-FAC894E67C29}"/>
</file>

<file path=customXml/itemProps4.xml><?xml version="1.0" encoding="utf-8"?>
<ds:datastoreItem xmlns:ds="http://schemas.openxmlformats.org/officeDocument/2006/customXml" ds:itemID="{4D636F39-3700-4798-8FF6-E96FFC4C6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2023-04-19T12:18:00Z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