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F6B00" w:rsidP="004B1F72">
            <w:pPr>
              <w:pStyle w:val="ab"/>
              <w:jc w:val="center"/>
            </w:pPr>
            <w:r>
              <w:t>20.02.2019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F6B00" w:rsidP="004B1F72">
            <w:pPr>
              <w:pStyle w:val="ab"/>
              <w:jc w:val="center"/>
            </w:pPr>
            <w:r>
              <w:t>6/</w:t>
            </w:r>
            <w:r w:rsidR="007A7633">
              <w:t>151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F6B00" w:rsidRPr="00CB39E2" w:rsidRDefault="003F6B00" w:rsidP="003F6B00">
      <w:pPr>
        <w:ind w:right="3402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CB39E2">
        <w:rPr>
          <w:sz w:val="28"/>
          <w:szCs w:val="28"/>
        </w:rPr>
        <w:t xml:space="preserve"> в решение Волгоградской городской Думы </w:t>
      </w:r>
      <w:hyperlink r:id="rId9" w:history="1">
        <w:r w:rsidRPr="00CB39E2">
          <w:rPr>
            <w:iCs/>
            <w:sz w:val="28"/>
            <w:szCs w:val="28"/>
          </w:rPr>
          <w:t xml:space="preserve">от </w:t>
        </w:r>
        <w:r>
          <w:rPr>
            <w:iCs/>
            <w:sz w:val="28"/>
            <w:szCs w:val="28"/>
          </w:rPr>
          <w:t>11.07.2018</w:t>
        </w:r>
        <w:r w:rsidRPr="00CB39E2">
          <w:rPr>
            <w:iCs/>
            <w:sz w:val="28"/>
            <w:szCs w:val="28"/>
          </w:rPr>
          <w:t xml:space="preserve"> № </w:t>
        </w:r>
        <w:r>
          <w:rPr>
            <w:iCs/>
            <w:sz w:val="28"/>
            <w:szCs w:val="28"/>
          </w:rPr>
          <w:t>68</w:t>
        </w:r>
        <w:r w:rsidRPr="00CB39E2">
          <w:rPr>
            <w:iCs/>
            <w:sz w:val="28"/>
            <w:szCs w:val="28"/>
          </w:rPr>
          <w:t>/</w:t>
        </w:r>
        <w:r>
          <w:rPr>
            <w:iCs/>
            <w:sz w:val="28"/>
            <w:szCs w:val="28"/>
          </w:rPr>
          <w:t>2025</w:t>
        </w:r>
        <w:r w:rsidRPr="00CB39E2">
          <w:rPr>
            <w:iCs/>
            <w:sz w:val="28"/>
            <w:szCs w:val="28"/>
          </w:rPr>
          <w:t xml:space="preserve"> </w:t>
        </w:r>
        <w:r>
          <w:rPr>
            <w:iCs/>
            <w:sz w:val="28"/>
            <w:szCs w:val="28"/>
          </w:rPr>
          <w:t xml:space="preserve">                     </w:t>
        </w:r>
        <w:r w:rsidRPr="00CB39E2">
          <w:rPr>
            <w:iCs/>
            <w:sz w:val="28"/>
            <w:szCs w:val="28"/>
          </w:rPr>
          <w:t>«</w:t>
        </w:r>
        <w:r w:rsidRPr="00797169">
          <w:rPr>
            <w:sz w:val="28"/>
            <w:szCs w:val="28"/>
          </w:rPr>
          <w:t>О присуждении персональных стипендий Волгоградской городской Думы на 2018–2019 учебный год</w:t>
        </w:r>
        <w:r w:rsidRPr="00CB39E2">
          <w:rPr>
            <w:iCs/>
            <w:sz w:val="28"/>
            <w:szCs w:val="28"/>
          </w:rPr>
          <w:t>»</w:t>
        </w:r>
      </w:hyperlink>
      <w:r w:rsidRPr="00CB39E2">
        <w:rPr>
          <w:iCs/>
          <w:sz w:val="28"/>
          <w:szCs w:val="28"/>
        </w:rPr>
        <w:t xml:space="preserve"> </w:t>
      </w:r>
    </w:p>
    <w:p w:rsidR="003F6B00" w:rsidRPr="00CB39E2" w:rsidRDefault="003F6B00" w:rsidP="003F6B00">
      <w:pPr>
        <w:ind w:right="5670"/>
        <w:rPr>
          <w:sz w:val="28"/>
          <w:szCs w:val="28"/>
        </w:rPr>
      </w:pPr>
    </w:p>
    <w:p w:rsidR="003F6B00" w:rsidRPr="00CB39E2" w:rsidRDefault="003F6B00" w:rsidP="003F6B00">
      <w:pPr>
        <w:ind w:firstLine="709"/>
        <w:jc w:val="both"/>
        <w:rPr>
          <w:sz w:val="28"/>
          <w:szCs w:val="28"/>
        </w:rPr>
      </w:pPr>
      <w:r w:rsidRPr="009B25EF">
        <w:rPr>
          <w:sz w:val="28"/>
          <w:szCs w:val="28"/>
        </w:rPr>
        <w:t xml:space="preserve">В связи с изменением </w:t>
      </w:r>
      <w:r>
        <w:rPr>
          <w:sz w:val="28"/>
          <w:szCs w:val="28"/>
        </w:rPr>
        <w:t>персональных данных стипендиата Волгоградской городской Думы</w:t>
      </w:r>
      <w:r w:rsidRPr="00F20057">
        <w:rPr>
          <w:sz w:val="28"/>
          <w:szCs w:val="28"/>
        </w:rPr>
        <w:t xml:space="preserve">, </w:t>
      </w:r>
      <w:r w:rsidRPr="00F20057">
        <w:rPr>
          <w:snapToGrid w:val="0"/>
          <w:sz w:val="28"/>
          <w:szCs w:val="28"/>
        </w:rPr>
        <w:t>в</w:t>
      </w:r>
      <w:r w:rsidRPr="00797169">
        <w:rPr>
          <w:snapToGrid w:val="0"/>
          <w:szCs w:val="28"/>
        </w:rPr>
        <w:t xml:space="preserve"> </w:t>
      </w:r>
      <w:r w:rsidRPr="00F20057">
        <w:rPr>
          <w:snapToGrid w:val="0"/>
          <w:sz w:val="28"/>
          <w:szCs w:val="28"/>
        </w:rPr>
        <w:t xml:space="preserve">соответствии с </w:t>
      </w:r>
      <w:r w:rsidRPr="00F20057">
        <w:rPr>
          <w:sz w:val="28"/>
          <w:szCs w:val="28"/>
        </w:rPr>
        <w:t>решени</w:t>
      </w:r>
      <w:r>
        <w:rPr>
          <w:sz w:val="28"/>
          <w:szCs w:val="28"/>
        </w:rPr>
        <w:t>ем Волгоградской городской Думы</w:t>
      </w:r>
      <w:r w:rsidRPr="00F200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</w:t>
      </w:r>
      <w:r w:rsidRPr="00F20057">
        <w:rPr>
          <w:sz w:val="28"/>
          <w:szCs w:val="28"/>
        </w:rPr>
        <w:t>от 31.10.2012 № 68/2046 «Об утверждении Положения о персональных стипендиях Волгоградской городской Думы»</w:t>
      </w:r>
      <w:r>
        <w:rPr>
          <w:sz w:val="28"/>
          <w:szCs w:val="28"/>
        </w:rPr>
        <w:t>, р</w:t>
      </w:r>
      <w:r w:rsidRPr="00CB39E2">
        <w:rPr>
          <w:sz w:val="28"/>
          <w:szCs w:val="28"/>
        </w:rPr>
        <w:t>уководствуясь статьями 24, 26 Устава города-героя Волгограда, Волгоградская городская Дума</w:t>
      </w:r>
    </w:p>
    <w:p w:rsidR="003F6B00" w:rsidRDefault="003F6B00" w:rsidP="003F6B00">
      <w:pPr>
        <w:widowControl w:val="0"/>
        <w:jc w:val="both"/>
        <w:rPr>
          <w:b/>
          <w:snapToGrid w:val="0"/>
          <w:sz w:val="28"/>
        </w:rPr>
      </w:pPr>
      <w:r w:rsidRPr="00CB39E2">
        <w:rPr>
          <w:b/>
          <w:snapToGrid w:val="0"/>
          <w:sz w:val="28"/>
        </w:rPr>
        <w:t>РЕШИЛА:</w:t>
      </w:r>
    </w:p>
    <w:p w:rsidR="003F6B00" w:rsidRDefault="003F6B00" w:rsidP="003F6B00">
      <w:pPr>
        <w:widowControl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абзац шестой под</w:t>
      </w:r>
      <w:r>
        <w:rPr>
          <w:iCs/>
          <w:sz w:val="28"/>
          <w:szCs w:val="28"/>
        </w:rPr>
        <w:t>пункта 1.1 пункта 1 р</w:t>
      </w:r>
      <w:r>
        <w:rPr>
          <w:sz w:val="28"/>
          <w:szCs w:val="28"/>
        </w:rPr>
        <w:t>ешения</w:t>
      </w:r>
      <w:r w:rsidRPr="00CB39E2">
        <w:rPr>
          <w:sz w:val="28"/>
          <w:szCs w:val="28"/>
        </w:rPr>
        <w:t xml:space="preserve"> Волгоградской городской Думы </w:t>
      </w:r>
      <w:hyperlink r:id="rId10" w:history="1">
        <w:r w:rsidRPr="00F20057">
          <w:t xml:space="preserve"> </w:t>
        </w:r>
        <w:r w:rsidRPr="00F20057">
          <w:rPr>
            <w:iCs/>
            <w:sz w:val="28"/>
            <w:szCs w:val="28"/>
          </w:rPr>
          <w:t>от 11.07.2018 № 68/2025 «О присуждении персональных стипендий Волгоградской городской Думы на 2018–2019 учебный год</w:t>
        </w:r>
        <w:r w:rsidRPr="00CB39E2">
          <w:rPr>
            <w:iCs/>
            <w:sz w:val="28"/>
            <w:szCs w:val="28"/>
          </w:rPr>
          <w:t>»</w:t>
        </w:r>
      </w:hyperlink>
      <w:r w:rsidRPr="00CB39E2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изменение,</w:t>
      </w:r>
      <w:r>
        <w:rPr>
          <w:iCs/>
          <w:sz w:val="28"/>
          <w:szCs w:val="28"/>
        </w:rPr>
        <w:t xml:space="preserve"> заменив слова «</w:t>
      </w:r>
      <w:r w:rsidRPr="00797169">
        <w:rPr>
          <w:sz w:val="28"/>
          <w:szCs w:val="28"/>
        </w:rPr>
        <w:t xml:space="preserve">Денисов </w:t>
      </w:r>
      <w:proofErr w:type="spellStart"/>
      <w:r w:rsidRPr="00797169">
        <w:rPr>
          <w:sz w:val="28"/>
          <w:szCs w:val="28"/>
        </w:rPr>
        <w:t>Перниа</w:t>
      </w:r>
      <w:proofErr w:type="spellEnd"/>
      <w:r w:rsidRPr="00797169">
        <w:rPr>
          <w:sz w:val="28"/>
          <w:szCs w:val="28"/>
        </w:rPr>
        <w:t xml:space="preserve"> Роксане</w:t>
      </w:r>
      <w:r>
        <w:rPr>
          <w:snapToGrid w:val="0"/>
          <w:sz w:val="28"/>
        </w:rPr>
        <w:t>»</w:t>
      </w:r>
      <w:r w:rsidRPr="00CB39E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словами «</w:t>
      </w:r>
      <w:r w:rsidRPr="00797169">
        <w:rPr>
          <w:sz w:val="28"/>
          <w:szCs w:val="28"/>
        </w:rPr>
        <w:t>Денисов</w:t>
      </w:r>
      <w:r>
        <w:rPr>
          <w:sz w:val="28"/>
          <w:szCs w:val="28"/>
        </w:rPr>
        <w:t>ой</w:t>
      </w:r>
      <w:r w:rsidRPr="00797169">
        <w:rPr>
          <w:sz w:val="28"/>
          <w:szCs w:val="28"/>
        </w:rPr>
        <w:t xml:space="preserve"> </w:t>
      </w:r>
      <w:proofErr w:type="spellStart"/>
      <w:r w:rsidRPr="00797169">
        <w:rPr>
          <w:sz w:val="28"/>
          <w:szCs w:val="28"/>
        </w:rPr>
        <w:t>Перниа</w:t>
      </w:r>
      <w:proofErr w:type="spellEnd"/>
      <w:r w:rsidRPr="00797169">
        <w:rPr>
          <w:sz w:val="28"/>
          <w:szCs w:val="28"/>
        </w:rPr>
        <w:t xml:space="preserve"> Роксане</w:t>
      </w:r>
      <w:r>
        <w:rPr>
          <w:sz w:val="28"/>
          <w:szCs w:val="28"/>
        </w:rPr>
        <w:t>».</w:t>
      </w:r>
    </w:p>
    <w:p w:rsidR="003F6B00" w:rsidRPr="00CB39E2" w:rsidRDefault="003F6B00" w:rsidP="003F6B00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>
        <w:rPr>
          <w:sz w:val="28"/>
          <w:szCs w:val="28"/>
        </w:rPr>
        <w:t>2</w:t>
      </w:r>
      <w:r w:rsidRPr="00CB39E2">
        <w:rPr>
          <w:sz w:val="28"/>
          <w:szCs w:val="28"/>
        </w:rPr>
        <w:t xml:space="preserve">. Администрации Волгограда </w:t>
      </w:r>
      <w:r w:rsidRPr="00CB39E2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3F6B00" w:rsidRPr="00C765E7" w:rsidRDefault="003F6B00" w:rsidP="003F6B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napToGrid w:val="0"/>
          <w:sz w:val="28"/>
        </w:rPr>
        <w:t>3</w:t>
      </w:r>
      <w:r w:rsidRPr="00C765E7">
        <w:rPr>
          <w:snapToGrid w:val="0"/>
          <w:sz w:val="28"/>
        </w:rPr>
        <w:t xml:space="preserve">. </w:t>
      </w:r>
      <w:r w:rsidRPr="00C765E7"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>принятия и распространяет свое действие на отношения, возникшие с 01.01.2019</w:t>
      </w:r>
      <w:r w:rsidRPr="00C765E7">
        <w:rPr>
          <w:sz w:val="28"/>
          <w:szCs w:val="28"/>
        </w:rPr>
        <w:t>.</w:t>
      </w:r>
    </w:p>
    <w:p w:rsidR="003F6B00" w:rsidRPr="00CB39E2" w:rsidRDefault="003F6B00" w:rsidP="003F6B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B39E2">
        <w:rPr>
          <w:sz w:val="28"/>
          <w:szCs w:val="28"/>
        </w:rPr>
        <w:t xml:space="preserve">. </w:t>
      </w:r>
      <w:proofErr w:type="gramStart"/>
      <w:r w:rsidRPr="00CB39E2">
        <w:rPr>
          <w:sz w:val="28"/>
          <w:szCs w:val="28"/>
        </w:rPr>
        <w:t>Контроль за</w:t>
      </w:r>
      <w:proofErr w:type="gramEnd"/>
      <w:r w:rsidRPr="00CB39E2">
        <w:rPr>
          <w:sz w:val="28"/>
          <w:szCs w:val="28"/>
        </w:rPr>
        <w:t xml:space="preserve"> исполнением настоящего решения возложить на 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 w:rsidRPr="00CB39E2">
        <w:rPr>
          <w:sz w:val="28"/>
          <w:szCs w:val="28"/>
        </w:rPr>
        <w:t>.</w:t>
      </w:r>
    </w:p>
    <w:p w:rsidR="003F6B00" w:rsidRPr="00CB39E2" w:rsidRDefault="003F6B00" w:rsidP="003F6B00">
      <w:pPr>
        <w:pStyle w:val="a3"/>
      </w:pPr>
    </w:p>
    <w:p w:rsidR="003F6B00" w:rsidRPr="00CB39E2" w:rsidRDefault="003F6B00" w:rsidP="003F6B00">
      <w:pPr>
        <w:tabs>
          <w:tab w:val="left" w:pos="9639"/>
        </w:tabs>
        <w:rPr>
          <w:sz w:val="28"/>
          <w:szCs w:val="28"/>
        </w:rPr>
      </w:pPr>
    </w:p>
    <w:p w:rsidR="003F6B00" w:rsidRPr="00CB39E2" w:rsidRDefault="003F6B00" w:rsidP="003F6B00">
      <w:pPr>
        <w:tabs>
          <w:tab w:val="left" w:pos="9639"/>
        </w:tabs>
        <w:rPr>
          <w:sz w:val="28"/>
          <w:szCs w:val="28"/>
        </w:rPr>
      </w:pPr>
    </w:p>
    <w:p w:rsidR="003F6B00" w:rsidRDefault="003F6B00" w:rsidP="003F6B00">
      <w:pPr>
        <w:pStyle w:val="a3"/>
      </w:pPr>
      <w:r>
        <w:t xml:space="preserve">Председатель </w:t>
      </w:r>
    </w:p>
    <w:p w:rsidR="003F6B00" w:rsidRPr="00CB39E2" w:rsidRDefault="003F6B00" w:rsidP="003F6B00">
      <w:pPr>
        <w:pStyle w:val="a3"/>
      </w:pPr>
      <w:r>
        <w:t>Волгоградской городской Думы</w:t>
      </w:r>
      <w:r w:rsidRPr="00CB39E2">
        <w:t xml:space="preserve">      </w:t>
      </w:r>
      <w:r w:rsidR="00955E47">
        <w:t xml:space="preserve"> </w:t>
      </w:r>
      <w:r w:rsidRPr="00CB39E2">
        <w:t xml:space="preserve">                     </w:t>
      </w:r>
      <w:r>
        <w:t xml:space="preserve">                            </w:t>
      </w:r>
      <w:proofErr w:type="spellStart"/>
      <w:r w:rsidRPr="00CB39E2">
        <w:t>А.В.Косолапов</w:t>
      </w:r>
      <w:proofErr w:type="spellEnd"/>
    </w:p>
    <w:p w:rsidR="003F6B00" w:rsidRPr="00DB34ED" w:rsidRDefault="003F6B00" w:rsidP="003F6B00">
      <w:pPr>
        <w:ind w:left="1440" w:hanging="1440"/>
        <w:jc w:val="both"/>
        <w:rPr>
          <w:sz w:val="28"/>
          <w:szCs w:val="28"/>
        </w:rPr>
      </w:pPr>
    </w:p>
    <w:p w:rsidR="003F6B00" w:rsidRPr="00DB34ED" w:rsidRDefault="003F6B00" w:rsidP="003F6B00">
      <w:pPr>
        <w:ind w:left="1440" w:hanging="1440"/>
        <w:jc w:val="both"/>
        <w:rPr>
          <w:sz w:val="28"/>
          <w:szCs w:val="28"/>
        </w:rPr>
      </w:pPr>
    </w:p>
    <w:p w:rsidR="003F6B00" w:rsidRPr="00DB34ED" w:rsidRDefault="003F6B00" w:rsidP="003F6B00">
      <w:pPr>
        <w:ind w:left="1440" w:hanging="1440"/>
        <w:jc w:val="both"/>
        <w:rPr>
          <w:sz w:val="28"/>
          <w:szCs w:val="28"/>
        </w:rPr>
      </w:pPr>
    </w:p>
    <w:p w:rsidR="003F6B00" w:rsidRPr="00DB34ED" w:rsidRDefault="003F6B00" w:rsidP="003F6B00">
      <w:pPr>
        <w:ind w:left="1440" w:hanging="1440"/>
        <w:jc w:val="both"/>
        <w:rPr>
          <w:sz w:val="28"/>
          <w:szCs w:val="28"/>
        </w:rPr>
      </w:pPr>
    </w:p>
    <w:p w:rsidR="003F6B00" w:rsidRPr="00DB34ED" w:rsidRDefault="003F6B00" w:rsidP="003F6B00">
      <w:pPr>
        <w:pStyle w:val="210"/>
        <w:ind w:left="1418" w:hanging="1418"/>
        <w:rPr>
          <w:szCs w:val="28"/>
        </w:rPr>
      </w:pPr>
    </w:p>
    <w:p w:rsidR="003F6B00" w:rsidRPr="00DB34ED" w:rsidRDefault="003F6B00" w:rsidP="003F6B00">
      <w:pPr>
        <w:pStyle w:val="210"/>
        <w:ind w:left="1418" w:hanging="1418"/>
        <w:rPr>
          <w:szCs w:val="28"/>
        </w:rPr>
      </w:pPr>
    </w:p>
    <w:p w:rsidR="003F6B00" w:rsidRPr="00DB34ED" w:rsidRDefault="003F6B00" w:rsidP="003F6B00">
      <w:pPr>
        <w:pStyle w:val="210"/>
        <w:ind w:left="1418" w:hanging="1418"/>
        <w:rPr>
          <w:szCs w:val="28"/>
        </w:rPr>
      </w:pPr>
    </w:p>
    <w:p w:rsidR="003F6B00" w:rsidRPr="00DB34ED" w:rsidRDefault="003F6B00" w:rsidP="003F6B00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3F6B00" w:rsidRPr="00DB34ED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E4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121843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6B00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7633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5E47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B34ED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3F6B00"/>
    <w:rPr>
      <w:sz w:val="28"/>
    </w:rPr>
  </w:style>
  <w:style w:type="character" w:styleId="af">
    <w:name w:val="Hyperlink"/>
    <w:rsid w:val="003F6B00"/>
    <w:rPr>
      <w:color w:val="0000FF"/>
      <w:u w:val="single"/>
    </w:rPr>
  </w:style>
  <w:style w:type="character" w:customStyle="1" w:styleId="FontStyle71">
    <w:name w:val="Font Style71"/>
    <w:uiPriority w:val="99"/>
    <w:rsid w:val="003F6B00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3F6B00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3F6B00"/>
    <w:rPr>
      <w:sz w:val="28"/>
    </w:rPr>
  </w:style>
  <w:style w:type="character" w:styleId="af">
    <w:name w:val="Hyperlink"/>
    <w:rsid w:val="003F6B00"/>
    <w:rPr>
      <w:color w:val="0000FF"/>
      <w:u w:val="single"/>
    </w:rPr>
  </w:style>
  <w:style w:type="character" w:customStyle="1" w:styleId="FontStyle71">
    <w:name w:val="Font Style71"/>
    <w:uiPriority w:val="99"/>
    <w:rsid w:val="003F6B00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3F6B00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8C1850FEA4DE90A9895BE4CD3EB07915B6011187FE78D3AA2AE69876BD250B20BFB87A2371740EF62748D7BF2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BCA6F7A-9B14-4FF9-B2DD-2D0822F280AC}"/>
</file>

<file path=customXml/itemProps2.xml><?xml version="1.0" encoding="utf-8"?>
<ds:datastoreItem xmlns:ds="http://schemas.openxmlformats.org/officeDocument/2006/customXml" ds:itemID="{06AD51CE-A539-4FB4-A6CF-CEDE2FCBC070}"/>
</file>

<file path=customXml/itemProps3.xml><?xml version="1.0" encoding="utf-8"?>
<ds:datastoreItem xmlns:ds="http://schemas.openxmlformats.org/officeDocument/2006/customXml" ds:itemID="{C54D03B6-C24F-4F57-814F-7D468B96E465}"/>
</file>

<file path=customXml/itemProps4.xml><?xml version="1.0" encoding="utf-8"?>
<ds:datastoreItem xmlns:ds="http://schemas.openxmlformats.org/officeDocument/2006/customXml" ds:itemID="{7797A0B6-B0B8-40F6-A0DE-707746F04B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2019-02-20T12:13:00Z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