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D42B7" w:rsidRDefault="00715E23" w:rsidP="007D42B7">
      <w:pPr>
        <w:jc w:val="center"/>
        <w:rPr>
          <w:caps/>
          <w:sz w:val="32"/>
          <w:szCs w:val="32"/>
        </w:rPr>
      </w:pPr>
      <w:r w:rsidRPr="007D42B7">
        <w:rPr>
          <w:caps/>
          <w:sz w:val="32"/>
          <w:szCs w:val="32"/>
        </w:rPr>
        <w:t>ВОЛГОГРАДСКая городская дума</w:t>
      </w:r>
    </w:p>
    <w:p w:rsidR="00715E23" w:rsidRPr="007D42B7" w:rsidRDefault="00715E23" w:rsidP="007D42B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D42B7" w:rsidRDefault="00715E23" w:rsidP="007D42B7">
      <w:pPr>
        <w:pBdr>
          <w:bottom w:val="double" w:sz="12" w:space="1" w:color="auto"/>
        </w:pBdr>
        <w:jc w:val="center"/>
        <w:rPr>
          <w:b/>
          <w:sz w:val="32"/>
        </w:rPr>
      </w:pPr>
      <w:r w:rsidRPr="007D42B7">
        <w:rPr>
          <w:b/>
          <w:sz w:val="32"/>
        </w:rPr>
        <w:t>РЕШЕНИЕ</w:t>
      </w:r>
    </w:p>
    <w:p w:rsidR="00715E23" w:rsidRPr="007D42B7" w:rsidRDefault="00715E23" w:rsidP="007D42B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D42B7" w:rsidRDefault="00556EF0" w:rsidP="007D42B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D42B7">
        <w:rPr>
          <w:sz w:val="16"/>
          <w:szCs w:val="16"/>
        </w:rPr>
        <w:t xml:space="preserve">400066, Волгоград, </w:t>
      </w:r>
      <w:proofErr w:type="spellStart"/>
      <w:r w:rsidRPr="007D42B7">
        <w:rPr>
          <w:sz w:val="16"/>
          <w:szCs w:val="16"/>
        </w:rPr>
        <w:t>пр-кт</w:t>
      </w:r>
      <w:proofErr w:type="spellEnd"/>
      <w:r w:rsidRPr="007D42B7">
        <w:rPr>
          <w:sz w:val="16"/>
          <w:szCs w:val="16"/>
        </w:rPr>
        <w:t xml:space="preserve"> им.</w:t>
      </w:r>
      <w:r w:rsidR="0010551E" w:rsidRPr="007D42B7">
        <w:rPr>
          <w:sz w:val="16"/>
          <w:szCs w:val="16"/>
        </w:rPr>
        <w:t xml:space="preserve"> </w:t>
      </w:r>
      <w:proofErr w:type="spellStart"/>
      <w:r w:rsidRPr="007D42B7">
        <w:rPr>
          <w:sz w:val="16"/>
          <w:szCs w:val="16"/>
        </w:rPr>
        <w:t>В.И.Ленина</w:t>
      </w:r>
      <w:proofErr w:type="spellEnd"/>
      <w:r w:rsidRPr="007D42B7">
        <w:rPr>
          <w:sz w:val="16"/>
          <w:szCs w:val="16"/>
        </w:rPr>
        <w:t xml:space="preserve">, д. 10, тел./факс (8442) 38-08-89, </w:t>
      </w:r>
      <w:r w:rsidRPr="007D42B7">
        <w:rPr>
          <w:sz w:val="16"/>
          <w:szCs w:val="16"/>
          <w:lang w:val="en-US"/>
        </w:rPr>
        <w:t>E</w:t>
      </w:r>
      <w:r w:rsidRPr="007D42B7">
        <w:rPr>
          <w:sz w:val="16"/>
          <w:szCs w:val="16"/>
        </w:rPr>
        <w:t>-</w:t>
      </w:r>
      <w:r w:rsidRPr="007D42B7">
        <w:rPr>
          <w:sz w:val="16"/>
          <w:szCs w:val="16"/>
          <w:lang w:val="en-US"/>
        </w:rPr>
        <w:t>mail</w:t>
      </w:r>
      <w:r w:rsidRPr="007D42B7">
        <w:rPr>
          <w:sz w:val="16"/>
          <w:szCs w:val="16"/>
        </w:rPr>
        <w:t xml:space="preserve">: </w:t>
      </w:r>
      <w:r w:rsidR="005E5400" w:rsidRPr="007D42B7">
        <w:rPr>
          <w:sz w:val="16"/>
          <w:szCs w:val="16"/>
          <w:lang w:val="en-US"/>
        </w:rPr>
        <w:t>gs</w:t>
      </w:r>
      <w:r w:rsidR="005E5400" w:rsidRPr="007D42B7">
        <w:rPr>
          <w:sz w:val="16"/>
          <w:szCs w:val="16"/>
        </w:rPr>
        <w:t>_</w:t>
      </w:r>
      <w:r w:rsidR="005E5400" w:rsidRPr="007D42B7">
        <w:rPr>
          <w:sz w:val="16"/>
          <w:szCs w:val="16"/>
          <w:lang w:val="en-US"/>
        </w:rPr>
        <w:t>kanc</w:t>
      </w:r>
      <w:r w:rsidR="005E5400" w:rsidRPr="007D42B7">
        <w:rPr>
          <w:sz w:val="16"/>
          <w:szCs w:val="16"/>
        </w:rPr>
        <w:t>@</w:t>
      </w:r>
      <w:r w:rsidR="005E5400" w:rsidRPr="007D42B7">
        <w:rPr>
          <w:sz w:val="16"/>
          <w:szCs w:val="16"/>
          <w:lang w:val="en-US"/>
        </w:rPr>
        <w:t>volgsovet</w:t>
      </w:r>
      <w:r w:rsidR="005E5400" w:rsidRPr="007D42B7">
        <w:rPr>
          <w:sz w:val="16"/>
          <w:szCs w:val="16"/>
        </w:rPr>
        <w:t>.</w:t>
      </w:r>
      <w:r w:rsidR="005E5400" w:rsidRPr="007D42B7">
        <w:rPr>
          <w:sz w:val="16"/>
          <w:szCs w:val="16"/>
          <w:lang w:val="en-US"/>
        </w:rPr>
        <w:t>ru</w:t>
      </w:r>
    </w:p>
    <w:p w:rsidR="00715E23" w:rsidRPr="007D42B7" w:rsidRDefault="00715E23" w:rsidP="007D42B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D42B7" w:rsidTr="002E7342">
        <w:tc>
          <w:tcPr>
            <w:tcW w:w="486" w:type="dxa"/>
            <w:vAlign w:val="bottom"/>
            <w:hideMark/>
          </w:tcPr>
          <w:p w:rsidR="00715E23" w:rsidRPr="007D42B7" w:rsidRDefault="00715E23" w:rsidP="007D42B7">
            <w:pPr>
              <w:pStyle w:val="aa"/>
              <w:jc w:val="center"/>
            </w:pPr>
            <w:r w:rsidRPr="007D42B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D42B7" w:rsidRDefault="008A639B" w:rsidP="007D42B7">
            <w:pPr>
              <w:pStyle w:val="aa"/>
              <w:jc w:val="center"/>
            </w:pPr>
            <w:r>
              <w:t>27.04.2022</w:t>
            </w:r>
          </w:p>
        </w:tc>
        <w:tc>
          <w:tcPr>
            <w:tcW w:w="434" w:type="dxa"/>
            <w:vAlign w:val="bottom"/>
            <w:hideMark/>
          </w:tcPr>
          <w:p w:rsidR="00715E23" w:rsidRPr="007D42B7" w:rsidRDefault="00715E23" w:rsidP="007D42B7">
            <w:pPr>
              <w:pStyle w:val="aa"/>
              <w:jc w:val="center"/>
            </w:pPr>
            <w:r w:rsidRPr="007D42B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D42B7" w:rsidRDefault="008A639B" w:rsidP="007D42B7">
            <w:pPr>
              <w:pStyle w:val="aa"/>
              <w:jc w:val="center"/>
            </w:pPr>
            <w:r>
              <w:t>65/972</w:t>
            </w:r>
          </w:p>
        </w:tc>
      </w:tr>
    </w:tbl>
    <w:p w:rsidR="004D75D6" w:rsidRPr="007D42B7" w:rsidRDefault="004D75D6" w:rsidP="00637DE0">
      <w:pPr>
        <w:rPr>
          <w:sz w:val="28"/>
          <w:szCs w:val="28"/>
        </w:rPr>
      </w:pPr>
    </w:p>
    <w:p w:rsidR="005B63CA" w:rsidRPr="007D42B7" w:rsidRDefault="005B63CA" w:rsidP="007D42B7">
      <w:pPr>
        <w:pStyle w:val="ae"/>
        <w:ind w:right="4677"/>
        <w:jc w:val="both"/>
        <w:rPr>
          <w:sz w:val="28"/>
        </w:rPr>
      </w:pPr>
      <w:r w:rsidRPr="007D42B7">
        <w:rPr>
          <w:sz w:val="28"/>
        </w:rPr>
        <w:t xml:space="preserve">О внесении изменений в решение Волгоградской городской Думы </w:t>
      </w:r>
      <w:r w:rsidR="007D42B7">
        <w:rPr>
          <w:sz w:val="28"/>
        </w:rPr>
        <w:t xml:space="preserve">              </w:t>
      </w:r>
      <w:r w:rsidRPr="007D42B7">
        <w:rPr>
          <w:sz w:val="28"/>
        </w:rPr>
        <w:t>от 19.05.2021 № 44/720 «О Почетной грамоте Волгоградской городской Думы, Благодарственном письме председателя Волгоградской городской Думы»</w:t>
      </w:r>
    </w:p>
    <w:p w:rsidR="005B63CA" w:rsidRPr="007D42B7" w:rsidRDefault="005B63CA" w:rsidP="007D42B7">
      <w:pPr>
        <w:rPr>
          <w:rFonts w:eastAsiaTheme="minorHAnsi"/>
          <w:sz w:val="28"/>
          <w:szCs w:val="28"/>
          <w:lang w:eastAsia="en-US"/>
        </w:rPr>
      </w:pPr>
    </w:p>
    <w:p w:rsidR="005B63CA" w:rsidRPr="007D42B7" w:rsidRDefault="005B63CA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24, 26 Устава города-героя Волгограда, Волгоградская городская Дума </w:t>
      </w:r>
    </w:p>
    <w:p w:rsidR="005B63CA" w:rsidRPr="007D42B7" w:rsidRDefault="005B63CA" w:rsidP="007D42B7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D42B7">
        <w:rPr>
          <w:b/>
          <w:sz w:val="28"/>
          <w:szCs w:val="28"/>
        </w:rPr>
        <w:t>РЕШИЛА: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 xml:space="preserve">1. Внести в </w:t>
      </w:r>
      <w:hyperlink r:id="rId9" w:history="1">
        <w:r w:rsidRPr="007D42B7">
          <w:rPr>
            <w:sz w:val="28"/>
            <w:szCs w:val="28"/>
          </w:rPr>
          <w:t>Положение</w:t>
        </w:r>
      </w:hyperlink>
      <w:r w:rsidRPr="007D42B7">
        <w:rPr>
          <w:sz w:val="28"/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Думы, утвержденное решением Волгоградской городской Думы от 19.05.2021             № 44/720 «О Почетной грамоте Волгоградской городской Думы, Благодарственном письме председателя Волгоградской городской Думы», (далее – Положение) следующие изменения: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1.1. Пункт 1.2 раздела 1 после слов «других сфер деятельности» дополнить словами «, укрепление общественного статуса семьи, повышение социальной значимости материнства, отцовства».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1.2. В разделе 2: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1.2.1. В пункте 2.1: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1.2.1.1. В подпункте 2.1.1: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1) в подпункте 1 слова «профессиональными праздниками, памятными датами» заменить словами «установленными законодательством праздниками и памятными датами»;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2) подпункт 2 после слов «других сфер деятельности</w:t>
      </w:r>
      <w:proofErr w:type="gramStart"/>
      <w:r w:rsidRPr="007D42B7">
        <w:rPr>
          <w:sz w:val="28"/>
          <w:szCs w:val="28"/>
        </w:rPr>
        <w:t>,»</w:t>
      </w:r>
      <w:proofErr w:type="gramEnd"/>
      <w:r w:rsidRPr="007D42B7">
        <w:rPr>
          <w:sz w:val="28"/>
          <w:szCs w:val="28"/>
        </w:rPr>
        <w:t xml:space="preserve"> дополнить словами «укрепление общественного статуса семьи, повышение социальной значимости материнства, отцовства,».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1.2.1.2. В подпункте 2.1.2: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1) подпункт 1 изложить в следующей редакции: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42B7">
        <w:rPr>
          <w:sz w:val="28"/>
          <w:szCs w:val="28"/>
        </w:rPr>
        <w:t xml:space="preserve">«1) за достижения в сфере социально-экономического развития города-героя Волгограда, развития науки, культуры, искусства, спорта, просвещения, охраны здоровья, благотворительной деятельности, других сфер деятельности, укрепления общественного статуса семьи, повышения социальной значимости </w:t>
      </w:r>
      <w:r w:rsidRPr="007D42B7">
        <w:rPr>
          <w:sz w:val="28"/>
          <w:szCs w:val="28"/>
        </w:rPr>
        <w:lastRenderedPageBreak/>
        <w:t>материнства, отцовства, в связи с их юбилейными датами, с установленными законодательством праздниками и памятными датами;»;</w:t>
      </w:r>
      <w:proofErr w:type="gramEnd"/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2) подпункт 2 после слов «других сфер деятельности</w:t>
      </w:r>
      <w:proofErr w:type="gramStart"/>
      <w:r w:rsidRPr="007D42B7">
        <w:rPr>
          <w:sz w:val="28"/>
          <w:szCs w:val="28"/>
        </w:rPr>
        <w:t>,»</w:t>
      </w:r>
      <w:proofErr w:type="gramEnd"/>
      <w:r w:rsidRPr="007D42B7">
        <w:rPr>
          <w:sz w:val="28"/>
          <w:szCs w:val="28"/>
        </w:rPr>
        <w:t xml:space="preserve"> дополнить словами «укрепление общественного статуса семьи, повышение социальной значимости материнства, отцовства,».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1.2.2. Абзацы второй, третий подпункта 2.6.1 пункта 2.6 после слов «других сфер деятельности</w:t>
      </w:r>
      <w:proofErr w:type="gramStart"/>
      <w:r w:rsidRPr="007D42B7">
        <w:rPr>
          <w:sz w:val="28"/>
          <w:szCs w:val="28"/>
        </w:rPr>
        <w:t>,»</w:t>
      </w:r>
      <w:proofErr w:type="gramEnd"/>
      <w:r w:rsidRPr="007D42B7">
        <w:rPr>
          <w:sz w:val="28"/>
          <w:szCs w:val="28"/>
        </w:rPr>
        <w:t xml:space="preserve"> дополнить словами «укрепление общественного статуса семьи, повышение социальной значимости материнства, отцовства,».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1.3. В приложении 2 к Положению:</w:t>
      </w:r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7D42B7">
        <w:rPr>
          <w:sz w:val="28"/>
          <w:szCs w:val="28"/>
        </w:rPr>
        <w:t xml:space="preserve">1.3.1. </w:t>
      </w:r>
      <w:proofErr w:type="gramStart"/>
      <w:r w:rsidRPr="007D42B7">
        <w:rPr>
          <w:rFonts w:eastAsiaTheme="minorHAnsi"/>
          <w:sz w:val="28"/>
          <w:szCs w:val="22"/>
          <w:lang w:eastAsia="en-US"/>
        </w:rPr>
        <w:t xml:space="preserve">Пункт 2 после слов </w:t>
      </w:r>
      <w:r w:rsidRPr="007D42B7">
        <w:rPr>
          <w:rFonts w:eastAsiaTheme="minorHAnsi" w:cstheme="minorBidi"/>
          <w:sz w:val="28"/>
          <w:szCs w:val="22"/>
          <w:lang w:eastAsia="en-US"/>
        </w:rPr>
        <w:t>«(должность, место работы, учебы, службы» дополнить словами «, адрес электронной почты организации, в которой представляемый к награждению работает, учится, проходит службу».</w:t>
      </w:r>
      <w:proofErr w:type="gramEnd"/>
    </w:p>
    <w:p w:rsidR="005B63CA" w:rsidRPr="007D42B7" w:rsidRDefault="005B63CA" w:rsidP="007D42B7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7D42B7">
        <w:rPr>
          <w:rFonts w:eastAsiaTheme="minorHAnsi" w:cstheme="minorBidi"/>
          <w:sz w:val="28"/>
          <w:szCs w:val="22"/>
          <w:lang w:eastAsia="en-US"/>
        </w:rPr>
        <w:t>1.3.2. В пункте 9 слова «общий трудовой стаж, в том числе» исключить.</w:t>
      </w:r>
    </w:p>
    <w:p w:rsidR="005B63CA" w:rsidRPr="007D42B7" w:rsidRDefault="005B63CA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B63CA" w:rsidRPr="007D42B7" w:rsidRDefault="005B63CA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B63CA" w:rsidRDefault="005B63CA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42B7">
        <w:rPr>
          <w:sz w:val="28"/>
          <w:szCs w:val="28"/>
        </w:rPr>
        <w:t xml:space="preserve">4. </w:t>
      </w:r>
      <w:proofErr w:type="gramStart"/>
      <w:r w:rsidRPr="007D42B7">
        <w:rPr>
          <w:sz w:val="28"/>
          <w:szCs w:val="28"/>
        </w:rPr>
        <w:t>Контроль за</w:t>
      </w:r>
      <w:proofErr w:type="gramEnd"/>
      <w:r w:rsidRPr="007D42B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7D42B7" w:rsidRDefault="007D42B7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D42B7" w:rsidRDefault="007D42B7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D42B7" w:rsidRDefault="007D42B7" w:rsidP="007D42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D42B7" w:rsidTr="007D42B7">
        <w:tc>
          <w:tcPr>
            <w:tcW w:w="5778" w:type="dxa"/>
          </w:tcPr>
          <w:p w:rsidR="007D42B7" w:rsidRDefault="007D42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42B7" w:rsidRDefault="007D4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D42B7" w:rsidRDefault="007D42B7" w:rsidP="007D42B7">
      <w:pPr>
        <w:ind w:right="-5"/>
        <w:rPr>
          <w:sz w:val="28"/>
          <w:szCs w:val="28"/>
        </w:rPr>
      </w:pPr>
    </w:p>
    <w:p w:rsidR="007D42B7" w:rsidRDefault="007D42B7" w:rsidP="007D42B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D42B7" w:rsidRDefault="007D42B7" w:rsidP="007D42B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63CA" w:rsidRPr="007D42B7" w:rsidRDefault="005B63CA" w:rsidP="007D42B7">
      <w:pPr>
        <w:ind w:left="1418" w:hanging="1418"/>
        <w:jc w:val="both"/>
      </w:pPr>
    </w:p>
    <w:p w:rsidR="005B63CA" w:rsidRPr="007D42B7" w:rsidRDefault="005B63CA" w:rsidP="007D42B7">
      <w:pPr>
        <w:ind w:left="1418" w:hanging="1418"/>
        <w:jc w:val="both"/>
      </w:pPr>
    </w:p>
    <w:p w:rsidR="005B63CA" w:rsidRPr="007D42B7" w:rsidRDefault="005B63CA" w:rsidP="007D42B7">
      <w:pPr>
        <w:ind w:left="1418" w:hanging="1418"/>
        <w:jc w:val="both"/>
      </w:pPr>
      <w:bookmarkStart w:id="0" w:name="_GoBack"/>
      <w:bookmarkEnd w:id="0"/>
    </w:p>
    <w:sectPr w:rsidR="005B63CA" w:rsidRPr="007D42B7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6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13185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7B21"/>
    <w:rsid w:val="00286049"/>
    <w:rsid w:val="002A45FA"/>
    <w:rsid w:val="002B5A3D"/>
    <w:rsid w:val="002E7342"/>
    <w:rsid w:val="002E7DDC"/>
    <w:rsid w:val="003414A8"/>
    <w:rsid w:val="00361F4A"/>
    <w:rsid w:val="00373156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3CA"/>
    <w:rsid w:val="005E5400"/>
    <w:rsid w:val="005F5EAC"/>
    <w:rsid w:val="00637DE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42B7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39B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686B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5B6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5B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20EF180AC67F10EBE0CA2CA780D5FE5F02B510FE5C5F8E7745D977CBB72C0E6A135CE4F698403D543CB075BE7D3263AED54387CBE375B2C8815025MCuA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F8BDB3D-10FB-49ED-B70F-3D64F55941C5}"/>
</file>

<file path=customXml/itemProps2.xml><?xml version="1.0" encoding="utf-8"?>
<ds:datastoreItem xmlns:ds="http://schemas.openxmlformats.org/officeDocument/2006/customXml" ds:itemID="{64110982-BE8C-4AD5-B541-BB31BB7CBBDB}"/>
</file>

<file path=customXml/itemProps3.xml><?xml version="1.0" encoding="utf-8"?>
<ds:datastoreItem xmlns:ds="http://schemas.openxmlformats.org/officeDocument/2006/customXml" ds:itemID="{80370C42-D06D-4684-AC4A-C79A3125C7B5}"/>
</file>

<file path=customXml/itemProps4.xml><?xml version="1.0" encoding="utf-8"?>
<ds:datastoreItem xmlns:ds="http://schemas.openxmlformats.org/officeDocument/2006/customXml" ds:itemID="{8FBB8433-E455-4A99-9720-D004AA04C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2022-05-04T13:09:00Z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